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54FC" w:rsidRPr="003773DA" w:rsidRDefault="005774B2">
      <w:pPr>
        <w:rPr>
          <w:lang w:val="en-GB"/>
        </w:rPr>
      </w:pPr>
      <w:r>
        <w:rPr>
          <w:lang w:val="en-GB"/>
        </w:rPr>
        <w:t xml:space="preserve"> </w:t>
      </w:r>
    </w:p>
    <w:p w:rsidR="008A54FC" w:rsidRPr="003773DA" w:rsidRDefault="008A54FC" w:rsidP="008A54FC">
      <w:pPr>
        <w:jc w:val="center"/>
        <w:rPr>
          <w:lang w:val="en-GB"/>
        </w:rPr>
      </w:pPr>
    </w:p>
    <w:p w:rsidR="008A54FC" w:rsidRPr="003773DA" w:rsidRDefault="008A54FC" w:rsidP="008A54FC">
      <w:pPr>
        <w:jc w:val="center"/>
        <w:rPr>
          <w:lang w:val="en-GB"/>
        </w:rPr>
      </w:pPr>
    </w:p>
    <w:p w:rsidR="008A54FC" w:rsidRPr="003773DA" w:rsidRDefault="008A54FC" w:rsidP="008A54FC">
      <w:pPr>
        <w:rPr>
          <w:lang w:val="en-GB"/>
        </w:rPr>
      </w:pPr>
    </w:p>
    <w:p w:rsidR="008A54FC" w:rsidRPr="003773DA" w:rsidRDefault="008A54FC" w:rsidP="008A54FC">
      <w:pPr>
        <w:rPr>
          <w:lang w:val="en-GB"/>
        </w:rPr>
      </w:pPr>
    </w:p>
    <w:p w:rsidR="008A54FC" w:rsidRPr="003773DA" w:rsidRDefault="002E116A" w:rsidP="008A54FC">
      <w:pPr>
        <w:jc w:val="center"/>
        <w:rPr>
          <w:b/>
          <w:sz w:val="24"/>
          <w:lang w:val="en-GB"/>
        </w:rPr>
      </w:pPr>
      <w:r>
        <w:rPr>
          <w:b/>
          <w:noProof/>
          <w:sz w:val="24"/>
          <w:szCs w:val="20"/>
        </w:rPr>
        <mc:AlternateContent>
          <mc:Choice Requires="wps">
            <w:drawing>
              <wp:anchor distT="0" distB="0" distL="114300" distR="114300" simplePos="0" relativeHeight="251656192" behindDoc="0" locked="0" layoutInCell="1" allowOverlap="1">
                <wp:simplePos x="0" y="0"/>
                <wp:positionH relativeFrom="page">
                  <wp:posOffset>0</wp:posOffset>
                </wp:positionH>
                <wp:positionV relativeFrom="page">
                  <wp:posOffset>1714500</wp:posOffset>
                </wp:positionV>
                <wp:extent cx="7560310" cy="1628140"/>
                <wp:effectExtent l="0" t="0" r="2540" b="0"/>
                <wp:wrapNone/>
                <wp:docPr id="2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628140"/>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F4749" w:rsidRPr="00080D86" w:rsidRDefault="008F4749" w:rsidP="008A54FC">
                            <w:pPr>
                              <w:rPr>
                                <w:sz w:val="68"/>
                              </w:rPr>
                            </w:pPr>
                            <w:r w:rsidRPr="00080D86">
                              <w:rPr>
                                <w:color w:val="FFFFFF"/>
                                <w:sz w:val="68"/>
                              </w:rPr>
                              <w:t xml:space="preserve">ECC Report </w:t>
                            </w:r>
                            <w:r>
                              <w:rPr>
                                <w:color w:val="FFFFFF"/>
                                <w:sz w:val="68"/>
                              </w:rPr>
                              <w:t>191</w:t>
                            </w:r>
                          </w:p>
                        </w:txbxContent>
                      </wps:txbx>
                      <wps:bodyPr rot="0" vert="horz" wrap="square" lIns="288000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0;margin-top:135pt;width:595.3pt;height:128.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9AjgIAABQFAAAOAAAAZHJzL2Uyb0RvYy54bWysVNuO0zAQfUfiHyy/d3MhbZNo0xV7KUJa&#10;LtIuH+DaTmPh2MZ2myyIf2fstN1lAQkh+pD6Mj4+M+eMzy/GXqI9t05o1eDsLMWIK6qZUNsGf7pf&#10;z0qMnCeKEakVb/ADd/hi9fLF+WBqnutOS8YtAhDl6sE0uPPe1EniaMd74s604Qo2W2174mFqtwmz&#10;ZAD0XiZ5mi6SQVtmrKbcOVi9njbxKuK3Laf+Q9s67pFsMHDz8WvjdxO+yeqc1FtLTCfogQb5BxY9&#10;EQouPUFdE0/QzopfoHpBrXa69WdU94luW0F5zAGyydJn2dx1xPCYCxTHmVOZ3P+Dpe/3Hy0SrMF5&#10;gZEiPWh0z0ePLvWIqlCewbgaou4MxPkRlkHmmKozt5p+dkjpq46oLX9trR46ThjQy8LJ5MnRCccF&#10;kM3wTjO4huy8jkBja/tQO6gGAnSQ6eEkTaBCYXE5X6SvMtiisJct8jIrongJqY/HjXX+Ddc9CoMG&#10;W9A+wpP9rfOBDqmPIeE2p6VgayFlnNjt5kpatCfgk7Jc3ixuYgbPwqQKwUqHYxPitAIs4Y6wF/hG&#10;3b9VWV6kl3k1Wy/K5axYF/NZtUzLWZpVl9UiLariev09EMyKuhOMcXUrFD96MCv+TuNDN0zuiS5E&#10;Q4OreT6fNPpjkmn8/S7JXnhoSSl6qMQpiNRB2RvFIG1SeyLkNE5+ph+rDDU4/seqRB8E6ScT+HEz&#10;Akowx0azB3CE1aAXaAvvCAw6bb9iNEBPNth92RHLMZJvFbgqLyMhaOM4nReBHkY2zqqsAEugTZwU&#10;82UOE6IooDXYH4dXfur9nbFi28Flk5WVfg1mbEW0ySOxg4Wh9WI+h2ci9PbTeYx6fMxWPwAAAP//&#10;AwBQSwMEFAAGAAgAAAAhAGoCtQLfAAAACQEAAA8AAABkcnMvZG93bnJldi54bWxMj8FOwzAQRO9I&#10;/IO1SNyo3QAJDdlUVSUOICTUwqFHN16SiHgdxW4S/h73RG+zmtXMm2I9206MNPjWMcJyoUAQV860&#10;XCN8fb7cPYHwQbPRnWNC+CUP6/L6qtC5cRPvaNyHWsQQ9rlGaELocyl91ZDVfuF64uh9u8HqEM+h&#10;lmbQUwy3nUyUSqXVLceGRve0baj62Z8swmG1kf3hbZtlO/+e0P3r6ML0gXh7M2+eQQSaw/8znPEj&#10;OpSR6ehObLzoEOKQgJBkKoqzvVypFMQR4TFJH0CWhbxcUP4BAAD//wMAUEsBAi0AFAAGAAgAAAAh&#10;ALaDOJL+AAAA4QEAABMAAAAAAAAAAAAAAAAAAAAAAFtDb250ZW50X1R5cGVzXS54bWxQSwECLQAU&#10;AAYACAAAACEAOP0h/9YAAACUAQAACwAAAAAAAAAAAAAAAAAvAQAAX3JlbHMvLnJlbHNQSwECLQAU&#10;AAYACAAAACEAnOfvQI4CAAAUBQAADgAAAAAAAAAAAAAAAAAuAgAAZHJzL2Uyb0RvYy54bWxQSwEC&#10;LQAUAAYACAAAACEAagK1At8AAAAJAQAADwAAAAAAAAAAAAAAAADoBAAAZHJzL2Rvd25yZXYueG1s&#10;UEsFBgAAAAAEAAQA8wAAAPQFAAAAAA==&#10;" fillcolor="#887e6e" stroked="f">
                <v:textbox inset="80mm,15mm">
                  <w:txbxContent>
                    <w:p w:rsidR="008F4749" w:rsidRPr="00080D86" w:rsidRDefault="008F4749" w:rsidP="008A54FC">
                      <w:pPr>
                        <w:rPr>
                          <w:sz w:val="68"/>
                        </w:rPr>
                      </w:pPr>
                      <w:r w:rsidRPr="00080D86">
                        <w:rPr>
                          <w:color w:val="FFFFFF"/>
                          <w:sz w:val="68"/>
                        </w:rPr>
                        <w:t xml:space="preserve">ECC Report </w:t>
                      </w:r>
                      <w:r>
                        <w:rPr>
                          <w:color w:val="FFFFFF"/>
                          <w:sz w:val="68"/>
                        </w:rPr>
                        <w:t>191</w:t>
                      </w:r>
                    </w:p>
                  </w:txbxContent>
                </v:textbox>
                <w10:wrap anchorx="page" anchory="page"/>
              </v:shape>
            </w:pict>
          </mc:Fallback>
        </mc:AlternateContent>
      </w:r>
      <w:r>
        <w:rPr>
          <w:b/>
          <w:noProof/>
          <w:sz w:val="24"/>
          <w:szCs w:val="20"/>
        </w:rPr>
        <mc:AlternateContent>
          <mc:Choice Requires="wpg">
            <w:drawing>
              <wp:anchor distT="0" distB="0" distL="114300" distR="114300" simplePos="0" relativeHeight="251657216" behindDoc="0" locked="0" layoutInCell="1" allowOverlap="1">
                <wp:simplePos x="0" y="0"/>
                <wp:positionH relativeFrom="page">
                  <wp:posOffset>828040</wp:posOffset>
                </wp:positionH>
                <wp:positionV relativeFrom="paragraph">
                  <wp:posOffset>97790</wp:posOffset>
                </wp:positionV>
                <wp:extent cx="1703705" cy="1564640"/>
                <wp:effectExtent l="0" t="19050" r="0" b="0"/>
                <wp:wrapNone/>
                <wp:docPr id="1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3705" cy="1564640"/>
                          <a:chOff x="431" y="2744"/>
                          <a:chExt cx="2683" cy="2464"/>
                        </a:xfrm>
                      </wpg:grpSpPr>
                      <wps:wsp>
                        <wps:cNvPr id="14"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5"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6"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2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2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margin-left:65.2pt;margin-top:7.7pt;width:134.15pt;height:123.2pt;z-index:25165721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GE4VAMAAGUPAAAOAAAAZHJzL2Uyb0RvYy54bWzsV9tu2zAMfR+wfxD8nvp+idGkGOKke+i2&#10;At0+QLHlC2ZbhuTGKYb9+yjK8ZKuA7auWIGteXBkU6LIw0OKOr/YNzXZMSEr3i4M+8wyCGtTnlVt&#10;sTA+fdzMIoPInrYZrXnLFsYdk8bF8vWr86GLmcNLXmdMEFDSynjoFkbZ911smjItWUPlGe9YC8Kc&#10;i4b28CoKMxN0AO1NbTqWFZgDF1kneMqkhK+JFhpL1J/nLO0/5LlkPakXBtjW41Pgc6ue5vKcxoWg&#10;XVmloxn0EVY0tGph00lVQntKbkX1g6qmSgWXPO/PUt6YPM+rlKEP4I1t3fPmUvDbDn0p4qHoJpgA&#10;2ns4PVpt+n53LUiVQexcg7S0gRjhtsSOFDhDV8Qw51J0N9210B7C8IqnnyWIzfty9V7oyWQ7vOMZ&#10;6KO3PUdw9rlolApwm+wxBndTDNi+Jyl8tEPLDS3fICnIbD/wAm+MUlpCKNU6z7UNAlIn9DwdwLRc&#10;j8udIAI/1FoHViqpSWO9L9o62qYcA8LJ75jKP8P0pqQdw1BJhdcBU++A6VXVMmLbGlKcsmqvBQIs&#10;YwnQPowWERwo64SW+iGGI3a2EwBGyk1ASIMwIQibInhB5JwAQONOyP6S8YaowcKowShUSndXstdY&#10;HaaoOLV8U9U1fKdx3ZIB4jG3/NEOyesqU2IllaLYrmpBdhTSLHEc13kz7nwyDejcZqiuZDRbj+Oe&#10;VrUeQ6jqVukDV8CgcaTz6Mvcmq+jdeTNPCdYzzwrSWZvNitvFmzs0E/cZLVK7K/KG9uLyyrLWKus&#10;O+S07f1afMfqorNxyuoJCPNUO7ILjD38o9HAMx1STbItz+4w0vgdKPe3uAf80PmsuYdcUKYBPR/B&#10;PZLXVfcWKHDMQj8ErgEJPS/EaoGR02mMSapoiNk7JeELB0/Otwfr9j/EweCUg66qCk/MQcf1HSSh&#10;G/io/4iEh1PE95+jEG7w91IIxfMWQgfocVwIsSt4YhJCowJUh2oHZBzblek49j3ogfFAfiGhbvTh&#10;EP3fTmNn6q71aYwF6XdIqJqhQ+8XzkPd+00N8ES2sfd1ddP8pMduEPm6BT3p6U5avygK18H6peL9&#10;vOLhJQTuctgxjvdOdVk8fofx8e14+Q0AAP//AwBQSwMEFAAGAAgAAAAhAIe8IfjhAAAACgEAAA8A&#10;AABkcnMvZG93bnJldi54bWxMj0FLw0AQhe+C/2EZwZvdpLE1xmxKKeqpFGwF8TbNTpPQ7G7IbpP0&#10;3zue9DTzeI833+SrybRioN43ziqIZxEIsqXTja0UfB7eHlIQPqDV2DpLCq7kYVXc3uSYaTfaDxr2&#10;oRJcYn2GCuoQukxKX9Zk0M9cR5a9k+sNBpZ9JXWPI5ebVs6jaCkNNpYv1NjRpqbyvL8YBe8jjusk&#10;fh2259Pm+n1Y7L62MSl1fzetX0AEmsJfGH7xGR0KZjq6i9VetKyT6JGjvCx4ciB5Tp9AHBXMl3EK&#10;ssjl/xeKHwAAAP//AwBQSwECLQAUAAYACAAAACEAtoM4kv4AAADhAQAAEwAAAAAAAAAAAAAAAAAA&#10;AAAAW0NvbnRlbnRfVHlwZXNdLnhtbFBLAQItABQABgAIAAAAIQA4/SH/1gAAAJQBAAALAAAAAAAA&#10;AAAAAAAAAC8BAABfcmVscy8ucmVsc1BLAQItABQABgAIAAAAIQDrtGE4VAMAAGUPAAAOAAAAAAAA&#10;AAAAAAAAAC4CAABkcnMvZTJvRG9jLnhtbFBLAQItABQABgAIAAAAIQCHvCH44QAAAAoBAAAPAAAA&#10;AAAAAAAAAAAAAK4FAABkcnMvZG93bnJldi54bWxQSwUGAAAAAAQABADzAAAAvAYAAAAA&#10;">
                <v:line id="Line 11" o:spid="_x0000_s1027" style="position:absolute;rotation:45;visibility:visible;mso-wrap-style:squar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EHvMIAAADbAAAADwAAAGRycy9kb3ducmV2LnhtbERPS2vCQBC+F/wPywi91Y19hBhdpZRK&#10;rXgxKl6H7JgEs7Nhd9X477uFQm/z8T1ntuhNK67kfGNZwXiUgCAurW64UrDfLZ8yED4ga2wtk4I7&#10;eVjMBw8zzLW98ZauRahEDGGfo4I6hC6X0pc1GfQj2xFH7mSdwRChq6R2eIvhppXPSZJKgw3Hhho7&#10;+qipPBcXo+Ar23ymx3LSrNGl2WF5+T6uX96Uehz271MQgfrwL/5zr3Sc/wq/v8QD5P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EHvMIAAADbAAAADwAAAAAAAAAAAAAA&#10;AAChAgAAZHJzL2Rvd25yZXYueG1sUEsFBgAAAAAEAAQA+QAAAJADAAAAAA==&#10;" strokecolor="#d2232a" strokeweight="15pt"/>
                <v:line id="Line 12" o:spid="_x0000_s1028" style="position:absolute;rotation:-45;flip:x;visibility:visible;mso-wrap-style:squar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LDlb4AAADbAAAADwAAAGRycy9kb3ducmV2LnhtbERPy6rCMBDdX/AfwgjublOFyqUaRQRB&#10;Vz6uLtyNzdhWm0lpota/N4Lgbg7nOeNpaypxp8aVlhX0oxgEcWZ1ybmC/f/i9w+E88gaK8uk4EkO&#10;ppPOzxhTbR+8pfvO5yKEsEtRQeF9nUrpsoIMusjWxIE728agD7DJpW7wEcJNJQdxPJQGSw4NBdY0&#10;Lyi77m5GAZ3ocDkT4SYZHhOTP+Vq4dZK9brtbATCU+u/4o97qcP8BN6/hAPk5AU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8sOVvgAAANsAAAAPAAAAAAAAAAAAAAAAAKEC&#10;AABkcnMvZG93bnJldi54bWxQSwUGAAAAAAQABAD5AAAAjAMAAAAA&#10;" strokecolor="#d2232a" strokeweight="15pt"/>
                <v:line id="Line 13" o:spid="_x0000_s1029" style="position:absolute;rotation:-45;flip:x;visibility:visible;mso-wrap-style:squar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QngsMAAADbAAAADwAAAGRycy9kb3ducmV2LnhtbERPTWvCQBC9C/0PyxR6EbOxgpSYVazQ&#10;Ug8FoyIeh+yYhGZn0901pv++WxB6m8f7nHw1mFb05HxjWcE0SUEQl1Y3XCk4Ht4mLyB8QNbYWiYF&#10;P+RhtXwY5Zhpe+OC+n2oRAxhn6GCOoQuk9KXNRn0ie2II3exzmCI0FVSO7zFcNPK5zSdS4MNx4Ya&#10;O9rUVH7tr0bB1X2jex+/4ml3Wof2PCu2/Weh1NPjsF6ACDSEf/Hd/aHj/Dn8/RIP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0J4LDAAAA2wAAAA8AAAAAAAAAAAAA&#10;AAAAoQIAAGRycy9kb3ducmV2LnhtbFBLBQYAAAAABAAEAPkAAACRAwAAAAA=&#10;" strokecolor="white" strokeweight="15pt"/>
                <v:line id="Line 14" o:spid="_x0000_s1030" style="position:absolute;rotation:-45;flip:x;visibility:visible;mso-wrap-style:squar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PrPMUAAADbAAAADwAAAGRycy9kb3ducmV2LnhtbESPQWvCQBSE74X+h+UVvJS6MYJI6ipW&#10;UPRQaNIiPT6yr0lo9m3cXWP8992C4HGYmW+YxWowrejJ+caygsk4AUFcWt1wpeDrc/syB+EDssbW&#10;Mim4kofV8vFhgZm2F86pL0IlIoR9hgrqELpMSl/WZNCPbUccvR/rDIYoXSW1w0uEm1amSTKTBhuO&#10;CzV2tKmp/C3ORsHZndDtnt/w+HFch/Z7mh/691yp0dOwfgURaAj38K291wrSFP6/xB8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PrPMUAAADbAAAADwAAAAAAAAAA&#10;AAAAAAChAgAAZHJzL2Rvd25yZXYueG1sUEsFBgAAAAAEAAQA+QAAAJMDAAAAAA==&#10;" strokecolor="white" strokeweight="15pt"/>
                <v:line id="Line 15" o:spid="_x0000_s1031" style="position:absolute;visibility:visible;mso-wrap-style:squar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8ZOMMAAADbAAAADwAAAGRycy9kb3ducmV2LnhtbESPT4vCMBTE7wt+h/AEb2tqBdFqlCIK&#10;3nbXP3h9NM+m2LzUJtrut98sLOxxmJnfMKtNb2vxotZXjhVMxgkI4sLpiksF59P+fQ7CB2SNtWNS&#10;8E0eNuvB2woz7Tr+otcxlCJC2GeowITQZFL6wpBFP3YNcfRurrUYomxLqVvsItzWMk2SmbRYcVww&#10;2NDWUHE/Pq2CPE+u9fZ82X+k2uw+Lw9cdPOZUqNhny9BBOrDf/ivfdAK0in8fok/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fGTjDAAAA2wAAAA8AAAAAAAAAAAAA&#10;AAAAoQIAAGRycy9kb3ducmV2LnhtbFBLBQYAAAAABAAEAPkAAACRAwAAAAA=&#10;" strokecolor="#887e6e" strokeweight="15.5pt"/>
                <w10:wrap anchorx="page"/>
              </v:group>
            </w:pict>
          </mc:Fallback>
        </mc:AlternateContent>
      </w: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jc w:val="center"/>
        <w:rPr>
          <w:b/>
          <w:sz w:val="24"/>
          <w:lang w:val="en-GB"/>
        </w:rPr>
      </w:pPr>
    </w:p>
    <w:p w:rsidR="008A54FC" w:rsidRPr="003773DA" w:rsidRDefault="008A54FC" w:rsidP="008A54FC">
      <w:pPr>
        <w:rPr>
          <w:b/>
          <w:sz w:val="24"/>
          <w:lang w:val="en-GB"/>
        </w:rPr>
      </w:pPr>
    </w:p>
    <w:p w:rsidR="008A54FC" w:rsidRPr="003773DA" w:rsidRDefault="008A54FC" w:rsidP="008A54FC">
      <w:pPr>
        <w:jc w:val="center"/>
        <w:rPr>
          <w:b/>
          <w:sz w:val="24"/>
          <w:lang w:val="en-GB"/>
        </w:rPr>
      </w:pPr>
    </w:p>
    <w:p w:rsidR="008A54FC" w:rsidRPr="003773DA" w:rsidRDefault="004409D0" w:rsidP="009E47EB">
      <w:pPr>
        <w:pStyle w:val="Reporttitledescription"/>
        <w:rPr>
          <w:lang w:val="en-GB"/>
        </w:rPr>
      </w:pPr>
      <w:bookmarkStart w:id="0" w:name="Text7"/>
      <w:r w:rsidRPr="003773DA">
        <w:rPr>
          <w:lang w:val="en-GB" w:eastAsia="de-DE"/>
        </w:rPr>
        <w:t xml:space="preserve">ECC Report </w:t>
      </w:r>
      <w:r w:rsidR="00616F84">
        <w:rPr>
          <w:lang w:val="en-GB" w:eastAsia="de-DE"/>
        </w:rPr>
        <w:t xml:space="preserve">191 </w:t>
      </w:r>
      <w:proofErr w:type="gramStart"/>
      <w:r w:rsidRPr="003773DA">
        <w:rPr>
          <w:lang w:val="en-GB" w:eastAsia="de-DE"/>
        </w:rPr>
        <w:t>On</w:t>
      </w:r>
      <w:proofErr w:type="gramEnd"/>
      <w:r w:rsidRPr="003773DA">
        <w:rPr>
          <w:lang w:val="en-GB" w:eastAsia="de-DE"/>
        </w:rPr>
        <w:t xml:space="preserve"> The Current Status Of DFS (Dynamic Frequency Selection) In The 5 GHz Frequency Range</w:t>
      </w:r>
      <w:r w:rsidRPr="003773DA">
        <w:rPr>
          <w:lang w:val="en-GB"/>
        </w:rPr>
        <w:t xml:space="preserve"> </w:t>
      </w:r>
      <w:bookmarkEnd w:id="0"/>
    </w:p>
    <w:bookmarkStart w:id="1" w:name="Text8"/>
    <w:p w:rsidR="008A54FC" w:rsidRPr="003773DA" w:rsidRDefault="00835876" w:rsidP="008A54FC">
      <w:pPr>
        <w:pStyle w:val="Reporttitledescription"/>
        <w:rPr>
          <w:b/>
          <w:sz w:val="18"/>
          <w:lang w:val="en-GB"/>
        </w:rPr>
      </w:pPr>
      <w:r w:rsidRPr="003773DA">
        <w:rPr>
          <w:b/>
          <w:sz w:val="18"/>
          <w:lang w:val="en-GB"/>
        </w:rPr>
        <w:fldChar w:fldCharType="begin">
          <w:ffData>
            <w:name w:val="Text8"/>
            <w:enabled/>
            <w:calcOnExit w:val="0"/>
            <w:textInput>
              <w:default w:val="Month YYYY (Arial 9pt bold)"/>
            </w:textInput>
          </w:ffData>
        </w:fldChar>
      </w:r>
      <w:r w:rsidR="00A95ACB" w:rsidRPr="003773DA">
        <w:rPr>
          <w:b/>
          <w:sz w:val="18"/>
          <w:lang w:val="en-GB"/>
        </w:rPr>
        <w:instrText xml:space="preserve"> FORMTEXT </w:instrText>
      </w:r>
      <w:r w:rsidRPr="003773DA">
        <w:rPr>
          <w:b/>
          <w:sz w:val="18"/>
          <w:lang w:val="en-GB"/>
        </w:rPr>
      </w:r>
      <w:r w:rsidRPr="003773DA">
        <w:rPr>
          <w:b/>
          <w:sz w:val="18"/>
          <w:lang w:val="en-GB"/>
        </w:rPr>
        <w:fldChar w:fldCharType="separate"/>
      </w:r>
      <w:r w:rsidR="00A95ACB" w:rsidRPr="003773DA">
        <w:rPr>
          <w:b/>
          <w:noProof/>
          <w:sz w:val="18"/>
          <w:lang w:val="en-GB"/>
        </w:rPr>
        <w:t>Month YYYY</w:t>
      </w:r>
      <w:r w:rsidRPr="003773DA">
        <w:rPr>
          <w:b/>
          <w:sz w:val="18"/>
          <w:lang w:val="en-GB"/>
        </w:rPr>
        <w:fldChar w:fldCharType="end"/>
      </w:r>
      <w:bookmarkEnd w:id="1"/>
      <w:r w:rsidR="000E42F5" w:rsidRPr="003773DA">
        <w:rPr>
          <w:b/>
          <w:sz w:val="18"/>
          <w:lang w:val="en-GB"/>
        </w:rPr>
        <w:tab/>
      </w:r>
    </w:p>
    <w:p w:rsidR="008A54FC" w:rsidRPr="003773DA" w:rsidRDefault="002E116A" w:rsidP="008A54FC">
      <w:pPr>
        <w:pStyle w:val="Lastupdated"/>
        <w:rPr>
          <w:lang w:val="en-GB"/>
        </w:rPr>
      </w:pPr>
      <w:r>
        <w:rPr>
          <w:bCs w:val="0"/>
          <w:noProof/>
          <w:szCs w:val="20"/>
        </w:rPr>
        <mc:AlternateContent>
          <mc:Choice Requires="wps">
            <w:drawing>
              <wp:anchor distT="0" distB="0" distL="114300" distR="114300" simplePos="0" relativeHeight="251655168" behindDoc="0" locked="0" layoutInCell="1" allowOverlap="1">
                <wp:simplePos x="0" y="0"/>
                <wp:positionH relativeFrom="page">
                  <wp:posOffset>3810</wp:posOffset>
                </wp:positionH>
                <wp:positionV relativeFrom="page">
                  <wp:posOffset>9803765</wp:posOffset>
                </wp:positionV>
                <wp:extent cx="7560310" cy="179705"/>
                <wp:effectExtent l="0" t="0" r="2540" b="0"/>
                <wp:wrapNone/>
                <wp:docPr id="1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3pt;margin-top:771.95pt;width:595.3pt;height:14.1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07ngQIAAP0EAAAOAAAAZHJzL2Uyb0RvYy54bWysVNuO0zAQfUfiHyy/d3MhaZto09XeipAW&#10;WLHwAa7tNBaObWy36YL4d8ZOW1rgASH64Hoy4+MzM2d8ebXrJdpy64RWDc4uUoy4opoJtW7wp4/L&#10;yRwj54liRGrFG/zMHb5avHxxOZia57rTknGLAES5ejAN7rw3dZI42vGeuAttuAJnq21PPJh2nTBL&#10;BkDvZZKn6TQZtGXGasqdg693oxMvIn7bcurft63jHskGAzcfVxvXVViTxSWp15aYTtA9DfIPLHoi&#10;FFx6hLojnqCNFb9B9YJa7XTrL6juE922gvKYA2STpb9k89QRw2MuUBxnjmVy/w+Wvts+WiQY9C7H&#10;SJEeevQBqkbUWnI0D/UZjKsh7Mk82pChMw+afnZI6dsOovi1tXroOGHAKgvxydmBYDg4ilbDW80A&#10;nWy8jqXatbYPgFAEtIsdeT52hO88ovBxVk7TVxk0joIvm1WztIxXkPpw2ljnX3Pdo7BpsAXuEZ1s&#10;H5wPbEh9CInstRRsKaSMhl2vbqVFWwLqmM9n99P7Pbo7DZMqBCsdjo2I4xcgCXcEX6Abu/2tyvIi&#10;vcmryXI6n02KZVFOgPR8kmbVTTVNi6q4W34PBLOi7gRjXD0IxQ/Ky4q/6+x+BkbNRO2hocFVmZcx&#10;9zP27jTJNP7+lGQvPAyiFD1U4hhE6tDYe8UgbVJ7IuS4T87pxypDDQ7/sSpRBqHzo4JWmj2DCqyG&#10;JkE/4cmATaftV4wGGL8Guy8bYjlG8o0CJVVZUYR5jUZZBEYY2VPXKhpFOcvBQxQFrAb7w/bWj0O+&#10;MVasO7gqi5VR+hrk14qojCDNkdZetDBjMYX9exCG+NSOUT9frcUPAAAA//8DAFBLAwQUAAYACAAA&#10;ACEAXXHqnd8AAAALAQAADwAAAGRycy9kb3ducmV2LnhtbEyPzU7DMBCE70i8g7VI3KiTUNomxKlQ&#10;EeJMAFW9ufESR8TrEDs/8PQ4JzjuzGj2m3w/m5aN2LvGkoB4FQFDqqxqqBbw9vp0swPmvCQlW0so&#10;4Bsd7IvLi1xmyk70gmPpaxZKyGVSgPa+yzh3lUYj3cp2SMH7sL2RPpx9zVUvp1BuWp5E0YYb2VD4&#10;oGWHB43VZzkYAV/T8TH6WTt9et+dbDuMh/TZlEJcX80P98A8zv4vDAt+QIciMJ3tQMqxVsAm5IJ6&#10;t75NgS1+nMYJsPOibZMEeJHz/xuKXwAAAP//AwBQSwECLQAUAAYACAAAACEAtoM4kv4AAADhAQAA&#10;EwAAAAAAAAAAAAAAAAAAAAAAW0NvbnRlbnRfVHlwZXNdLnhtbFBLAQItABQABgAIAAAAIQA4/SH/&#10;1gAAAJQBAAALAAAAAAAAAAAAAAAAAC8BAABfcmVscy8ucmVsc1BLAQItABQABgAIAAAAIQBsb07n&#10;gQIAAP0EAAAOAAAAAAAAAAAAAAAAAC4CAABkcnMvZTJvRG9jLnhtbFBLAQItABQABgAIAAAAIQBd&#10;ceqd3wAAAAsBAAAPAAAAAAAAAAAAAAAAANsEAABkcnMvZG93bnJldi54bWxQSwUGAAAAAAQABADz&#10;AAAA5wUAAAAA&#10;" fillcolor="#887e6e" stroked="f">
                <v:textbox inset=",15mm"/>
                <w10:wrap anchorx="page" anchory="page"/>
              </v:rect>
            </w:pict>
          </mc:Fallback>
        </mc:AlternateContent>
      </w:r>
    </w:p>
    <w:p w:rsidR="008A54FC" w:rsidRPr="003773DA" w:rsidRDefault="008A54FC">
      <w:pPr>
        <w:rPr>
          <w:lang w:val="en-GB"/>
        </w:rPr>
        <w:sectPr w:rsidR="008A54FC" w:rsidRPr="003773DA">
          <w:headerReference w:type="even" r:id="rId9"/>
          <w:headerReference w:type="default" r:id="rId10"/>
          <w:headerReference w:type="first" r:id="rId11"/>
          <w:pgSz w:w="11907" w:h="16840" w:code="9"/>
          <w:pgMar w:top="1440" w:right="1134" w:bottom="1440" w:left="1134" w:header="709" w:footer="709" w:gutter="0"/>
          <w:cols w:space="708"/>
          <w:titlePg/>
          <w:docGrid w:linePitch="360"/>
        </w:sectPr>
      </w:pPr>
    </w:p>
    <w:p w:rsidR="008A54FC" w:rsidRPr="003773DA" w:rsidRDefault="008A54FC" w:rsidP="00797D4C">
      <w:pPr>
        <w:pStyle w:val="Heading1"/>
      </w:pPr>
      <w:bookmarkStart w:id="2" w:name="_Toc345920425"/>
      <w:r w:rsidRPr="003773DA">
        <w:lastRenderedPageBreak/>
        <w:t>Executive summa</w:t>
      </w:r>
      <w:r w:rsidR="004409D0" w:rsidRPr="003773DA">
        <w:t>ry</w:t>
      </w:r>
      <w:bookmarkEnd w:id="2"/>
    </w:p>
    <w:p w:rsidR="00FB2090" w:rsidRPr="003773DA" w:rsidRDefault="00FB2090" w:rsidP="006E219E">
      <w:pPr>
        <w:pStyle w:val="Heading2"/>
        <w:rPr>
          <w:lang w:val="en-GB"/>
        </w:rPr>
      </w:pPr>
      <w:bookmarkStart w:id="3" w:name="_Toc345920426"/>
      <w:r w:rsidRPr="003773DA">
        <w:rPr>
          <w:lang w:val="en-GB"/>
        </w:rPr>
        <w:t>Key findings and possible solutions / actions</w:t>
      </w:r>
      <w:bookmarkEnd w:id="3"/>
    </w:p>
    <w:p w:rsidR="00535881" w:rsidRDefault="00535881" w:rsidP="00535881">
      <w:pPr>
        <w:autoSpaceDE w:val="0"/>
        <w:autoSpaceDN w:val="0"/>
        <w:adjustRightInd w:val="0"/>
        <w:rPr>
          <w:sz w:val="24"/>
          <w:highlight w:val="yellow"/>
        </w:rPr>
      </w:pPr>
    </w:p>
    <w:p w:rsidR="00FB2090" w:rsidRPr="003773DA" w:rsidRDefault="00FB2090" w:rsidP="008A54FC">
      <w:pPr>
        <w:pStyle w:val="ECCParagraph"/>
      </w:pPr>
    </w:p>
    <w:p w:rsidR="008A54FC" w:rsidRPr="003773DA" w:rsidRDefault="008A54FC" w:rsidP="008A54FC">
      <w:pPr>
        <w:rPr>
          <w:lang w:val="en-GB"/>
        </w:rPr>
      </w:pPr>
      <w:r w:rsidRPr="003773DA">
        <w:rPr>
          <w:lang w:val="en-GB"/>
        </w:rPr>
        <w:br w:type="page"/>
      </w:r>
    </w:p>
    <w:p w:rsidR="008A54FC" w:rsidRPr="003773DA" w:rsidRDefault="002E116A" w:rsidP="008A54FC">
      <w:pPr>
        <w:rPr>
          <w:b/>
          <w:color w:val="FFFFFF"/>
          <w:lang w:val="en-GB"/>
        </w:rPr>
      </w:pPr>
      <w:r>
        <w:rPr>
          <w:b/>
          <w:noProof/>
          <w:color w:val="FFFFFF"/>
          <w:szCs w:val="20"/>
        </w:rPr>
        <w:lastRenderedPageBreak/>
        <mc:AlternateContent>
          <mc:Choice Requires="wps">
            <w:drawing>
              <wp:anchor distT="0" distB="0" distL="114300" distR="114300" simplePos="0" relativeHeight="251658240" behindDoc="1" locked="0" layoutInCell="1" allowOverlap="1">
                <wp:simplePos x="0" y="0"/>
                <wp:positionH relativeFrom="page">
                  <wp:posOffset>0</wp:posOffset>
                </wp:positionH>
                <wp:positionV relativeFrom="page">
                  <wp:posOffset>900430</wp:posOffset>
                </wp:positionV>
                <wp:extent cx="7560310" cy="720090"/>
                <wp:effectExtent l="0" t="0" r="2540" b="3810"/>
                <wp:wrapNone/>
                <wp:docPr id="1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0;margin-top:70.9pt;width:595.3pt;height:56.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l9gQIAAP0EAAAOAAAAZHJzL2Uyb0RvYy54bWysVNuO0zAQfUfiHyy/t0lKekm06WrbUoRU&#10;YMXCB7i201g4trHdpl3EvzN2tqULPCBEH1xPZjw+Z86Mb26PrUQHbp3QqsLZMMWIK6qZULsKf/60&#10;Hswwcp4oRqRWvMIn7vDt/OWLm86UfKQbLRm3CJIoV3amwo33pkwSRxveEjfUhitw1tq2xINpdwmz&#10;pIPsrUxGaTpJOm2ZsZpy5+Drqnfiecxf15z6D3XtuEeywoDNx9XGdRvWZH5Dyp0lphH0CQb5BxQt&#10;EQouvaRaEU/Q3orfUrWCWu107YdUt4mua0F55ABssvQXNg8NMTxygeI4cymT+39p6fvDvUWCgXYZ&#10;Roq0oNFHqBpRO8nRKAsF6owrIe7B3NtA0ZmNpl8cUnrZQBi/s1Z3DScMYMX45NmBYDg4irbdO80g&#10;Pdl7HWt1rG0bEkIV0DFKcrpIwo8eUfg4HU/SVxkoR8E3BcWLqFlCyvNpY51/w3WLwqbCFsDH7OSw&#10;cR7QQ+g5JKLXUrC1kDIadrddSosOBNpjkd5NikkgDEfcdZhUIVjpcKx3918AJNwRfAFulPtbkY3y&#10;dDEqBuvJbDrI1/l4UEzT2SDNikUxSfMiX62/B4BZXjaCMa42QvFz62X530n7NAR908TmQ12Fi/Fo&#10;HLk/Q++uSabx9yeSrfAwiVK0FZ5dgkgZhH2tGNAmpSdC9vvkOfxYMqjB+T9WJbZBUL7voK1mJ+gC&#10;q0Ek0BPeDNg02j5i1MH8Vdh93RPLMZJvFXRSkeV5GNho5GOQHiN77dlee4iikKrCHqN+u/T9kO+N&#10;FbsGbspiYZS+g+6rRWyM0Jk9KsAdDJixyODpPQhDfG3HqJ+v1vwHAAAA//8DAFBLAwQUAAYACAAA&#10;ACEATs4SpdwAAAAJAQAADwAAAGRycy9kb3ducmV2LnhtbEyPTU/DMAyG70j8h8hIXBBLW1gFpekE&#10;Q5xRC+KcNe6HaJwuybby7/FOcLRf6/XzlJvFTuKIPoyOFKSrBARS68xIvYLPj7fbBxAhajJ6coQK&#10;fjDAprq8KHVh3IlqPDaxF1xCodAKhhjnQsrQDmh1WLkZibPOeasjj76XxusTl9tJZkmSS6tH4g+D&#10;nnE7YPvdHKwCl3/d2L1vXgi7YOv93Xv9uu2Uur5anp9ARFzi3zGc8RkdKmbauQOZICYFLBJ5e5+y&#10;wDlOH5McxE5Btl5nIKtS/jeofgEAAP//AwBQSwECLQAUAAYACAAAACEAtoM4kv4AAADhAQAAEwAA&#10;AAAAAAAAAAAAAAAAAAAAW0NvbnRlbnRfVHlwZXNdLnhtbFBLAQItABQABgAIAAAAIQA4/SH/1gAA&#10;AJQBAAALAAAAAAAAAAAAAAAAAC8BAABfcmVscy8ucmVsc1BLAQItABQABgAIAAAAIQBt/kl9gQIA&#10;AP0EAAAOAAAAAAAAAAAAAAAAAC4CAABkcnMvZTJvRG9jLnhtbFBLAQItABQABgAIAAAAIQBOzhKl&#10;3AAAAAkBAAAPAAAAAAAAAAAAAAAAANsEAABkcnMvZG93bnJldi54bWxQSwUGAAAAAAQABADzAAAA&#10;5AUAAAAA&#10;" fillcolor="#b0a696" stroked="f">
                <w10:wrap anchorx="page" anchory="page"/>
              </v:rect>
            </w:pict>
          </mc:Fallback>
        </mc:AlternateContent>
      </w:r>
    </w:p>
    <w:p w:rsidR="008B70CD" w:rsidRPr="003773DA" w:rsidRDefault="008B70CD" w:rsidP="008A54FC">
      <w:pPr>
        <w:rPr>
          <w:b/>
          <w:color w:val="FFFFFF"/>
          <w:szCs w:val="20"/>
          <w:lang w:val="en-GB"/>
        </w:rPr>
      </w:pPr>
    </w:p>
    <w:p w:rsidR="008A54FC" w:rsidRPr="003773DA" w:rsidRDefault="00763BA3" w:rsidP="008A54FC">
      <w:pPr>
        <w:rPr>
          <w:b/>
          <w:color w:val="FFFFFF"/>
          <w:szCs w:val="20"/>
          <w:lang w:val="en-GB"/>
        </w:rPr>
      </w:pPr>
      <w:r w:rsidRPr="003773DA">
        <w:rPr>
          <w:b/>
          <w:color w:val="FFFFFF"/>
          <w:szCs w:val="20"/>
          <w:lang w:val="en-GB"/>
        </w:rPr>
        <w:t>TABLE OF CONTENTS</w:t>
      </w:r>
    </w:p>
    <w:p w:rsidR="00067793" w:rsidRPr="003773DA" w:rsidRDefault="00067793" w:rsidP="008A54FC">
      <w:pPr>
        <w:rPr>
          <w:b/>
          <w:color w:val="FFFFFF"/>
          <w:szCs w:val="20"/>
          <w:lang w:val="en-GB"/>
        </w:rPr>
      </w:pPr>
    </w:p>
    <w:p w:rsidR="00067793" w:rsidRPr="003773DA" w:rsidRDefault="00067793" w:rsidP="008A54FC">
      <w:pPr>
        <w:rPr>
          <w:b/>
          <w:color w:val="FFFFFF"/>
          <w:szCs w:val="20"/>
          <w:lang w:val="en-GB"/>
        </w:rPr>
      </w:pPr>
    </w:p>
    <w:p w:rsidR="008A54FC" w:rsidRPr="003773DA" w:rsidRDefault="008A54FC">
      <w:pPr>
        <w:rPr>
          <w:lang w:val="en-GB"/>
        </w:rPr>
      </w:pPr>
    </w:p>
    <w:p w:rsidR="002E116A" w:rsidRDefault="00835876">
      <w:pPr>
        <w:pStyle w:val="TOC1"/>
        <w:rPr>
          <w:rFonts w:asciiTheme="minorHAnsi" w:eastAsiaTheme="minorEastAsia" w:hAnsiTheme="minorHAnsi" w:cstheme="minorBidi"/>
          <w:b w:val="0"/>
          <w:caps w:val="0"/>
          <w:noProof/>
          <w:sz w:val="22"/>
          <w:szCs w:val="22"/>
        </w:rPr>
      </w:pPr>
      <w:r w:rsidRPr="003773DA">
        <w:rPr>
          <w:caps w:val="0"/>
          <w:lang w:val="en-GB"/>
        </w:rPr>
        <w:fldChar w:fldCharType="begin"/>
      </w:r>
      <w:r w:rsidR="008A54FC" w:rsidRPr="003773DA">
        <w:rPr>
          <w:caps w:val="0"/>
          <w:lang w:val="en-GB"/>
        </w:rPr>
        <w:instrText xml:space="preserve"> TOC \o "1-4" \h \z \u </w:instrText>
      </w:r>
      <w:r w:rsidRPr="003773DA">
        <w:rPr>
          <w:caps w:val="0"/>
          <w:lang w:val="en-GB"/>
        </w:rPr>
        <w:fldChar w:fldCharType="separate"/>
      </w:r>
      <w:hyperlink w:anchor="_Toc345920425" w:history="1">
        <w:r w:rsidR="002E116A" w:rsidRPr="002B5476">
          <w:rPr>
            <w:rStyle w:val="Hyperlink"/>
            <w:noProof/>
          </w:rPr>
          <w:t>0</w:t>
        </w:r>
        <w:r w:rsidR="002E116A">
          <w:rPr>
            <w:rFonts w:asciiTheme="minorHAnsi" w:eastAsiaTheme="minorEastAsia" w:hAnsiTheme="minorHAnsi" w:cstheme="minorBidi"/>
            <w:b w:val="0"/>
            <w:caps w:val="0"/>
            <w:noProof/>
            <w:sz w:val="22"/>
            <w:szCs w:val="22"/>
          </w:rPr>
          <w:tab/>
        </w:r>
        <w:r w:rsidR="002E116A" w:rsidRPr="002B5476">
          <w:rPr>
            <w:rStyle w:val="Hyperlink"/>
            <w:noProof/>
          </w:rPr>
          <w:t>Executive summary</w:t>
        </w:r>
        <w:r w:rsidR="002E116A">
          <w:rPr>
            <w:noProof/>
            <w:webHidden/>
          </w:rPr>
          <w:tab/>
        </w:r>
        <w:r w:rsidR="002E116A">
          <w:rPr>
            <w:noProof/>
            <w:webHidden/>
          </w:rPr>
          <w:fldChar w:fldCharType="begin"/>
        </w:r>
        <w:r w:rsidR="002E116A">
          <w:rPr>
            <w:noProof/>
            <w:webHidden/>
          </w:rPr>
          <w:instrText xml:space="preserve"> PAGEREF _Toc345920425 \h </w:instrText>
        </w:r>
        <w:r w:rsidR="002E116A">
          <w:rPr>
            <w:noProof/>
            <w:webHidden/>
          </w:rPr>
        </w:r>
        <w:r w:rsidR="002E116A">
          <w:rPr>
            <w:noProof/>
            <w:webHidden/>
          </w:rPr>
          <w:fldChar w:fldCharType="separate"/>
        </w:r>
        <w:r w:rsidR="002E116A">
          <w:rPr>
            <w:noProof/>
            <w:webHidden/>
          </w:rPr>
          <w:t>2</w:t>
        </w:r>
        <w:r w:rsidR="002E116A">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26" w:history="1">
        <w:r w:rsidRPr="002B5476">
          <w:rPr>
            <w:rStyle w:val="Hyperlink"/>
            <w:noProof/>
            <w:lang w:val="en-GB"/>
          </w:rPr>
          <w:t>0.1</w:t>
        </w:r>
        <w:r>
          <w:rPr>
            <w:rFonts w:asciiTheme="minorHAnsi" w:eastAsiaTheme="minorEastAsia" w:hAnsiTheme="minorHAnsi" w:cstheme="minorBidi"/>
            <w:noProof/>
            <w:sz w:val="22"/>
            <w:szCs w:val="22"/>
          </w:rPr>
          <w:tab/>
        </w:r>
        <w:r w:rsidRPr="002B5476">
          <w:rPr>
            <w:rStyle w:val="Hyperlink"/>
            <w:noProof/>
            <w:lang w:val="en-GB"/>
          </w:rPr>
          <w:t>Key findings and possible solutions / actions</w:t>
        </w:r>
        <w:r>
          <w:rPr>
            <w:noProof/>
            <w:webHidden/>
          </w:rPr>
          <w:tab/>
        </w:r>
        <w:r>
          <w:rPr>
            <w:noProof/>
            <w:webHidden/>
          </w:rPr>
          <w:fldChar w:fldCharType="begin"/>
        </w:r>
        <w:r>
          <w:rPr>
            <w:noProof/>
            <w:webHidden/>
          </w:rPr>
          <w:instrText xml:space="preserve"> PAGEREF _Toc345920426 \h </w:instrText>
        </w:r>
        <w:r>
          <w:rPr>
            <w:noProof/>
            <w:webHidden/>
          </w:rPr>
        </w:r>
        <w:r>
          <w:rPr>
            <w:noProof/>
            <w:webHidden/>
          </w:rPr>
          <w:fldChar w:fldCharType="separate"/>
        </w:r>
        <w:r>
          <w:rPr>
            <w:noProof/>
            <w:webHidden/>
          </w:rPr>
          <w:t>2</w:t>
        </w:r>
        <w:r>
          <w:rPr>
            <w:noProof/>
            <w:webHidden/>
          </w:rPr>
          <w:fldChar w:fldCharType="end"/>
        </w:r>
      </w:hyperlink>
    </w:p>
    <w:p w:rsidR="002E116A" w:rsidRDefault="002E116A">
      <w:pPr>
        <w:pStyle w:val="TOC1"/>
        <w:rPr>
          <w:rFonts w:asciiTheme="minorHAnsi" w:eastAsiaTheme="minorEastAsia" w:hAnsiTheme="minorHAnsi" w:cstheme="minorBidi"/>
          <w:b w:val="0"/>
          <w:caps w:val="0"/>
          <w:noProof/>
          <w:sz w:val="22"/>
          <w:szCs w:val="22"/>
        </w:rPr>
      </w:pPr>
      <w:hyperlink w:anchor="_Toc345920427" w:history="1">
        <w:r w:rsidRPr="002B5476">
          <w:rPr>
            <w:rStyle w:val="Hyperlink"/>
            <w:noProof/>
          </w:rPr>
          <w:t>1</w:t>
        </w:r>
        <w:r>
          <w:rPr>
            <w:rFonts w:asciiTheme="minorHAnsi" w:eastAsiaTheme="minorEastAsia" w:hAnsiTheme="minorHAnsi" w:cstheme="minorBidi"/>
            <w:b w:val="0"/>
            <w:caps w:val="0"/>
            <w:noProof/>
            <w:sz w:val="22"/>
            <w:szCs w:val="22"/>
          </w:rPr>
          <w:tab/>
        </w:r>
        <w:r w:rsidRPr="002B5476">
          <w:rPr>
            <w:rStyle w:val="Hyperlink"/>
            <w:noProof/>
          </w:rPr>
          <w:t>Introduction</w:t>
        </w:r>
        <w:r>
          <w:rPr>
            <w:noProof/>
            <w:webHidden/>
          </w:rPr>
          <w:tab/>
        </w:r>
        <w:r>
          <w:rPr>
            <w:noProof/>
            <w:webHidden/>
          </w:rPr>
          <w:fldChar w:fldCharType="begin"/>
        </w:r>
        <w:r>
          <w:rPr>
            <w:noProof/>
            <w:webHidden/>
          </w:rPr>
          <w:instrText xml:space="preserve"> PAGEREF _Toc345920427 \h </w:instrText>
        </w:r>
        <w:r>
          <w:rPr>
            <w:noProof/>
            <w:webHidden/>
          </w:rPr>
        </w:r>
        <w:r>
          <w:rPr>
            <w:noProof/>
            <w:webHidden/>
          </w:rPr>
          <w:fldChar w:fldCharType="separate"/>
        </w:r>
        <w:r>
          <w:rPr>
            <w:noProof/>
            <w:webHidden/>
          </w:rPr>
          <w:t>5</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28" w:history="1">
        <w:r w:rsidRPr="002B5476">
          <w:rPr>
            <w:rStyle w:val="Hyperlink"/>
            <w:noProof/>
            <w:lang w:val="en-GB"/>
          </w:rPr>
          <w:t>1.1</w:t>
        </w:r>
        <w:r>
          <w:rPr>
            <w:rFonts w:asciiTheme="minorHAnsi" w:eastAsiaTheme="minorEastAsia" w:hAnsiTheme="minorHAnsi" w:cstheme="minorBidi"/>
            <w:noProof/>
            <w:sz w:val="22"/>
            <w:szCs w:val="22"/>
          </w:rPr>
          <w:tab/>
        </w:r>
        <w:r w:rsidRPr="002B5476">
          <w:rPr>
            <w:rStyle w:val="Hyperlink"/>
            <w:noProof/>
            <w:lang w:val="en-GB"/>
          </w:rPr>
          <w:t>Objective</w:t>
        </w:r>
        <w:r>
          <w:rPr>
            <w:noProof/>
            <w:webHidden/>
          </w:rPr>
          <w:tab/>
        </w:r>
        <w:r>
          <w:rPr>
            <w:noProof/>
            <w:webHidden/>
          </w:rPr>
          <w:fldChar w:fldCharType="begin"/>
        </w:r>
        <w:r>
          <w:rPr>
            <w:noProof/>
            <w:webHidden/>
          </w:rPr>
          <w:instrText xml:space="preserve"> PAGEREF _Toc345920428 \h </w:instrText>
        </w:r>
        <w:r>
          <w:rPr>
            <w:noProof/>
            <w:webHidden/>
          </w:rPr>
        </w:r>
        <w:r>
          <w:rPr>
            <w:noProof/>
            <w:webHidden/>
          </w:rPr>
          <w:fldChar w:fldCharType="separate"/>
        </w:r>
        <w:r>
          <w:rPr>
            <w:noProof/>
            <w:webHidden/>
          </w:rPr>
          <w:t>5</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29" w:history="1">
        <w:r w:rsidRPr="002B5476">
          <w:rPr>
            <w:rStyle w:val="Hyperlink"/>
            <w:noProof/>
            <w:lang w:val="en-GB"/>
          </w:rPr>
          <w:t>1.2</w:t>
        </w:r>
        <w:r>
          <w:rPr>
            <w:rFonts w:asciiTheme="minorHAnsi" w:eastAsiaTheme="minorEastAsia" w:hAnsiTheme="minorHAnsi" w:cstheme="minorBidi"/>
            <w:noProof/>
            <w:sz w:val="22"/>
            <w:szCs w:val="22"/>
          </w:rPr>
          <w:tab/>
        </w:r>
        <w:r w:rsidRPr="002B5476">
          <w:rPr>
            <w:rStyle w:val="Hyperlink"/>
            <w:noProof/>
            <w:lang w:val="en-GB"/>
          </w:rPr>
          <w:t>Background</w:t>
        </w:r>
        <w:r>
          <w:rPr>
            <w:noProof/>
            <w:webHidden/>
          </w:rPr>
          <w:tab/>
        </w:r>
        <w:r>
          <w:rPr>
            <w:noProof/>
            <w:webHidden/>
          </w:rPr>
          <w:fldChar w:fldCharType="begin"/>
        </w:r>
        <w:r>
          <w:rPr>
            <w:noProof/>
            <w:webHidden/>
          </w:rPr>
          <w:instrText xml:space="preserve"> PAGEREF _Toc345920429 \h </w:instrText>
        </w:r>
        <w:r>
          <w:rPr>
            <w:noProof/>
            <w:webHidden/>
          </w:rPr>
        </w:r>
        <w:r>
          <w:rPr>
            <w:noProof/>
            <w:webHidden/>
          </w:rPr>
          <w:fldChar w:fldCharType="separate"/>
        </w:r>
        <w:r>
          <w:rPr>
            <w:noProof/>
            <w:webHidden/>
          </w:rPr>
          <w:t>5</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30" w:history="1">
        <w:r w:rsidRPr="002B5476">
          <w:rPr>
            <w:rStyle w:val="Hyperlink"/>
            <w:noProof/>
          </w:rPr>
          <w:t>1.2.1.1</w:t>
        </w:r>
        <w:r>
          <w:rPr>
            <w:rFonts w:asciiTheme="minorHAnsi" w:eastAsiaTheme="minorEastAsia" w:hAnsiTheme="minorHAnsi" w:cstheme="minorBidi"/>
            <w:i w:val="0"/>
            <w:noProof/>
            <w:sz w:val="22"/>
            <w:szCs w:val="22"/>
          </w:rPr>
          <w:tab/>
        </w:r>
        <w:r w:rsidRPr="002B5476">
          <w:rPr>
            <w:rStyle w:val="Hyperlink"/>
            <w:noProof/>
          </w:rPr>
          <w:t>DFS operation</w:t>
        </w:r>
        <w:r>
          <w:rPr>
            <w:noProof/>
            <w:webHidden/>
          </w:rPr>
          <w:tab/>
        </w:r>
        <w:r>
          <w:rPr>
            <w:noProof/>
            <w:webHidden/>
          </w:rPr>
          <w:fldChar w:fldCharType="begin"/>
        </w:r>
        <w:r>
          <w:rPr>
            <w:noProof/>
            <w:webHidden/>
          </w:rPr>
          <w:instrText xml:space="preserve"> PAGEREF _Toc345920430 \h </w:instrText>
        </w:r>
        <w:r>
          <w:rPr>
            <w:noProof/>
            <w:webHidden/>
          </w:rPr>
        </w:r>
        <w:r>
          <w:rPr>
            <w:noProof/>
            <w:webHidden/>
          </w:rPr>
          <w:fldChar w:fldCharType="separate"/>
        </w:r>
        <w:r>
          <w:rPr>
            <w:noProof/>
            <w:webHidden/>
          </w:rPr>
          <w:t>6</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31" w:history="1">
        <w:r w:rsidRPr="002B5476">
          <w:rPr>
            <w:rStyle w:val="Hyperlink"/>
            <w:b/>
            <w:noProof/>
          </w:rPr>
          <w:t>1.2.2</w:t>
        </w:r>
        <w:r>
          <w:rPr>
            <w:rFonts w:asciiTheme="minorHAnsi" w:eastAsiaTheme="minorEastAsia" w:hAnsiTheme="minorHAnsi" w:cstheme="minorBidi"/>
            <w:noProof/>
            <w:sz w:val="22"/>
            <w:szCs w:val="22"/>
          </w:rPr>
          <w:tab/>
        </w:r>
        <w:r w:rsidRPr="002B5476">
          <w:rPr>
            <w:rStyle w:val="Hyperlink"/>
            <w:noProof/>
          </w:rPr>
          <w:t>RLAN and meteorological radar</w:t>
        </w:r>
        <w:r>
          <w:rPr>
            <w:noProof/>
            <w:webHidden/>
          </w:rPr>
          <w:tab/>
        </w:r>
        <w:r>
          <w:rPr>
            <w:noProof/>
            <w:webHidden/>
          </w:rPr>
          <w:fldChar w:fldCharType="begin"/>
        </w:r>
        <w:r>
          <w:rPr>
            <w:noProof/>
            <w:webHidden/>
          </w:rPr>
          <w:instrText xml:space="preserve"> PAGEREF _Toc345920431 \h </w:instrText>
        </w:r>
        <w:r>
          <w:rPr>
            <w:noProof/>
            <w:webHidden/>
          </w:rPr>
        </w:r>
        <w:r>
          <w:rPr>
            <w:noProof/>
            <w:webHidden/>
          </w:rPr>
          <w:fldChar w:fldCharType="separate"/>
        </w:r>
        <w:r>
          <w:rPr>
            <w:noProof/>
            <w:webHidden/>
          </w:rPr>
          <w:t>7</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32" w:history="1">
        <w:r w:rsidRPr="002B5476">
          <w:rPr>
            <w:rStyle w:val="Hyperlink"/>
            <w:noProof/>
          </w:rPr>
          <w:t>1.2.2.1</w:t>
        </w:r>
        <w:r>
          <w:rPr>
            <w:rFonts w:asciiTheme="minorHAnsi" w:eastAsiaTheme="minorEastAsia" w:hAnsiTheme="minorHAnsi" w:cstheme="minorBidi"/>
            <w:i w:val="0"/>
            <w:noProof/>
            <w:sz w:val="22"/>
            <w:szCs w:val="22"/>
          </w:rPr>
          <w:tab/>
        </w:r>
        <w:r w:rsidRPr="002B5476">
          <w:rPr>
            <w:rStyle w:val="Hyperlink"/>
            <w:noProof/>
          </w:rPr>
          <w:t>RLAN Applications</w:t>
        </w:r>
        <w:r>
          <w:rPr>
            <w:noProof/>
            <w:webHidden/>
          </w:rPr>
          <w:tab/>
        </w:r>
        <w:r>
          <w:rPr>
            <w:noProof/>
            <w:webHidden/>
          </w:rPr>
          <w:fldChar w:fldCharType="begin"/>
        </w:r>
        <w:r>
          <w:rPr>
            <w:noProof/>
            <w:webHidden/>
          </w:rPr>
          <w:instrText xml:space="preserve"> PAGEREF _Toc345920432 \h </w:instrText>
        </w:r>
        <w:r>
          <w:rPr>
            <w:noProof/>
            <w:webHidden/>
          </w:rPr>
        </w:r>
        <w:r>
          <w:rPr>
            <w:noProof/>
            <w:webHidden/>
          </w:rPr>
          <w:fldChar w:fldCharType="separate"/>
        </w:r>
        <w:r>
          <w:rPr>
            <w:noProof/>
            <w:webHidden/>
          </w:rPr>
          <w:t>7</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33" w:history="1">
        <w:r w:rsidRPr="002B5476">
          <w:rPr>
            <w:rStyle w:val="Hyperlink"/>
            <w:noProof/>
          </w:rPr>
          <w:t>1.2.2.2</w:t>
        </w:r>
        <w:r>
          <w:rPr>
            <w:rFonts w:asciiTheme="minorHAnsi" w:eastAsiaTheme="minorEastAsia" w:hAnsiTheme="minorHAnsi" w:cstheme="minorBidi"/>
            <w:i w:val="0"/>
            <w:noProof/>
            <w:sz w:val="22"/>
            <w:szCs w:val="22"/>
          </w:rPr>
          <w:tab/>
        </w:r>
        <w:r w:rsidRPr="002B5476">
          <w:rPr>
            <w:rStyle w:val="Hyperlink"/>
            <w:noProof/>
          </w:rPr>
          <w:t>Meteorological Radar Applications</w:t>
        </w:r>
        <w:r>
          <w:rPr>
            <w:noProof/>
            <w:webHidden/>
          </w:rPr>
          <w:tab/>
        </w:r>
        <w:r>
          <w:rPr>
            <w:noProof/>
            <w:webHidden/>
          </w:rPr>
          <w:fldChar w:fldCharType="begin"/>
        </w:r>
        <w:r>
          <w:rPr>
            <w:noProof/>
            <w:webHidden/>
          </w:rPr>
          <w:instrText xml:space="preserve"> PAGEREF _Toc345920433 \h </w:instrText>
        </w:r>
        <w:r>
          <w:rPr>
            <w:noProof/>
            <w:webHidden/>
          </w:rPr>
        </w:r>
        <w:r>
          <w:rPr>
            <w:noProof/>
            <w:webHidden/>
          </w:rPr>
          <w:fldChar w:fldCharType="separate"/>
        </w:r>
        <w:r>
          <w:rPr>
            <w:noProof/>
            <w:webHidden/>
          </w:rPr>
          <w:t>9</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34" w:history="1">
        <w:r w:rsidRPr="002B5476">
          <w:rPr>
            <w:rStyle w:val="Hyperlink"/>
            <w:noProof/>
          </w:rPr>
          <w:t>1.3</w:t>
        </w:r>
        <w:r>
          <w:rPr>
            <w:rFonts w:asciiTheme="minorHAnsi" w:eastAsiaTheme="minorEastAsia" w:hAnsiTheme="minorHAnsi" w:cstheme="minorBidi"/>
            <w:noProof/>
            <w:sz w:val="22"/>
            <w:szCs w:val="22"/>
          </w:rPr>
          <w:tab/>
        </w:r>
        <w:r w:rsidRPr="002B5476">
          <w:rPr>
            <w:rStyle w:val="Hyperlink"/>
            <w:noProof/>
          </w:rPr>
          <w:t>RLAN interference to Meteorological radars</w:t>
        </w:r>
        <w:r>
          <w:rPr>
            <w:noProof/>
            <w:webHidden/>
          </w:rPr>
          <w:tab/>
        </w:r>
        <w:r>
          <w:rPr>
            <w:noProof/>
            <w:webHidden/>
          </w:rPr>
          <w:fldChar w:fldCharType="begin"/>
        </w:r>
        <w:r>
          <w:rPr>
            <w:noProof/>
            <w:webHidden/>
          </w:rPr>
          <w:instrText xml:space="preserve"> PAGEREF _Toc345920434 \h </w:instrText>
        </w:r>
        <w:r>
          <w:rPr>
            <w:noProof/>
            <w:webHidden/>
          </w:rPr>
        </w:r>
        <w:r>
          <w:rPr>
            <w:noProof/>
            <w:webHidden/>
          </w:rPr>
          <w:fldChar w:fldCharType="separate"/>
        </w:r>
        <w:r>
          <w:rPr>
            <w:noProof/>
            <w:webHidden/>
          </w:rPr>
          <w:t>13</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35" w:history="1">
        <w:r w:rsidRPr="002B5476">
          <w:rPr>
            <w:rStyle w:val="Hyperlink"/>
            <w:noProof/>
          </w:rPr>
          <w:t>1.4</w:t>
        </w:r>
        <w:r>
          <w:rPr>
            <w:rFonts w:asciiTheme="minorHAnsi" w:eastAsiaTheme="minorEastAsia" w:hAnsiTheme="minorHAnsi" w:cstheme="minorBidi"/>
            <w:noProof/>
            <w:sz w:val="22"/>
            <w:szCs w:val="22"/>
          </w:rPr>
          <w:tab/>
        </w:r>
        <w:r w:rsidRPr="002B5476">
          <w:rPr>
            <w:rStyle w:val="Hyperlink"/>
            <w:noProof/>
          </w:rPr>
          <w:t>ETSI EN 301 893</w:t>
        </w:r>
        <w:r>
          <w:rPr>
            <w:noProof/>
            <w:webHidden/>
          </w:rPr>
          <w:tab/>
        </w:r>
        <w:r>
          <w:rPr>
            <w:noProof/>
            <w:webHidden/>
          </w:rPr>
          <w:fldChar w:fldCharType="begin"/>
        </w:r>
        <w:r>
          <w:rPr>
            <w:noProof/>
            <w:webHidden/>
          </w:rPr>
          <w:instrText xml:space="preserve"> PAGEREF _Toc345920435 \h </w:instrText>
        </w:r>
        <w:r>
          <w:rPr>
            <w:noProof/>
            <w:webHidden/>
          </w:rPr>
        </w:r>
        <w:r>
          <w:rPr>
            <w:noProof/>
            <w:webHidden/>
          </w:rPr>
          <w:fldChar w:fldCharType="separate"/>
        </w:r>
        <w:r>
          <w:rPr>
            <w:noProof/>
            <w:webHidden/>
          </w:rPr>
          <w:t>14</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36" w:history="1">
        <w:r w:rsidRPr="002B5476">
          <w:rPr>
            <w:rStyle w:val="Hyperlink"/>
            <w:b/>
            <w:noProof/>
          </w:rPr>
          <w:t>1.4.1</w:t>
        </w:r>
        <w:r>
          <w:rPr>
            <w:rFonts w:asciiTheme="minorHAnsi" w:eastAsiaTheme="minorEastAsia" w:hAnsiTheme="minorHAnsi" w:cstheme="minorBidi"/>
            <w:noProof/>
            <w:sz w:val="22"/>
            <w:szCs w:val="22"/>
          </w:rPr>
          <w:tab/>
        </w:r>
        <w:r w:rsidRPr="002B5476">
          <w:rPr>
            <w:rStyle w:val="Hyperlink"/>
            <w:noProof/>
          </w:rPr>
          <w:t>Initial version of EN 301 893 - Version 1.2.3</w:t>
        </w:r>
        <w:r>
          <w:rPr>
            <w:noProof/>
            <w:webHidden/>
          </w:rPr>
          <w:tab/>
        </w:r>
        <w:r>
          <w:rPr>
            <w:noProof/>
            <w:webHidden/>
          </w:rPr>
          <w:fldChar w:fldCharType="begin"/>
        </w:r>
        <w:r>
          <w:rPr>
            <w:noProof/>
            <w:webHidden/>
          </w:rPr>
          <w:instrText xml:space="preserve"> PAGEREF _Toc345920436 \h </w:instrText>
        </w:r>
        <w:r>
          <w:rPr>
            <w:noProof/>
            <w:webHidden/>
          </w:rPr>
        </w:r>
        <w:r>
          <w:rPr>
            <w:noProof/>
            <w:webHidden/>
          </w:rPr>
          <w:fldChar w:fldCharType="separate"/>
        </w:r>
        <w:r>
          <w:rPr>
            <w:noProof/>
            <w:webHidden/>
          </w:rPr>
          <w:t>14</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37" w:history="1">
        <w:r w:rsidRPr="002B5476">
          <w:rPr>
            <w:rStyle w:val="Hyperlink"/>
            <w:b/>
            <w:noProof/>
          </w:rPr>
          <w:t>1.4.2</w:t>
        </w:r>
        <w:r>
          <w:rPr>
            <w:rFonts w:asciiTheme="minorHAnsi" w:eastAsiaTheme="minorEastAsia" w:hAnsiTheme="minorHAnsi" w:cstheme="minorBidi"/>
            <w:noProof/>
            <w:sz w:val="22"/>
            <w:szCs w:val="22"/>
          </w:rPr>
          <w:tab/>
        </w:r>
        <w:r w:rsidRPr="002B5476">
          <w:rPr>
            <w:rStyle w:val="Hyperlink"/>
            <w:noProof/>
          </w:rPr>
          <w:t>EN 301 893 - Versions 1.3.1 and 1.4.1</w:t>
        </w:r>
        <w:r>
          <w:rPr>
            <w:noProof/>
            <w:webHidden/>
          </w:rPr>
          <w:tab/>
        </w:r>
        <w:r>
          <w:rPr>
            <w:noProof/>
            <w:webHidden/>
          </w:rPr>
          <w:fldChar w:fldCharType="begin"/>
        </w:r>
        <w:r>
          <w:rPr>
            <w:noProof/>
            <w:webHidden/>
          </w:rPr>
          <w:instrText xml:space="preserve"> PAGEREF _Toc345920437 \h </w:instrText>
        </w:r>
        <w:r>
          <w:rPr>
            <w:noProof/>
            <w:webHidden/>
          </w:rPr>
        </w:r>
        <w:r>
          <w:rPr>
            <w:noProof/>
            <w:webHidden/>
          </w:rPr>
          <w:fldChar w:fldCharType="separate"/>
        </w:r>
        <w:r>
          <w:rPr>
            <w:noProof/>
            <w:webHidden/>
          </w:rPr>
          <w:t>14</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38" w:history="1">
        <w:r w:rsidRPr="002B5476">
          <w:rPr>
            <w:rStyle w:val="Hyperlink"/>
            <w:b/>
            <w:noProof/>
          </w:rPr>
          <w:t>1.4.3</w:t>
        </w:r>
        <w:r>
          <w:rPr>
            <w:rFonts w:asciiTheme="minorHAnsi" w:eastAsiaTheme="minorEastAsia" w:hAnsiTheme="minorHAnsi" w:cstheme="minorBidi"/>
            <w:noProof/>
            <w:sz w:val="22"/>
            <w:szCs w:val="22"/>
          </w:rPr>
          <w:tab/>
        </w:r>
        <w:r w:rsidRPr="002B5476">
          <w:rPr>
            <w:rStyle w:val="Hyperlink"/>
            <w:noProof/>
          </w:rPr>
          <w:t>EN 301 893 version 1.5.1 and later versions</w:t>
        </w:r>
        <w:r>
          <w:rPr>
            <w:noProof/>
            <w:webHidden/>
          </w:rPr>
          <w:tab/>
        </w:r>
        <w:r>
          <w:rPr>
            <w:noProof/>
            <w:webHidden/>
          </w:rPr>
          <w:fldChar w:fldCharType="begin"/>
        </w:r>
        <w:r>
          <w:rPr>
            <w:noProof/>
            <w:webHidden/>
          </w:rPr>
          <w:instrText xml:space="preserve"> PAGEREF _Toc345920438 \h </w:instrText>
        </w:r>
        <w:r>
          <w:rPr>
            <w:noProof/>
            <w:webHidden/>
          </w:rPr>
        </w:r>
        <w:r>
          <w:rPr>
            <w:noProof/>
            <w:webHidden/>
          </w:rPr>
          <w:fldChar w:fldCharType="separate"/>
        </w:r>
        <w:r>
          <w:rPr>
            <w:noProof/>
            <w:webHidden/>
          </w:rPr>
          <w:t>14</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39" w:history="1">
        <w:r w:rsidRPr="002B5476">
          <w:rPr>
            <w:rStyle w:val="Hyperlink"/>
            <w:b/>
            <w:noProof/>
          </w:rPr>
          <w:t>1.4.4</w:t>
        </w:r>
        <w:r>
          <w:rPr>
            <w:rFonts w:asciiTheme="minorHAnsi" w:eastAsiaTheme="minorEastAsia" w:hAnsiTheme="minorHAnsi" w:cstheme="minorBidi"/>
            <w:noProof/>
            <w:sz w:val="22"/>
            <w:szCs w:val="22"/>
          </w:rPr>
          <w:tab/>
        </w:r>
        <w:r w:rsidRPr="002B5476">
          <w:rPr>
            <w:rStyle w:val="Hyperlink"/>
            <w:b/>
            <w:noProof/>
          </w:rPr>
          <w:t>Consequences for Radars</w:t>
        </w:r>
        <w:r>
          <w:rPr>
            <w:noProof/>
            <w:webHidden/>
          </w:rPr>
          <w:tab/>
        </w:r>
        <w:r>
          <w:rPr>
            <w:noProof/>
            <w:webHidden/>
          </w:rPr>
          <w:fldChar w:fldCharType="begin"/>
        </w:r>
        <w:r>
          <w:rPr>
            <w:noProof/>
            <w:webHidden/>
          </w:rPr>
          <w:instrText xml:space="preserve"> PAGEREF _Toc345920439 \h </w:instrText>
        </w:r>
        <w:r>
          <w:rPr>
            <w:noProof/>
            <w:webHidden/>
          </w:rPr>
        </w:r>
        <w:r>
          <w:rPr>
            <w:noProof/>
            <w:webHidden/>
          </w:rPr>
          <w:fldChar w:fldCharType="separate"/>
        </w:r>
        <w:r>
          <w:rPr>
            <w:noProof/>
            <w:webHidden/>
          </w:rPr>
          <w:t>15</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40" w:history="1">
        <w:r w:rsidRPr="002B5476">
          <w:rPr>
            <w:rStyle w:val="Hyperlink"/>
            <w:b/>
            <w:noProof/>
          </w:rPr>
          <w:t>1.4.5</w:t>
        </w:r>
        <w:r>
          <w:rPr>
            <w:rFonts w:asciiTheme="minorHAnsi" w:eastAsiaTheme="minorEastAsia" w:hAnsiTheme="minorHAnsi" w:cstheme="minorBidi"/>
            <w:noProof/>
            <w:sz w:val="22"/>
            <w:szCs w:val="22"/>
          </w:rPr>
          <w:tab/>
        </w:r>
        <w:r w:rsidRPr="002B5476">
          <w:rPr>
            <w:rStyle w:val="Hyperlink"/>
            <w:noProof/>
          </w:rPr>
          <w:t>Current Regulations</w:t>
        </w:r>
        <w:r>
          <w:rPr>
            <w:noProof/>
            <w:webHidden/>
          </w:rPr>
          <w:tab/>
        </w:r>
        <w:r>
          <w:rPr>
            <w:noProof/>
            <w:webHidden/>
          </w:rPr>
          <w:fldChar w:fldCharType="begin"/>
        </w:r>
        <w:r>
          <w:rPr>
            <w:noProof/>
            <w:webHidden/>
          </w:rPr>
          <w:instrText xml:space="preserve"> PAGEREF _Toc345920440 \h </w:instrText>
        </w:r>
        <w:r>
          <w:rPr>
            <w:noProof/>
            <w:webHidden/>
          </w:rPr>
        </w:r>
        <w:r>
          <w:rPr>
            <w:noProof/>
            <w:webHidden/>
          </w:rPr>
          <w:fldChar w:fldCharType="separate"/>
        </w:r>
        <w:r>
          <w:rPr>
            <w:noProof/>
            <w:webHidden/>
          </w:rPr>
          <w:t>15</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41" w:history="1">
        <w:r w:rsidRPr="002B5476">
          <w:rPr>
            <w:rStyle w:val="Hyperlink"/>
            <w:noProof/>
          </w:rPr>
          <w:t>1.4.5.1</w:t>
        </w:r>
        <w:r>
          <w:rPr>
            <w:rFonts w:asciiTheme="minorHAnsi" w:eastAsiaTheme="minorEastAsia" w:hAnsiTheme="minorHAnsi" w:cstheme="minorBidi"/>
            <w:i w:val="0"/>
            <w:noProof/>
            <w:sz w:val="22"/>
            <w:szCs w:val="22"/>
          </w:rPr>
          <w:tab/>
        </w:r>
        <w:r w:rsidRPr="002B5476">
          <w:rPr>
            <w:rStyle w:val="Hyperlink"/>
            <w:noProof/>
          </w:rPr>
          <w:t>WRC-03 outcome</w:t>
        </w:r>
        <w:r>
          <w:rPr>
            <w:noProof/>
            <w:webHidden/>
          </w:rPr>
          <w:tab/>
        </w:r>
        <w:r>
          <w:rPr>
            <w:noProof/>
            <w:webHidden/>
          </w:rPr>
          <w:fldChar w:fldCharType="begin"/>
        </w:r>
        <w:r>
          <w:rPr>
            <w:noProof/>
            <w:webHidden/>
          </w:rPr>
          <w:instrText xml:space="preserve"> PAGEREF _Toc345920441 \h </w:instrText>
        </w:r>
        <w:r>
          <w:rPr>
            <w:noProof/>
            <w:webHidden/>
          </w:rPr>
        </w:r>
        <w:r>
          <w:rPr>
            <w:noProof/>
            <w:webHidden/>
          </w:rPr>
          <w:fldChar w:fldCharType="separate"/>
        </w:r>
        <w:r>
          <w:rPr>
            <w:noProof/>
            <w:webHidden/>
          </w:rPr>
          <w:t>15</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42" w:history="1">
        <w:r w:rsidRPr="002B5476">
          <w:rPr>
            <w:rStyle w:val="Hyperlink"/>
            <w:noProof/>
          </w:rPr>
          <w:t>1.4.5.2</w:t>
        </w:r>
        <w:r>
          <w:rPr>
            <w:rFonts w:asciiTheme="minorHAnsi" w:eastAsiaTheme="minorEastAsia" w:hAnsiTheme="minorHAnsi" w:cstheme="minorBidi"/>
            <w:i w:val="0"/>
            <w:noProof/>
            <w:sz w:val="22"/>
            <w:szCs w:val="22"/>
          </w:rPr>
          <w:tab/>
        </w:r>
        <w:r w:rsidRPr="002B5476">
          <w:rPr>
            <w:rStyle w:val="Hyperlink"/>
            <w:noProof/>
          </w:rPr>
          <w:t>EC Decision for 5 GHz WAS</w:t>
        </w:r>
        <w:r>
          <w:rPr>
            <w:noProof/>
            <w:webHidden/>
          </w:rPr>
          <w:tab/>
        </w:r>
        <w:r>
          <w:rPr>
            <w:noProof/>
            <w:webHidden/>
          </w:rPr>
          <w:fldChar w:fldCharType="begin"/>
        </w:r>
        <w:r>
          <w:rPr>
            <w:noProof/>
            <w:webHidden/>
          </w:rPr>
          <w:instrText xml:space="preserve"> PAGEREF _Toc345920442 \h </w:instrText>
        </w:r>
        <w:r>
          <w:rPr>
            <w:noProof/>
            <w:webHidden/>
          </w:rPr>
        </w:r>
        <w:r>
          <w:rPr>
            <w:noProof/>
            <w:webHidden/>
          </w:rPr>
          <w:fldChar w:fldCharType="separate"/>
        </w:r>
        <w:r>
          <w:rPr>
            <w:noProof/>
            <w:webHidden/>
          </w:rPr>
          <w:t>16</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43" w:history="1">
        <w:r w:rsidRPr="002B5476">
          <w:rPr>
            <w:rStyle w:val="Hyperlink"/>
            <w:noProof/>
          </w:rPr>
          <w:t>1.4.5.3</w:t>
        </w:r>
        <w:r>
          <w:rPr>
            <w:rFonts w:asciiTheme="minorHAnsi" w:eastAsiaTheme="minorEastAsia" w:hAnsiTheme="minorHAnsi" w:cstheme="minorBidi"/>
            <w:i w:val="0"/>
            <w:noProof/>
            <w:sz w:val="22"/>
            <w:szCs w:val="22"/>
          </w:rPr>
          <w:tab/>
        </w:r>
        <w:r w:rsidRPr="002B5476">
          <w:rPr>
            <w:rStyle w:val="Hyperlink"/>
            <w:noProof/>
          </w:rPr>
          <w:t>Placing on the market</w:t>
        </w:r>
        <w:r>
          <w:rPr>
            <w:noProof/>
            <w:webHidden/>
          </w:rPr>
          <w:tab/>
        </w:r>
        <w:r>
          <w:rPr>
            <w:noProof/>
            <w:webHidden/>
          </w:rPr>
          <w:fldChar w:fldCharType="begin"/>
        </w:r>
        <w:r>
          <w:rPr>
            <w:noProof/>
            <w:webHidden/>
          </w:rPr>
          <w:instrText xml:space="preserve"> PAGEREF _Toc345920443 \h </w:instrText>
        </w:r>
        <w:r>
          <w:rPr>
            <w:noProof/>
            <w:webHidden/>
          </w:rPr>
        </w:r>
        <w:r>
          <w:rPr>
            <w:noProof/>
            <w:webHidden/>
          </w:rPr>
          <w:fldChar w:fldCharType="separate"/>
        </w:r>
        <w:r>
          <w:rPr>
            <w:noProof/>
            <w:webHidden/>
          </w:rPr>
          <w:t>16</w:t>
        </w:r>
        <w:r>
          <w:rPr>
            <w:noProof/>
            <w:webHidden/>
          </w:rPr>
          <w:fldChar w:fldCharType="end"/>
        </w:r>
      </w:hyperlink>
    </w:p>
    <w:p w:rsidR="002E116A" w:rsidRDefault="002E116A">
      <w:pPr>
        <w:pStyle w:val="TOC4"/>
        <w:rPr>
          <w:rFonts w:asciiTheme="minorHAnsi" w:eastAsiaTheme="minorEastAsia" w:hAnsiTheme="minorHAnsi" w:cstheme="minorBidi"/>
          <w:i w:val="0"/>
          <w:noProof/>
          <w:sz w:val="22"/>
          <w:szCs w:val="22"/>
        </w:rPr>
      </w:pPr>
      <w:hyperlink w:anchor="_Toc345920444" w:history="1">
        <w:r w:rsidRPr="002B5476">
          <w:rPr>
            <w:rStyle w:val="Hyperlink"/>
            <w:noProof/>
          </w:rPr>
          <w:t>1.4.5.4</w:t>
        </w:r>
        <w:r>
          <w:rPr>
            <w:rFonts w:asciiTheme="minorHAnsi" w:eastAsiaTheme="minorEastAsia" w:hAnsiTheme="minorHAnsi" w:cstheme="minorBidi"/>
            <w:i w:val="0"/>
            <w:noProof/>
            <w:sz w:val="22"/>
            <w:szCs w:val="22"/>
          </w:rPr>
          <w:tab/>
        </w:r>
        <w:r w:rsidRPr="002B5476">
          <w:rPr>
            <w:rStyle w:val="Hyperlink"/>
            <w:noProof/>
          </w:rPr>
          <w:t>Regulations in other regions.</w:t>
        </w:r>
        <w:r>
          <w:rPr>
            <w:noProof/>
            <w:webHidden/>
          </w:rPr>
          <w:tab/>
        </w:r>
        <w:r>
          <w:rPr>
            <w:noProof/>
            <w:webHidden/>
          </w:rPr>
          <w:fldChar w:fldCharType="begin"/>
        </w:r>
        <w:r>
          <w:rPr>
            <w:noProof/>
            <w:webHidden/>
          </w:rPr>
          <w:instrText xml:space="preserve"> PAGEREF _Toc345920444 \h </w:instrText>
        </w:r>
        <w:r>
          <w:rPr>
            <w:noProof/>
            <w:webHidden/>
          </w:rPr>
        </w:r>
        <w:r>
          <w:rPr>
            <w:noProof/>
            <w:webHidden/>
          </w:rPr>
          <w:fldChar w:fldCharType="separate"/>
        </w:r>
        <w:r>
          <w:rPr>
            <w:noProof/>
            <w:webHidden/>
          </w:rPr>
          <w:t>16</w:t>
        </w:r>
        <w:r>
          <w:rPr>
            <w:noProof/>
            <w:webHidden/>
          </w:rPr>
          <w:fldChar w:fldCharType="end"/>
        </w:r>
      </w:hyperlink>
    </w:p>
    <w:p w:rsidR="002E116A" w:rsidRDefault="002E116A">
      <w:pPr>
        <w:pStyle w:val="TOC1"/>
        <w:rPr>
          <w:rFonts w:asciiTheme="minorHAnsi" w:eastAsiaTheme="minorEastAsia" w:hAnsiTheme="minorHAnsi" w:cstheme="minorBidi"/>
          <w:b w:val="0"/>
          <w:caps w:val="0"/>
          <w:noProof/>
          <w:sz w:val="22"/>
          <w:szCs w:val="22"/>
        </w:rPr>
      </w:pPr>
      <w:hyperlink w:anchor="_Toc345920445" w:history="1">
        <w:r w:rsidRPr="002B5476">
          <w:rPr>
            <w:rStyle w:val="Hyperlink"/>
            <w:noProof/>
          </w:rPr>
          <w:t>2</w:t>
        </w:r>
        <w:r>
          <w:rPr>
            <w:rFonts w:asciiTheme="minorHAnsi" w:eastAsiaTheme="minorEastAsia" w:hAnsiTheme="minorHAnsi" w:cstheme="minorBidi"/>
            <w:b w:val="0"/>
            <w:caps w:val="0"/>
            <w:noProof/>
            <w:sz w:val="22"/>
            <w:szCs w:val="22"/>
          </w:rPr>
          <w:tab/>
        </w:r>
        <w:r w:rsidRPr="002B5476">
          <w:rPr>
            <w:rStyle w:val="Hyperlink"/>
            <w:noProof/>
          </w:rPr>
          <w:t>Questionnaire on DFS in the 5 GHz frequency range</w:t>
        </w:r>
        <w:r>
          <w:rPr>
            <w:noProof/>
            <w:webHidden/>
          </w:rPr>
          <w:tab/>
        </w:r>
        <w:r>
          <w:rPr>
            <w:noProof/>
            <w:webHidden/>
          </w:rPr>
          <w:fldChar w:fldCharType="begin"/>
        </w:r>
        <w:r>
          <w:rPr>
            <w:noProof/>
            <w:webHidden/>
          </w:rPr>
          <w:instrText xml:space="preserve"> PAGEREF _Toc345920445 \h </w:instrText>
        </w:r>
        <w:r>
          <w:rPr>
            <w:noProof/>
            <w:webHidden/>
          </w:rPr>
        </w:r>
        <w:r>
          <w:rPr>
            <w:noProof/>
            <w:webHidden/>
          </w:rPr>
          <w:fldChar w:fldCharType="separate"/>
        </w:r>
        <w:r>
          <w:rPr>
            <w:noProof/>
            <w:webHidden/>
          </w:rPr>
          <w:t>18</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46" w:history="1">
        <w:r w:rsidRPr="002B5476">
          <w:rPr>
            <w:rStyle w:val="Hyperlink"/>
            <w:b/>
            <w:noProof/>
          </w:rPr>
          <w:t>2.1.1</w:t>
        </w:r>
        <w:r>
          <w:rPr>
            <w:rFonts w:asciiTheme="minorHAnsi" w:eastAsiaTheme="minorEastAsia" w:hAnsiTheme="minorHAnsi" w:cstheme="minorBidi"/>
            <w:noProof/>
            <w:sz w:val="22"/>
            <w:szCs w:val="22"/>
          </w:rPr>
          <w:tab/>
        </w:r>
        <w:r w:rsidRPr="002B5476">
          <w:rPr>
            <w:rStyle w:val="Hyperlink"/>
            <w:noProof/>
          </w:rPr>
          <w:t>Interference reports &amp; impact on severe weather forecasting</w:t>
        </w:r>
        <w:r>
          <w:rPr>
            <w:noProof/>
            <w:webHidden/>
          </w:rPr>
          <w:tab/>
        </w:r>
        <w:r>
          <w:rPr>
            <w:noProof/>
            <w:webHidden/>
          </w:rPr>
          <w:fldChar w:fldCharType="begin"/>
        </w:r>
        <w:r>
          <w:rPr>
            <w:noProof/>
            <w:webHidden/>
          </w:rPr>
          <w:instrText xml:space="preserve"> PAGEREF _Toc345920446 \h </w:instrText>
        </w:r>
        <w:r>
          <w:rPr>
            <w:noProof/>
            <w:webHidden/>
          </w:rPr>
        </w:r>
        <w:r>
          <w:rPr>
            <w:noProof/>
            <w:webHidden/>
          </w:rPr>
          <w:fldChar w:fldCharType="separate"/>
        </w:r>
        <w:r>
          <w:rPr>
            <w:noProof/>
            <w:webHidden/>
          </w:rPr>
          <w:t>18</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47" w:history="1">
        <w:r w:rsidRPr="002B5476">
          <w:rPr>
            <w:rStyle w:val="Hyperlink"/>
            <w:noProof/>
            <w:lang w:val="en-GB"/>
          </w:rPr>
          <w:t>2.2</w:t>
        </w:r>
        <w:r>
          <w:rPr>
            <w:rFonts w:asciiTheme="minorHAnsi" w:eastAsiaTheme="minorEastAsia" w:hAnsiTheme="minorHAnsi" w:cstheme="minorBidi"/>
            <w:noProof/>
            <w:sz w:val="22"/>
            <w:szCs w:val="22"/>
          </w:rPr>
          <w:tab/>
        </w:r>
        <w:r w:rsidRPr="002B5476">
          <w:rPr>
            <w:rStyle w:val="Hyperlink"/>
            <w:noProof/>
            <w:lang w:val="en-GB"/>
          </w:rPr>
          <w:t>Results, analysis and key findings of CEPT Questionnaire</w:t>
        </w:r>
        <w:r>
          <w:rPr>
            <w:noProof/>
            <w:webHidden/>
          </w:rPr>
          <w:tab/>
        </w:r>
        <w:r>
          <w:rPr>
            <w:noProof/>
            <w:webHidden/>
          </w:rPr>
          <w:fldChar w:fldCharType="begin"/>
        </w:r>
        <w:r>
          <w:rPr>
            <w:noProof/>
            <w:webHidden/>
          </w:rPr>
          <w:instrText xml:space="preserve"> PAGEREF _Toc345920447 \h </w:instrText>
        </w:r>
        <w:r>
          <w:rPr>
            <w:noProof/>
            <w:webHidden/>
          </w:rPr>
        </w:r>
        <w:r>
          <w:rPr>
            <w:noProof/>
            <w:webHidden/>
          </w:rPr>
          <w:fldChar w:fldCharType="separate"/>
        </w:r>
        <w:r>
          <w:rPr>
            <w:noProof/>
            <w:webHidden/>
          </w:rPr>
          <w:t>18</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48" w:history="1">
        <w:r w:rsidRPr="002B5476">
          <w:rPr>
            <w:rStyle w:val="Hyperlink"/>
            <w:b/>
            <w:noProof/>
          </w:rPr>
          <w:t>2.2.1</w:t>
        </w:r>
        <w:r>
          <w:rPr>
            <w:rFonts w:asciiTheme="minorHAnsi" w:eastAsiaTheme="minorEastAsia" w:hAnsiTheme="minorHAnsi" w:cstheme="minorBidi"/>
            <w:noProof/>
            <w:sz w:val="22"/>
            <w:szCs w:val="22"/>
          </w:rPr>
          <w:tab/>
        </w:r>
        <w:r w:rsidRPr="002B5476">
          <w:rPr>
            <w:rStyle w:val="Hyperlink"/>
            <w:noProof/>
          </w:rPr>
          <w:t>Result and Analysis of  WGFM Questionnaire On The Current Status Of DFS (Dynamic Frequency Selection) In The 5 GHz Frequency Range</w:t>
        </w:r>
        <w:r>
          <w:rPr>
            <w:noProof/>
            <w:webHidden/>
          </w:rPr>
          <w:tab/>
        </w:r>
        <w:r>
          <w:rPr>
            <w:noProof/>
            <w:webHidden/>
          </w:rPr>
          <w:fldChar w:fldCharType="begin"/>
        </w:r>
        <w:r>
          <w:rPr>
            <w:noProof/>
            <w:webHidden/>
          </w:rPr>
          <w:instrText xml:space="preserve"> PAGEREF _Toc345920448 \h </w:instrText>
        </w:r>
        <w:r>
          <w:rPr>
            <w:noProof/>
            <w:webHidden/>
          </w:rPr>
        </w:r>
        <w:r>
          <w:rPr>
            <w:noProof/>
            <w:webHidden/>
          </w:rPr>
          <w:fldChar w:fldCharType="separate"/>
        </w:r>
        <w:r>
          <w:rPr>
            <w:noProof/>
            <w:webHidden/>
          </w:rPr>
          <w:t>18</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49" w:history="1">
        <w:r w:rsidRPr="002B5476">
          <w:rPr>
            <w:rStyle w:val="Hyperlink"/>
            <w:b/>
            <w:noProof/>
          </w:rPr>
          <w:t>2.2.2</w:t>
        </w:r>
        <w:r>
          <w:rPr>
            <w:rFonts w:asciiTheme="minorHAnsi" w:eastAsiaTheme="minorEastAsia" w:hAnsiTheme="minorHAnsi" w:cstheme="minorBidi"/>
            <w:noProof/>
            <w:sz w:val="22"/>
            <w:szCs w:val="22"/>
          </w:rPr>
          <w:tab/>
        </w:r>
        <w:r w:rsidRPr="002B5476">
          <w:rPr>
            <w:rStyle w:val="Hyperlink"/>
            <w:noProof/>
          </w:rPr>
          <w:t>Additional Information from Czech Republic, Spain, Portugal, The Netherlands and Romania</w:t>
        </w:r>
        <w:r>
          <w:rPr>
            <w:noProof/>
            <w:webHidden/>
          </w:rPr>
          <w:tab/>
        </w:r>
        <w:r>
          <w:rPr>
            <w:noProof/>
            <w:webHidden/>
          </w:rPr>
          <w:fldChar w:fldCharType="begin"/>
        </w:r>
        <w:r>
          <w:rPr>
            <w:noProof/>
            <w:webHidden/>
          </w:rPr>
          <w:instrText xml:space="preserve"> PAGEREF _Toc345920449 \h </w:instrText>
        </w:r>
        <w:r>
          <w:rPr>
            <w:noProof/>
            <w:webHidden/>
          </w:rPr>
        </w:r>
        <w:r>
          <w:rPr>
            <w:noProof/>
            <w:webHidden/>
          </w:rPr>
          <w:fldChar w:fldCharType="separate"/>
        </w:r>
        <w:r>
          <w:rPr>
            <w:noProof/>
            <w:webHidden/>
          </w:rPr>
          <w:t>22</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50" w:history="1">
        <w:r w:rsidRPr="002B5476">
          <w:rPr>
            <w:rStyle w:val="Hyperlink"/>
            <w:b/>
            <w:noProof/>
          </w:rPr>
          <w:t>2.2.3</w:t>
        </w:r>
        <w:r>
          <w:rPr>
            <w:rFonts w:asciiTheme="minorHAnsi" w:eastAsiaTheme="minorEastAsia" w:hAnsiTheme="minorHAnsi" w:cstheme="minorBidi"/>
            <w:noProof/>
            <w:sz w:val="22"/>
            <w:szCs w:val="22"/>
          </w:rPr>
          <w:tab/>
        </w:r>
        <w:r w:rsidRPr="002B5476">
          <w:rPr>
            <w:rStyle w:val="Hyperlink"/>
            <w:noProof/>
          </w:rPr>
          <w:t>Summary of info received from 33 CEPT administrations on reported interference cases and the results of the investigations</w:t>
        </w:r>
        <w:r>
          <w:rPr>
            <w:noProof/>
            <w:webHidden/>
          </w:rPr>
          <w:tab/>
        </w:r>
        <w:r>
          <w:rPr>
            <w:noProof/>
            <w:webHidden/>
          </w:rPr>
          <w:fldChar w:fldCharType="begin"/>
        </w:r>
        <w:r>
          <w:rPr>
            <w:noProof/>
            <w:webHidden/>
          </w:rPr>
          <w:instrText xml:space="preserve"> PAGEREF _Toc345920450 \h </w:instrText>
        </w:r>
        <w:r>
          <w:rPr>
            <w:noProof/>
            <w:webHidden/>
          </w:rPr>
        </w:r>
        <w:r>
          <w:rPr>
            <w:noProof/>
            <w:webHidden/>
          </w:rPr>
          <w:fldChar w:fldCharType="separate"/>
        </w:r>
        <w:r>
          <w:rPr>
            <w:noProof/>
            <w:webHidden/>
          </w:rPr>
          <w:t>24</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51" w:history="1">
        <w:r w:rsidRPr="002B5476">
          <w:rPr>
            <w:rStyle w:val="Hyperlink"/>
            <w:noProof/>
          </w:rPr>
          <w:t>2.3</w:t>
        </w:r>
        <w:r>
          <w:rPr>
            <w:rFonts w:asciiTheme="minorHAnsi" w:eastAsiaTheme="minorEastAsia" w:hAnsiTheme="minorHAnsi" w:cstheme="minorBidi"/>
            <w:noProof/>
            <w:sz w:val="22"/>
            <w:szCs w:val="22"/>
          </w:rPr>
          <w:tab/>
        </w:r>
        <w:r w:rsidRPr="002B5476">
          <w:rPr>
            <w:rStyle w:val="Hyperlink"/>
            <w:noProof/>
          </w:rPr>
          <w:t>Software Issues</w:t>
        </w:r>
        <w:r>
          <w:rPr>
            <w:noProof/>
            <w:webHidden/>
          </w:rPr>
          <w:tab/>
        </w:r>
        <w:r>
          <w:rPr>
            <w:noProof/>
            <w:webHidden/>
          </w:rPr>
          <w:fldChar w:fldCharType="begin"/>
        </w:r>
        <w:r>
          <w:rPr>
            <w:noProof/>
            <w:webHidden/>
          </w:rPr>
          <w:instrText xml:space="preserve"> PAGEREF _Toc345920451 \h </w:instrText>
        </w:r>
        <w:r>
          <w:rPr>
            <w:noProof/>
            <w:webHidden/>
          </w:rPr>
        </w:r>
        <w:r>
          <w:rPr>
            <w:noProof/>
            <w:webHidden/>
          </w:rPr>
          <w:fldChar w:fldCharType="separate"/>
        </w:r>
        <w:r>
          <w:rPr>
            <w:noProof/>
            <w:webHidden/>
          </w:rPr>
          <w:t>24</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52" w:history="1">
        <w:r w:rsidRPr="002B5476">
          <w:rPr>
            <w:rStyle w:val="Hyperlink"/>
            <w:noProof/>
          </w:rPr>
          <w:t>2.4</w:t>
        </w:r>
        <w:r>
          <w:rPr>
            <w:rFonts w:asciiTheme="minorHAnsi" w:eastAsiaTheme="minorEastAsia" w:hAnsiTheme="minorHAnsi" w:cstheme="minorBidi"/>
            <w:noProof/>
            <w:sz w:val="22"/>
            <w:szCs w:val="22"/>
          </w:rPr>
          <w:tab/>
        </w:r>
        <w:r w:rsidRPr="002B5476">
          <w:rPr>
            <w:rStyle w:val="Hyperlink"/>
            <w:noProof/>
          </w:rPr>
          <w:t>TCAM ADCO market surveillance campaign</w:t>
        </w:r>
        <w:r>
          <w:rPr>
            <w:noProof/>
            <w:webHidden/>
          </w:rPr>
          <w:tab/>
        </w:r>
        <w:r>
          <w:rPr>
            <w:noProof/>
            <w:webHidden/>
          </w:rPr>
          <w:fldChar w:fldCharType="begin"/>
        </w:r>
        <w:r>
          <w:rPr>
            <w:noProof/>
            <w:webHidden/>
          </w:rPr>
          <w:instrText xml:space="preserve"> PAGEREF _Toc345920452 \h </w:instrText>
        </w:r>
        <w:r>
          <w:rPr>
            <w:noProof/>
            <w:webHidden/>
          </w:rPr>
        </w:r>
        <w:r>
          <w:rPr>
            <w:noProof/>
            <w:webHidden/>
          </w:rPr>
          <w:fldChar w:fldCharType="separate"/>
        </w:r>
        <w:r>
          <w:rPr>
            <w:noProof/>
            <w:webHidden/>
          </w:rPr>
          <w:t>26</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53" w:history="1">
        <w:r w:rsidRPr="002B5476">
          <w:rPr>
            <w:rStyle w:val="Hyperlink"/>
            <w:noProof/>
            <w:lang w:val="en-GB"/>
          </w:rPr>
          <w:t>2.5</w:t>
        </w:r>
        <w:r>
          <w:rPr>
            <w:rFonts w:asciiTheme="minorHAnsi" w:eastAsiaTheme="minorEastAsia" w:hAnsiTheme="minorHAnsi" w:cstheme="minorBidi"/>
            <w:noProof/>
            <w:sz w:val="22"/>
            <w:szCs w:val="22"/>
          </w:rPr>
          <w:tab/>
        </w:r>
        <w:r w:rsidRPr="002B5476">
          <w:rPr>
            <w:rStyle w:val="Hyperlink"/>
            <w:noProof/>
            <w:lang w:val="en-GB"/>
          </w:rPr>
          <w:t>Interference situations in Other regions</w:t>
        </w:r>
        <w:r>
          <w:rPr>
            <w:noProof/>
            <w:webHidden/>
          </w:rPr>
          <w:tab/>
        </w:r>
        <w:r>
          <w:rPr>
            <w:noProof/>
            <w:webHidden/>
          </w:rPr>
          <w:fldChar w:fldCharType="begin"/>
        </w:r>
        <w:r>
          <w:rPr>
            <w:noProof/>
            <w:webHidden/>
          </w:rPr>
          <w:instrText xml:space="preserve"> PAGEREF _Toc345920453 \h </w:instrText>
        </w:r>
        <w:r>
          <w:rPr>
            <w:noProof/>
            <w:webHidden/>
          </w:rPr>
        </w:r>
        <w:r>
          <w:rPr>
            <w:noProof/>
            <w:webHidden/>
          </w:rPr>
          <w:fldChar w:fldCharType="separate"/>
        </w:r>
        <w:r>
          <w:rPr>
            <w:noProof/>
            <w:webHidden/>
          </w:rPr>
          <w:t>26</w:t>
        </w:r>
        <w:r>
          <w:rPr>
            <w:noProof/>
            <w:webHidden/>
          </w:rPr>
          <w:fldChar w:fldCharType="end"/>
        </w:r>
      </w:hyperlink>
    </w:p>
    <w:p w:rsidR="002E116A" w:rsidRDefault="002E116A">
      <w:pPr>
        <w:pStyle w:val="TOC2"/>
        <w:rPr>
          <w:rFonts w:asciiTheme="minorHAnsi" w:eastAsiaTheme="minorEastAsia" w:hAnsiTheme="minorHAnsi" w:cstheme="minorBidi"/>
          <w:noProof/>
          <w:sz w:val="22"/>
          <w:szCs w:val="22"/>
        </w:rPr>
      </w:pPr>
      <w:hyperlink w:anchor="_Toc345920454" w:history="1">
        <w:r w:rsidRPr="002B5476">
          <w:rPr>
            <w:rStyle w:val="Hyperlink"/>
            <w:noProof/>
            <w:lang w:val="en-GB"/>
          </w:rPr>
          <w:t>2.6</w:t>
        </w:r>
        <w:r>
          <w:rPr>
            <w:rFonts w:asciiTheme="minorHAnsi" w:eastAsiaTheme="minorEastAsia" w:hAnsiTheme="minorHAnsi" w:cstheme="minorBidi"/>
            <w:noProof/>
            <w:sz w:val="22"/>
            <w:szCs w:val="22"/>
          </w:rPr>
          <w:tab/>
        </w:r>
        <w:r w:rsidRPr="002B5476">
          <w:rPr>
            <w:rStyle w:val="Hyperlink"/>
            <w:noProof/>
            <w:lang w:val="en-GB"/>
          </w:rPr>
          <w:t>Possible Solutions and Actions</w:t>
        </w:r>
        <w:r>
          <w:rPr>
            <w:noProof/>
            <w:webHidden/>
          </w:rPr>
          <w:tab/>
        </w:r>
        <w:r>
          <w:rPr>
            <w:noProof/>
            <w:webHidden/>
          </w:rPr>
          <w:fldChar w:fldCharType="begin"/>
        </w:r>
        <w:r>
          <w:rPr>
            <w:noProof/>
            <w:webHidden/>
          </w:rPr>
          <w:instrText xml:space="preserve"> PAGEREF _Toc345920454 \h </w:instrText>
        </w:r>
        <w:r>
          <w:rPr>
            <w:noProof/>
            <w:webHidden/>
          </w:rPr>
        </w:r>
        <w:r>
          <w:rPr>
            <w:noProof/>
            <w:webHidden/>
          </w:rPr>
          <w:fldChar w:fldCharType="separate"/>
        </w:r>
        <w:r>
          <w:rPr>
            <w:noProof/>
            <w:webHidden/>
          </w:rPr>
          <w:t>27</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55" w:history="1">
        <w:r w:rsidRPr="002B5476">
          <w:rPr>
            <w:rStyle w:val="Hyperlink"/>
            <w:b/>
            <w:noProof/>
          </w:rPr>
          <w:t>2.6.1</w:t>
        </w:r>
        <w:r>
          <w:rPr>
            <w:rFonts w:asciiTheme="minorHAnsi" w:eastAsiaTheme="minorEastAsia" w:hAnsiTheme="minorHAnsi" w:cstheme="minorBidi"/>
            <w:noProof/>
            <w:sz w:val="22"/>
            <w:szCs w:val="22"/>
          </w:rPr>
          <w:tab/>
        </w:r>
        <w:r w:rsidRPr="002B5476">
          <w:rPr>
            <w:rStyle w:val="Hyperlink"/>
            <w:noProof/>
          </w:rPr>
          <w:t>Guidance to manufacturers and notified bodies</w:t>
        </w:r>
        <w:r>
          <w:rPr>
            <w:noProof/>
            <w:webHidden/>
          </w:rPr>
          <w:tab/>
        </w:r>
        <w:r>
          <w:rPr>
            <w:noProof/>
            <w:webHidden/>
          </w:rPr>
          <w:fldChar w:fldCharType="begin"/>
        </w:r>
        <w:r>
          <w:rPr>
            <w:noProof/>
            <w:webHidden/>
          </w:rPr>
          <w:instrText xml:space="preserve"> PAGEREF _Toc345920455 \h </w:instrText>
        </w:r>
        <w:r>
          <w:rPr>
            <w:noProof/>
            <w:webHidden/>
          </w:rPr>
        </w:r>
        <w:r>
          <w:rPr>
            <w:noProof/>
            <w:webHidden/>
          </w:rPr>
          <w:fldChar w:fldCharType="separate"/>
        </w:r>
        <w:r>
          <w:rPr>
            <w:noProof/>
            <w:webHidden/>
          </w:rPr>
          <w:t>27</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56" w:history="1">
        <w:r w:rsidRPr="002B5476">
          <w:rPr>
            <w:rStyle w:val="Hyperlink"/>
            <w:b/>
            <w:noProof/>
          </w:rPr>
          <w:t>2.6.2</w:t>
        </w:r>
        <w:r>
          <w:rPr>
            <w:rFonts w:asciiTheme="minorHAnsi" w:eastAsiaTheme="minorEastAsia" w:hAnsiTheme="minorHAnsi" w:cstheme="minorBidi"/>
            <w:noProof/>
            <w:sz w:val="22"/>
            <w:szCs w:val="22"/>
          </w:rPr>
          <w:tab/>
        </w:r>
        <w:r w:rsidRPr="002B5476">
          <w:rPr>
            <w:rStyle w:val="Hyperlink"/>
            <w:noProof/>
          </w:rPr>
          <w:t>Guidance to Enforcement Authorities</w:t>
        </w:r>
        <w:r>
          <w:rPr>
            <w:noProof/>
            <w:webHidden/>
          </w:rPr>
          <w:tab/>
        </w:r>
        <w:r>
          <w:rPr>
            <w:noProof/>
            <w:webHidden/>
          </w:rPr>
          <w:fldChar w:fldCharType="begin"/>
        </w:r>
        <w:r>
          <w:rPr>
            <w:noProof/>
            <w:webHidden/>
          </w:rPr>
          <w:instrText xml:space="preserve"> PAGEREF _Toc345920456 \h </w:instrText>
        </w:r>
        <w:r>
          <w:rPr>
            <w:noProof/>
            <w:webHidden/>
          </w:rPr>
        </w:r>
        <w:r>
          <w:rPr>
            <w:noProof/>
            <w:webHidden/>
          </w:rPr>
          <w:fldChar w:fldCharType="separate"/>
        </w:r>
        <w:r>
          <w:rPr>
            <w:noProof/>
            <w:webHidden/>
          </w:rPr>
          <w:t>30</w:t>
        </w:r>
        <w:r>
          <w:rPr>
            <w:noProof/>
            <w:webHidden/>
          </w:rPr>
          <w:fldChar w:fldCharType="end"/>
        </w:r>
      </w:hyperlink>
    </w:p>
    <w:p w:rsidR="002E116A" w:rsidRDefault="002E116A">
      <w:pPr>
        <w:pStyle w:val="TOC3"/>
        <w:rPr>
          <w:rFonts w:asciiTheme="minorHAnsi" w:eastAsiaTheme="minorEastAsia" w:hAnsiTheme="minorHAnsi" w:cstheme="minorBidi"/>
          <w:noProof/>
          <w:sz w:val="22"/>
          <w:szCs w:val="22"/>
        </w:rPr>
      </w:pPr>
      <w:hyperlink w:anchor="_Toc345920457" w:history="1">
        <w:r w:rsidRPr="002B5476">
          <w:rPr>
            <w:rStyle w:val="Hyperlink"/>
            <w:noProof/>
          </w:rPr>
          <w:t>Background</w:t>
        </w:r>
        <w:r>
          <w:rPr>
            <w:noProof/>
            <w:webHidden/>
          </w:rPr>
          <w:tab/>
        </w:r>
        <w:r>
          <w:rPr>
            <w:noProof/>
            <w:webHidden/>
          </w:rPr>
          <w:fldChar w:fldCharType="begin"/>
        </w:r>
        <w:r>
          <w:rPr>
            <w:noProof/>
            <w:webHidden/>
          </w:rPr>
          <w:instrText xml:space="preserve"> PAGEREF _Toc345920457 \h </w:instrText>
        </w:r>
        <w:r>
          <w:rPr>
            <w:noProof/>
            <w:webHidden/>
          </w:rPr>
        </w:r>
        <w:r>
          <w:rPr>
            <w:noProof/>
            <w:webHidden/>
          </w:rPr>
          <w:fldChar w:fldCharType="separate"/>
        </w:r>
        <w:r>
          <w:rPr>
            <w:noProof/>
            <w:webHidden/>
          </w:rPr>
          <w:t>30</w:t>
        </w:r>
        <w:r>
          <w:rPr>
            <w:noProof/>
            <w:webHidden/>
          </w:rPr>
          <w:fldChar w:fldCharType="end"/>
        </w:r>
      </w:hyperlink>
    </w:p>
    <w:p w:rsidR="002E116A" w:rsidRDefault="002E116A">
      <w:pPr>
        <w:pStyle w:val="TOC1"/>
        <w:rPr>
          <w:rFonts w:asciiTheme="minorHAnsi" w:eastAsiaTheme="minorEastAsia" w:hAnsiTheme="minorHAnsi" w:cstheme="minorBidi"/>
          <w:b w:val="0"/>
          <w:caps w:val="0"/>
          <w:noProof/>
          <w:sz w:val="22"/>
          <w:szCs w:val="22"/>
        </w:rPr>
      </w:pPr>
      <w:hyperlink w:anchor="_Toc345920458" w:history="1">
        <w:r w:rsidRPr="002B5476">
          <w:rPr>
            <w:rStyle w:val="Hyperlink"/>
            <w:noProof/>
          </w:rPr>
          <w:t>3</w:t>
        </w:r>
        <w:r>
          <w:rPr>
            <w:rFonts w:asciiTheme="minorHAnsi" w:eastAsiaTheme="minorEastAsia" w:hAnsiTheme="minorHAnsi" w:cstheme="minorBidi"/>
            <w:b w:val="0"/>
            <w:caps w:val="0"/>
            <w:noProof/>
            <w:sz w:val="22"/>
            <w:szCs w:val="22"/>
          </w:rPr>
          <w:tab/>
        </w:r>
        <w:r w:rsidRPr="002B5476">
          <w:rPr>
            <w:rStyle w:val="Hyperlink"/>
            <w:noProof/>
          </w:rPr>
          <w:t>Conclusions</w:t>
        </w:r>
        <w:r>
          <w:rPr>
            <w:noProof/>
            <w:webHidden/>
          </w:rPr>
          <w:tab/>
        </w:r>
        <w:r>
          <w:rPr>
            <w:noProof/>
            <w:webHidden/>
          </w:rPr>
          <w:fldChar w:fldCharType="begin"/>
        </w:r>
        <w:r>
          <w:rPr>
            <w:noProof/>
            <w:webHidden/>
          </w:rPr>
          <w:instrText xml:space="preserve"> PAGEREF _Toc345920458 \h </w:instrText>
        </w:r>
        <w:r>
          <w:rPr>
            <w:noProof/>
            <w:webHidden/>
          </w:rPr>
        </w:r>
        <w:r>
          <w:rPr>
            <w:noProof/>
            <w:webHidden/>
          </w:rPr>
          <w:fldChar w:fldCharType="separate"/>
        </w:r>
        <w:r>
          <w:rPr>
            <w:noProof/>
            <w:webHidden/>
          </w:rPr>
          <w:t>33</w:t>
        </w:r>
        <w:r>
          <w:rPr>
            <w:noProof/>
            <w:webHidden/>
          </w:rPr>
          <w:fldChar w:fldCharType="end"/>
        </w:r>
      </w:hyperlink>
    </w:p>
    <w:p w:rsidR="002E116A" w:rsidRDefault="002E116A">
      <w:pPr>
        <w:pStyle w:val="TOC1"/>
        <w:rPr>
          <w:rFonts w:asciiTheme="minorHAnsi" w:eastAsiaTheme="minorEastAsia" w:hAnsiTheme="minorHAnsi" w:cstheme="minorBidi"/>
          <w:b w:val="0"/>
          <w:caps w:val="0"/>
          <w:noProof/>
          <w:sz w:val="22"/>
          <w:szCs w:val="22"/>
        </w:rPr>
      </w:pPr>
      <w:hyperlink w:anchor="_Toc345920459" w:history="1">
        <w:r w:rsidRPr="002B5476">
          <w:rPr>
            <w:rStyle w:val="Hyperlink"/>
            <w:noProof/>
            <w:highlight w:val="yellow"/>
          </w:rPr>
          <w:t>ANNEX 1:</w:t>
        </w:r>
        <w:r w:rsidRPr="002B5476">
          <w:rPr>
            <w:rStyle w:val="Hyperlink"/>
            <w:noProof/>
          </w:rPr>
          <w:t xml:space="preserve"> ITU-R RESOLUTION 229</w:t>
        </w:r>
        <w:r>
          <w:rPr>
            <w:noProof/>
            <w:webHidden/>
          </w:rPr>
          <w:tab/>
        </w:r>
        <w:r>
          <w:rPr>
            <w:noProof/>
            <w:webHidden/>
          </w:rPr>
          <w:fldChar w:fldCharType="begin"/>
        </w:r>
        <w:r>
          <w:rPr>
            <w:noProof/>
            <w:webHidden/>
          </w:rPr>
          <w:instrText xml:space="preserve"> PAGEREF _Toc345920459 \h </w:instrText>
        </w:r>
        <w:r>
          <w:rPr>
            <w:noProof/>
            <w:webHidden/>
          </w:rPr>
        </w:r>
        <w:r>
          <w:rPr>
            <w:noProof/>
            <w:webHidden/>
          </w:rPr>
          <w:fldChar w:fldCharType="separate"/>
        </w:r>
        <w:r>
          <w:rPr>
            <w:noProof/>
            <w:webHidden/>
          </w:rPr>
          <w:t>34</w:t>
        </w:r>
        <w:r>
          <w:rPr>
            <w:noProof/>
            <w:webHidden/>
          </w:rPr>
          <w:fldChar w:fldCharType="end"/>
        </w:r>
      </w:hyperlink>
    </w:p>
    <w:p w:rsidR="002E116A" w:rsidRDefault="002E116A">
      <w:pPr>
        <w:pStyle w:val="TOC1"/>
        <w:rPr>
          <w:ins w:id="4" w:author="Thomas Weber" w:date="2013-01-14T09:51:00Z"/>
          <w:rFonts w:asciiTheme="minorHAnsi" w:eastAsiaTheme="minorEastAsia" w:hAnsiTheme="minorHAnsi" w:cstheme="minorBidi"/>
          <w:b w:val="0"/>
          <w:caps w:val="0"/>
          <w:noProof/>
          <w:sz w:val="22"/>
          <w:szCs w:val="22"/>
        </w:rPr>
      </w:pPr>
      <w:hyperlink w:anchor="_Toc345920460" w:history="1">
        <w:r w:rsidRPr="002B5476">
          <w:rPr>
            <w:rStyle w:val="Hyperlink"/>
            <w:noProof/>
          </w:rPr>
          <w:t>ANNEX 2: List of reference</w:t>
        </w:r>
        <w:r>
          <w:rPr>
            <w:noProof/>
            <w:webHidden/>
          </w:rPr>
          <w:tab/>
        </w:r>
        <w:r>
          <w:rPr>
            <w:noProof/>
            <w:webHidden/>
          </w:rPr>
          <w:fldChar w:fldCharType="begin"/>
        </w:r>
        <w:r>
          <w:rPr>
            <w:noProof/>
            <w:webHidden/>
          </w:rPr>
          <w:instrText xml:space="preserve"> PAGEREF _Toc345920460 \h </w:instrText>
        </w:r>
        <w:r>
          <w:rPr>
            <w:noProof/>
            <w:webHidden/>
          </w:rPr>
        </w:r>
        <w:r>
          <w:rPr>
            <w:noProof/>
            <w:webHidden/>
          </w:rPr>
          <w:fldChar w:fldCharType="separate"/>
        </w:r>
        <w:r>
          <w:rPr>
            <w:noProof/>
            <w:webHidden/>
          </w:rPr>
          <w:t>37</w:t>
        </w:r>
        <w:r>
          <w:rPr>
            <w:noProof/>
            <w:webHidden/>
          </w:rPr>
          <w:fldChar w:fldCharType="end"/>
        </w:r>
      </w:hyperlink>
    </w:p>
    <w:p w:rsidR="008A54FC" w:rsidRPr="003773DA" w:rsidRDefault="00835876" w:rsidP="008A54FC">
      <w:pPr>
        <w:rPr>
          <w:lang w:val="en-GB"/>
        </w:rPr>
      </w:pPr>
      <w:r w:rsidRPr="003773DA">
        <w:rPr>
          <w:caps/>
          <w:lang w:val="en-GB"/>
        </w:rPr>
        <w:fldChar w:fldCharType="end"/>
      </w:r>
    </w:p>
    <w:p w:rsidR="008A54FC" w:rsidRPr="003773DA" w:rsidRDefault="002E116A" w:rsidP="008A54FC">
      <w:pPr>
        <w:rPr>
          <w:lang w:val="en-GB"/>
        </w:rPr>
      </w:pPr>
      <w:r>
        <w:rPr>
          <w:noProof/>
          <w:szCs w:val="20"/>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158750</wp:posOffset>
                </wp:positionV>
                <wp:extent cx="2628900" cy="1143000"/>
                <wp:effectExtent l="0" t="0" r="19050" b="19050"/>
                <wp:wrapNone/>
                <wp:docPr id="1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143000"/>
                        </a:xfrm>
                        <a:prstGeom prst="rect">
                          <a:avLst/>
                        </a:prstGeom>
                        <a:solidFill>
                          <a:srgbClr val="FFFFFF"/>
                        </a:solidFill>
                        <a:ln w="9525">
                          <a:solidFill>
                            <a:srgbClr val="000000"/>
                          </a:solidFill>
                          <a:miter lim="800000"/>
                          <a:headEnd/>
                          <a:tailEnd/>
                        </a:ln>
                      </wps:spPr>
                      <wps:txbx>
                        <w:txbxContent>
                          <w:p w:rsidR="008F4749" w:rsidRPr="00CD53FB" w:rsidRDefault="008F4749">
                            <w:pPr>
                              <w:rPr>
                                <w:b/>
                              </w:rPr>
                            </w:pPr>
                            <w:r w:rsidRPr="00CD53FB">
                              <w:rPr>
                                <w:b/>
                              </w:rPr>
                              <w:t>Note on the Table of Contents (delete after reading)</w:t>
                            </w:r>
                          </w:p>
                          <w:p w:rsidR="008F4749" w:rsidRDefault="008F4749">
                            <w:r>
                              <w:t>This is automatically styled and compiled from the headings, subheadings and page numbers from the document that follows. To update the Table of Contents move cursor within the table and press F9.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7" type="#_x0000_t202" style="position:absolute;margin-left:0;margin-top:12.5pt;width:207pt;height:9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PtuLgIAAFoEAAAOAAAAZHJzL2Uyb0RvYy54bWysVNtu2zAMfR+wfxD0vvjSpEuMOEWXLsOA&#10;7gK0+wBZlm1hsqhJSuzu60fJSZpu2MswPwiiSB0dHpJe34y9IgdhnQRd0myWUiI0h1rqtqTfHndv&#10;lpQ4z3TNFGhR0ifh6M3m9av1YAqRQweqFpYgiHbFYEraeW+KJHG8Ez1zMzBCo7MB2zOPpm2T2rIB&#10;0XuV5Gl6nQxga2OBC+fw9G5y0k3EbxrB/ZemccITVVLk5uNq41qFNdmsWdFaZjrJjzTYP7DomdT4&#10;6BnqjnlG9lb+AdVLbsFB42cc+gSaRnIRc8BssvS3bB46ZkTMBcVx5iyT+3+w/PPhqyWyxtqhPJr1&#10;WKNHMXryDkaSXwV9BuMKDHswGOhHPMfYmKsz98C/O6Jh2zHdiltrYegEq5FfFm4mF1cnHBdAquET&#10;1PgO23uIQGNj+yAeykEQHYk8nWsTuHA8zK/z5SpFF0dfls2vUjTCG6w4XTfW+Q8CehI2JbVY/AjP&#10;DvfOT6GnkPCaAyXrnVQqGrattsqSA8NG2cXviP4iTGkylHS1yBeTAn+FQHbPBF9A9NJjxyvZl3R5&#10;DmJF0O29rpEmKzyTatpjdkofhQzaTSr6sRqnmp3qU0H9hMpamBocBxI3HdiflAzY3CV1P/bMCkrU&#10;R43VWWXzeZiGaMwXb3M07KWnuvQwzRGqpJ6Sabv10wTtjZVthy9N/aDhFivayKh1KP3E6kgfGzhW&#10;6zhsYUIu7Rj1/EvY/AIAAP//AwBQSwMEFAAGAAgAAAAhANQk20XcAAAABwEAAA8AAABkcnMvZG93&#10;bnJldi54bWxMj0FPwzAMhe9I/IfISFwQSze6sZWmE0ICwQ0GYtes8dqKxClJ1pV/jzmxk+33rOfP&#10;5Xp0VgwYYudJwXSSgUCqvemoUfDx/ni9BBGTJqOtJ1TwgxHW1flZqQvjj/SGwyY1gkMoFlpBm1Jf&#10;SBnrFp2OE98jsbf3wenEY2ikCfrI4c7KWZYtpNMd8YVW9/jQYv21OTgFy/x52MaXm9fPerG3q3R1&#10;Ozx9B6UuL8b7OxAJx/S/DH/4jA4VM+38gUwUVgE/khTM5lzZzac5NzsWMlZkVcpT/uoXAAD//wMA&#10;UEsBAi0AFAAGAAgAAAAhALaDOJL+AAAA4QEAABMAAAAAAAAAAAAAAAAAAAAAAFtDb250ZW50X1R5&#10;cGVzXS54bWxQSwECLQAUAAYACAAAACEAOP0h/9YAAACUAQAACwAAAAAAAAAAAAAAAAAvAQAAX3Jl&#10;bHMvLnJlbHNQSwECLQAUAAYACAAAACEA8HD7bi4CAABaBAAADgAAAAAAAAAAAAAAAAAuAgAAZHJz&#10;L2Uyb0RvYy54bWxQSwECLQAUAAYACAAAACEA1CTbRdwAAAAHAQAADwAAAAAAAAAAAAAAAACIBAAA&#10;ZHJzL2Rvd25yZXYueG1sUEsFBgAAAAAEAAQA8wAAAJEFAAAAAA==&#10;">
                <v:textbox>
                  <w:txbxContent>
                    <w:p w:rsidR="008F4749" w:rsidRPr="00CD53FB" w:rsidRDefault="008F4749">
                      <w:pPr>
                        <w:rPr>
                          <w:b/>
                        </w:rPr>
                      </w:pPr>
                      <w:r w:rsidRPr="00CD53FB">
                        <w:rPr>
                          <w:b/>
                        </w:rPr>
                        <w:t>Note on the Table of Contents (delete after reading)</w:t>
                      </w:r>
                    </w:p>
                    <w:p w:rsidR="008F4749" w:rsidRDefault="008F4749">
                      <w:r>
                        <w:t>This is automatically styled and compiled from the headings, subheadings and page numbers from the document that follows. To update the Table of Contents move cursor within the table and press F9.</w:t>
                      </w:r>
                    </w:p>
                  </w:txbxContent>
                </v:textbox>
              </v:shape>
            </w:pict>
          </mc:Fallback>
        </mc:AlternateContent>
      </w:r>
      <w:r w:rsidR="008A54FC" w:rsidRPr="003773DA">
        <w:rPr>
          <w:lang w:val="en-GB"/>
        </w:rPr>
        <w:br w:type="page"/>
      </w:r>
    </w:p>
    <w:p w:rsidR="008A54FC" w:rsidRPr="003773DA" w:rsidRDefault="002E116A" w:rsidP="008A54FC">
      <w:pPr>
        <w:rPr>
          <w:b/>
          <w:color w:val="FFFFFF"/>
          <w:szCs w:val="20"/>
          <w:lang w:val="en-GB"/>
        </w:rPr>
      </w:pPr>
      <w:r>
        <w:rPr>
          <w:b/>
          <w:noProof/>
          <w:color w:val="FFFFFF"/>
          <w:szCs w:val="20"/>
        </w:rPr>
        <w:lastRenderedPageBreak/>
        <mc:AlternateContent>
          <mc:Choice Requires="wps">
            <w:drawing>
              <wp:anchor distT="0" distB="0" distL="114300" distR="114300" simplePos="0" relativeHeight="251659264" behindDoc="1" locked="0" layoutInCell="1" allowOverlap="1">
                <wp:simplePos x="0" y="0"/>
                <wp:positionH relativeFrom="page">
                  <wp:posOffset>397510</wp:posOffset>
                </wp:positionH>
                <wp:positionV relativeFrom="page">
                  <wp:posOffset>900430</wp:posOffset>
                </wp:positionV>
                <wp:extent cx="6523355" cy="720090"/>
                <wp:effectExtent l="0" t="0" r="0" b="3810"/>
                <wp:wrapNone/>
                <wp:docPr id="3"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3355"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31.3pt;margin-top:70.9pt;width:513.65pt;height:56.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e8FgQIAAPwEAAAOAAAAZHJzL2Uyb0RvYy54bWysVF1v0zAUfUfiP1h+7/LRpGuipVO3UYQ0&#10;YGLwA1zbaSwc29hu04H471w7bemAB4TIg2P7Xl+fc++5vrre9xLtuHVCqwZnFylGXFHNhNo0+NPH&#10;1WSOkfNEMSK14g1+4g5fL16+uBpMzXPdacm4RRBEuXowDe68N3WSONrxnrgLbbgCY6ttTzws7SZh&#10;lgwQvZdJnqazZNCWGaspdw5270YjXsT4bcupf9+2jnskGwzYfBxtHNdhTBZXpN5YYjpBDzDIP6Do&#10;iVBw6SnUHfEEba34LVQvqNVOt/6C6j7RbSsojxyATZb+wuaxI4ZHLpAcZ05pcv8vLH23e7BIsAZP&#10;MVKkhxJ9gKQRtZEc5XnIz2BcDW6P5sEGhs7ca/rZIaVvO3DjS2v10HHCAFUW/JNnB8LCwVG0Ht5q&#10;BuHJ1uuYqn1r+xAQkoD2sSJPp4rwvUcUNmdlPp2WJUYUbJdQ8CqWLCH18bSxzr/mukdh0mAL4GN0&#10;srt3PqAh9dElotdSsJWQMi7sZn0rLdoRUMdNupxVs0gASJ67SRWclQ7HxojjDoCEO4ItwI3V/lZl&#10;eZHe5NVkNZtfTopVUU6qy3Q+SbPqppqlRVXcrb4HgFlRd4Ixru6F4kflZcXfVfbQA6NmovbQ0OCq&#10;zMvI/Rl6d04yjd+fSPbCQyNK0Td4fnIidSjsK8WANqk9EXKcJ8/hxyxDDo7/mJUog1D5UUFrzZ5A&#10;BVZDkaAR4cmASaftV4wGaL8Guy9bYjlG8o0CJVVZUYR+jYuihNJjZM8t63MLURRCNdhjNE5v/djj&#10;W2PFpoObspgYpZegvlZEYQRljqgOmoUWiwwOz0Ho4fN19Pr5aC1+AAAA//8DAFBLAwQUAAYACAAA&#10;ACEA5kodFt4AAAALAQAADwAAAGRycy9kb3ducmV2LnhtbEyPTU/DMAyG70j8h8hIXBBLV1i1laYT&#10;DHFGLYhz1rgfonG6JNvKv8c7wdH2o9fPW2xnO4oT+jA4UrBcJCCQGmcG6hR8frzdr0GEqMno0REq&#10;+MEA2/L6qtC5cWeq8FTHTnAIhVwr6GOccilD06PVYeEmJL61zlsdefSdNF6fOdyOMk2STFo9EH/o&#10;9YS7Hpvv+mgVuOzrzh58/ULYBlsdHt6r112r1O3N/PwEIuIc/2C46LM6lOy0d0cyQYwKsjRjkveP&#10;S65wAZL1ZgNiryBdrVKQZSH/dyh/AQAA//8DAFBLAQItABQABgAIAAAAIQC2gziS/gAAAOEBAAAT&#10;AAAAAAAAAAAAAAAAAAAAAABbQ29udGVudF9UeXBlc10ueG1sUEsBAi0AFAAGAAgAAAAhADj9If/W&#10;AAAAlAEAAAsAAAAAAAAAAAAAAAAALwEAAF9yZWxzLy5yZWxzUEsBAi0AFAAGAAgAAAAhANPR7wWB&#10;AgAA/AQAAA4AAAAAAAAAAAAAAAAALgIAAGRycy9lMm9Eb2MueG1sUEsBAi0AFAAGAAgAAAAhAOZK&#10;HRbeAAAACwEAAA8AAAAAAAAAAAAAAAAA2wQAAGRycy9kb3ducmV2LnhtbFBLBQYAAAAABAAEAPMA&#10;AADmBQAAAAA=&#10;" fillcolor="#b0a696" stroked="f">
                <w10:wrap anchorx="page" anchory="page"/>
              </v:rect>
            </w:pict>
          </mc:Fallback>
        </mc:AlternateContent>
      </w:r>
    </w:p>
    <w:p w:rsidR="008B70CD" w:rsidRPr="003773DA" w:rsidRDefault="008B70CD" w:rsidP="008A54FC">
      <w:pPr>
        <w:rPr>
          <w:b/>
          <w:color w:val="FFFFFF"/>
          <w:szCs w:val="20"/>
          <w:lang w:val="en-GB"/>
        </w:rPr>
      </w:pPr>
    </w:p>
    <w:p w:rsidR="008A54FC" w:rsidRPr="003773DA" w:rsidRDefault="008A54FC" w:rsidP="008A54FC">
      <w:pPr>
        <w:rPr>
          <w:b/>
          <w:color w:val="FFFFFF"/>
          <w:szCs w:val="20"/>
          <w:lang w:val="en-GB"/>
        </w:rPr>
      </w:pPr>
      <w:r w:rsidRPr="003773DA">
        <w:rPr>
          <w:b/>
          <w:color w:val="FFFFFF"/>
          <w:szCs w:val="20"/>
          <w:lang w:val="en-GB"/>
        </w:rPr>
        <w:t>LIST OF ABBREVIATIONS</w:t>
      </w:r>
    </w:p>
    <w:p w:rsidR="008A54FC" w:rsidRPr="003773DA" w:rsidRDefault="008A54FC" w:rsidP="008A54FC">
      <w:pPr>
        <w:rPr>
          <w:b/>
          <w:color w:val="FFFFFF"/>
          <w:szCs w:val="20"/>
          <w:lang w:val="en-GB"/>
        </w:rPr>
      </w:pPr>
    </w:p>
    <w:p w:rsidR="008A54FC" w:rsidRPr="003773DA" w:rsidRDefault="008A54FC" w:rsidP="008A54FC">
      <w:pPr>
        <w:rPr>
          <w:b/>
          <w:color w:val="FFFFFF"/>
          <w:szCs w:val="20"/>
          <w:lang w:val="en-GB"/>
        </w:rPr>
      </w:pPr>
    </w:p>
    <w:p w:rsidR="008A54FC" w:rsidRPr="003773DA" w:rsidRDefault="008A54FC" w:rsidP="008A54FC">
      <w:pPr>
        <w:rPr>
          <w:lang w:val="en-GB"/>
        </w:rPr>
      </w:pPr>
    </w:p>
    <w:p w:rsidR="008A54FC" w:rsidRPr="003773DA" w:rsidRDefault="008A54FC" w:rsidP="008A54FC">
      <w:pPr>
        <w:rPr>
          <w:lang w:val="en-GB"/>
        </w:rPr>
      </w:pPr>
    </w:p>
    <w:tbl>
      <w:tblPr>
        <w:tblW w:w="0" w:type="auto"/>
        <w:tblCellMar>
          <w:top w:w="11" w:type="dxa"/>
          <w:bottom w:w="11" w:type="dxa"/>
        </w:tblCellMar>
        <w:tblLook w:val="01E0" w:firstRow="1" w:lastRow="1" w:firstColumn="1" w:lastColumn="1" w:noHBand="0" w:noVBand="0"/>
      </w:tblPr>
      <w:tblGrid>
        <w:gridCol w:w="2088"/>
        <w:gridCol w:w="7767"/>
      </w:tblGrid>
      <w:tr w:rsidR="008A54FC" w:rsidRPr="003773DA">
        <w:trPr>
          <w:trHeight w:val="76"/>
        </w:trPr>
        <w:tc>
          <w:tcPr>
            <w:tcW w:w="2088" w:type="dxa"/>
          </w:tcPr>
          <w:p w:rsidR="008A54FC" w:rsidRPr="003773DA" w:rsidRDefault="008A54FC" w:rsidP="008A54FC">
            <w:pPr>
              <w:spacing w:line="288" w:lineRule="auto"/>
              <w:rPr>
                <w:b/>
                <w:color w:val="D2232A"/>
                <w:lang w:val="en-GB"/>
              </w:rPr>
            </w:pPr>
            <w:r w:rsidRPr="003773DA">
              <w:rPr>
                <w:b/>
                <w:color w:val="D2232A"/>
                <w:lang w:val="en-GB"/>
              </w:rPr>
              <w:t>Abbreviation</w:t>
            </w:r>
          </w:p>
        </w:tc>
        <w:tc>
          <w:tcPr>
            <w:tcW w:w="7767" w:type="dxa"/>
          </w:tcPr>
          <w:p w:rsidR="008A54FC" w:rsidRPr="003773DA" w:rsidRDefault="008A54FC" w:rsidP="008A54FC">
            <w:pPr>
              <w:spacing w:line="288" w:lineRule="auto"/>
              <w:rPr>
                <w:b/>
                <w:color w:val="D2232A"/>
                <w:lang w:val="en-GB"/>
              </w:rPr>
            </w:pPr>
            <w:r w:rsidRPr="003773DA">
              <w:rPr>
                <w:b/>
                <w:color w:val="D2232A"/>
                <w:lang w:val="en-GB"/>
              </w:rPr>
              <w:t>Explanation (style: Arial 10pt bold red (colour values RGB: 210, 35, 42)</w:t>
            </w:r>
          </w:p>
        </w:tc>
      </w:tr>
      <w:tr w:rsidR="008A54FC" w:rsidRPr="003773DA">
        <w:tc>
          <w:tcPr>
            <w:tcW w:w="2088" w:type="dxa"/>
          </w:tcPr>
          <w:p w:rsidR="008A54FC" w:rsidRPr="003773DA" w:rsidRDefault="008A54FC" w:rsidP="008A54FC">
            <w:pPr>
              <w:spacing w:line="288" w:lineRule="auto"/>
              <w:rPr>
                <w:b/>
                <w:lang w:val="en-GB"/>
              </w:rPr>
            </w:pPr>
            <w:r w:rsidRPr="003773DA">
              <w:rPr>
                <w:b/>
                <w:lang w:val="en-GB"/>
              </w:rPr>
              <w:t>CEPT</w:t>
            </w:r>
          </w:p>
        </w:tc>
        <w:tc>
          <w:tcPr>
            <w:tcW w:w="7767" w:type="dxa"/>
          </w:tcPr>
          <w:p w:rsidR="008A54FC" w:rsidRPr="003773DA" w:rsidRDefault="008A54FC" w:rsidP="008A54FC">
            <w:pPr>
              <w:spacing w:line="288" w:lineRule="auto"/>
              <w:rPr>
                <w:szCs w:val="20"/>
                <w:lang w:val="en-GB"/>
              </w:rPr>
            </w:pPr>
            <w:r w:rsidRPr="003773DA">
              <w:rPr>
                <w:szCs w:val="20"/>
                <w:lang w:val="en-GB"/>
              </w:rPr>
              <w:t>European Conference of Postal and Telecommunications Administrations</w:t>
            </w:r>
          </w:p>
        </w:tc>
      </w:tr>
      <w:tr w:rsidR="008A54FC" w:rsidRPr="003773DA">
        <w:tc>
          <w:tcPr>
            <w:tcW w:w="2088" w:type="dxa"/>
          </w:tcPr>
          <w:p w:rsidR="008A54FC" w:rsidRPr="003773DA" w:rsidRDefault="008A54FC" w:rsidP="008A54FC">
            <w:pPr>
              <w:spacing w:line="288" w:lineRule="auto"/>
              <w:rPr>
                <w:b/>
                <w:lang w:val="en-GB"/>
              </w:rPr>
            </w:pPr>
            <w:r w:rsidRPr="003773DA">
              <w:rPr>
                <w:b/>
                <w:lang w:val="en-GB"/>
              </w:rPr>
              <w:t>ECC</w:t>
            </w:r>
          </w:p>
        </w:tc>
        <w:tc>
          <w:tcPr>
            <w:tcW w:w="7767" w:type="dxa"/>
          </w:tcPr>
          <w:p w:rsidR="008A54FC" w:rsidRPr="003773DA" w:rsidRDefault="008A54FC" w:rsidP="008A54FC">
            <w:pPr>
              <w:pStyle w:val="ECCParagraph"/>
              <w:spacing w:after="0" w:line="288" w:lineRule="auto"/>
              <w:jc w:val="left"/>
              <w:rPr>
                <w:szCs w:val="20"/>
              </w:rPr>
            </w:pPr>
            <w:r w:rsidRPr="003773DA">
              <w:t>Electronic Communications Committee</w:t>
            </w:r>
          </w:p>
        </w:tc>
      </w:tr>
      <w:tr w:rsidR="008A54FC" w:rsidRPr="003773DA">
        <w:tc>
          <w:tcPr>
            <w:tcW w:w="2088" w:type="dxa"/>
          </w:tcPr>
          <w:p w:rsidR="008A54FC" w:rsidRPr="003773DA" w:rsidRDefault="00835876" w:rsidP="008A54FC">
            <w:pPr>
              <w:spacing w:line="288" w:lineRule="auto"/>
              <w:rPr>
                <w:b/>
                <w:lang w:val="en-GB"/>
              </w:rPr>
            </w:pPr>
            <w:r w:rsidRPr="003773DA">
              <w:rPr>
                <w:b/>
                <w:lang w:val="en-GB"/>
              </w:rPr>
              <w:fldChar w:fldCharType="begin">
                <w:ffData>
                  <w:name w:val="Text9"/>
                  <w:enabled/>
                  <w:calcOnExit w:val="0"/>
                  <w:textInput>
                    <w:default w:val="&lt;abbr&gt;"/>
                  </w:textInput>
                </w:ffData>
              </w:fldChar>
            </w:r>
            <w:bookmarkStart w:id="5" w:name="Text9"/>
            <w:r w:rsidR="008A54FC" w:rsidRPr="003773DA">
              <w:rPr>
                <w:b/>
                <w:lang w:val="en-GB"/>
              </w:rPr>
              <w:instrText xml:space="preserve"> FORMTEXT </w:instrText>
            </w:r>
            <w:r w:rsidRPr="003773DA">
              <w:rPr>
                <w:b/>
                <w:lang w:val="en-GB"/>
              </w:rPr>
            </w:r>
            <w:r w:rsidRPr="003773DA">
              <w:rPr>
                <w:b/>
                <w:lang w:val="en-GB"/>
              </w:rPr>
              <w:fldChar w:fldCharType="separate"/>
            </w:r>
            <w:r w:rsidR="008A54FC" w:rsidRPr="003773DA">
              <w:rPr>
                <w:b/>
                <w:noProof/>
                <w:lang w:val="en-GB"/>
              </w:rPr>
              <w:t>&lt;abbr&gt;</w:t>
            </w:r>
            <w:r w:rsidRPr="003773DA">
              <w:rPr>
                <w:b/>
                <w:lang w:val="en-GB"/>
              </w:rPr>
              <w:fldChar w:fldCharType="end"/>
            </w:r>
            <w:bookmarkEnd w:id="5"/>
          </w:p>
        </w:tc>
        <w:tc>
          <w:tcPr>
            <w:tcW w:w="7767" w:type="dxa"/>
          </w:tcPr>
          <w:p w:rsidR="008A54FC" w:rsidRPr="003773DA" w:rsidRDefault="00835876" w:rsidP="008A54FC">
            <w:pPr>
              <w:pStyle w:val="ECCParagraph"/>
              <w:spacing w:after="0" w:line="288" w:lineRule="auto"/>
              <w:jc w:val="left"/>
            </w:pPr>
            <w:r w:rsidRPr="003773DA">
              <w:fldChar w:fldCharType="begin">
                <w:ffData>
                  <w:name w:val="Text10"/>
                  <w:enabled/>
                  <w:calcOnExit w:val="0"/>
                  <w:textInput>
                    <w:default w:val="&lt;explanation – edit the table as necessary&gt;"/>
                  </w:textInput>
                </w:ffData>
              </w:fldChar>
            </w:r>
            <w:bookmarkStart w:id="6" w:name="Text10"/>
            <w:r w:rsidR="008A54FC" w:rsidRPr="003773DA">
              <w:instrText xml:space="preserve"> FORMTEXT </w:instrText>
            </w:r>
            <w:r w:rsidRPr="003773DA">
              <w:fldChar w:fldCharType="separate"/>
            </w:r>
            <w:r w:rsidR="008A54FC" w:rsidRPr="003773DA">
              <w:rPr>
                <w:noProof/>
              </w:rPr>
              <w:t>&lt;explanation – edit the table as necessary&gt;</w:t>
            </w:r>
            <w:r w:rsidRPr="003773DA">
              <w:fldChar w:fldCharType="end"/>
            </w:r>
            <w:bookmarkEnd w:id="6"/>
          </w:p>
        </w:tc>
      </w:tr>
      <w:tr w:rsidR="008A54FC" w:rsidRPr="003773DA">
        <w:tc>
          <w:tcPr>
            <w:tcW w:w="2088" w:type="dxa"/>
          </w:tcPr>
          <w:p w:rsidR="008A54FC" w:rsidRPr="003773DA" w:rsidRDefault="008A54FC" w:rsidP="008A54FC">
            <w:pPr>
              <w:spacing w:line="288" w:lineRule="auto"/>
              <w:rPr>
                <w:b/>
                <w:lang w:val="en-GB"/>
              </w:rPr>
            </w:pPr>
          </w:p>
        </w:tc>
        <w:tc>
          <w:tcPr>
            <w:tcW w:w="7767" w:type="dxa"/>
          </w:tcPr>
          <w:p w:rsidR="008A54FC" w:rsidRPr="003773DA" w:rsidRDefault="008A54FC" w:rsidP="008A54FC">
            <w:pPr>
              <w:pStyle w:val="ECCParagraph"/>
              <w:spacing w:after="0" w:line="288" w:lineRule="auto"/>
              <w:jc w:val="left"/>
              <w:rPr>
                <w:color w:val="000000"/>
              </w:rPr>
            </w:pPr>
          </w:p>
        </w:tc>
      </w:tr>
      <w:tr w:rsidR="008A54FC" w:rsidRPr="003773DA">
        <w:tc>
          <w:tcPr>
            <w:tcW w:w="2088" w:type="dxa"/>
          </w:tcPr>
          <w:p w:rsidR="008A54FC" w:rsidRPr="003773DA" w:rsidRDefault="008A54FC" w:rsidP="008A54FC">
            <w:pPr>
              <w:spacing w:line="288" w:lineRule="auto"/>
              <w:rPr>
                <w:b/>
                <w:lang w:val="en-GB"/>
              </w:rPr>
            </w:pPr>
          </w:p>
        </w:tc>
        <w:tc>
          <w:tcPr>
            <w:tcW w:w="7767" w:type="dxa"/>
          </w:tcPr>
          <w:p w:rsidR="008A54FC" w:rsidRPr="003773DA" w:rsidRDefault="008A54FC" w:rsidP="008A54FC">
            <w:pPr>
              <w:spacing w:line="288" w:lineRule="auto"/>
              <w:rPr>
                <w:lang w:val="en-GB"/>
              </w:rPr>
            </w:pPr>
          </w:p>
        </w:tc>
      </w:tr>
      <w:tr w:rsidR="008A54FC" w:rsidRPr="003773DA">
        <w:tc>
          <w:tcPr>
            <w:tcW w:w="2088" w:type="dxa"/>
          </w:tcPr>
          <w:p w:rsidR="008A54FC" w:rsidRPr="003773DA" w:rsidRDefault="008A54FC" w:rsidP="008A54FC">
            <w:pPr>
              <w:spacing w:line="288" w:lineRule="auto"/>
              <w:rPr>
                <w:b/>
                <w:lang w:val="en-GB"/>
              </w:rPr>
            </w:pPr>
          </w:p>
        </w:tc>
        <w:tc>
          <w:tcPr>
            <w:tcW w:w="7767" w:type="dxa"/>
          </w:tcPr>
          <w:p w:rsidR="008A54FC" w:rsidRPr="003773DA" w:rsidRDefault="008A54FC" w:rsidP="008A54FC">
            <w:pPr>
              <w:spacing w:line="288" w:lineRule="auto"/>
              <w:rPr>
                <w:lang w:val="en-GB"/>
              </w:rPr>
            </w:pPr>
          </w:p>
        </w:tc>
      </w:tr>
      <w:tr w:rsidR="008A54FC" w:rsidRPr="003773DA">
        <w:tc>
          <w:tcPr>
            <w:tcW w:w="2088" w:type="dxa"/>
          </w:tcPr>
          <w:p w:rsidR="008A54FC" w:rsidRPr="002E116A" w:rsidRDefault="008A54FC" w:rsidP="008A54FC">
            <w:pPr>
              <w:spacing w:line="288" w:lineRule="auto"/>
              <w:rPr>
                <w:b/>
              </w:rPr>
            </w:pPr>
          </w:p>
        </w:tc>
        <w:tc>
          <w:tcPr>
            <w:tcW w:w="7767" w:type="dxa"/>
          </w:tcPr>
          <w:p w:rsidR="008A54FC" w:rsidRPr="003773DA" w:rsidRDefault="008A54FC" w:rsidP="008A54FC">
            <w:pPr>
              <w:spacing w:line="288" w:lineRule="auto"/>
              <w:rPr>
                <w:lang w:val="en-GB"/>
              </w:rPr>
            </w:pPr>
          </w:p>
        </w:tc>
      </w:tr>
    </w:tbl>
    <w:p w:rsidR="00797D4C" w:rsidRDefault="00797D4C" w:rsidP="00797D4C">
      <w:pPr>
        <w:pStyle w:val="Heading1"/>
      </w:pPr>
      <w:bookmarkStart w:id="7" w:name="_Toc345920427"/>
      <w:r w:rsidRPr="003773DA">
        <w:lastRenderedPageBreak/>
        <w:t>Introduction</w:t>
      </w:r>
      <w:bookmarkEnd w:id="7"/>
    </w:p>
    <w:p w:rsidR="00141C18" w:rsidRDefault="00141C18" w:rsidP="006E219E">
      <w:pPr>
        <w:pStyle w:val="Heading2"/>
        <w:rPr>
          <w:lang w:val="en-GB"/>
        </w:rPr>
      </w:pPr>
      <w:bookmarkStart w:id="8" w:name="_Toc345920428"/>
      <w:r>
        <w:rPr>
          <w:lang w:val="en-GB"/>
        </w:rPr>
        <w:t>Objective</w:t>
      </w:r>
      <w:bookmarkEnd w:id="8"/>
    </w:p>
    <w:p w:rsidR="006F0EAD" w:rsidRDefault="00141C18" w:rsidP="00141C18">
      <w:pPr>
        <w:pStyle w:val="ECCParagraph"/>
        <w:rPr>
          <w:rFonts w:cs="Arial"/>
          <w:sz w:val="22"/>
          <w:szCs w:val="22"/>
        </w:rPr>
      </w:pPr>
      <w:r w:rsidRPr="00AA4AB5">
        <w:rPr>
          <w:rFonts w:cs="Arial"/>
          <w:sz w:val="22"/>
          <w:szCs w:val="22"/>
        </w:rPr>
        <w:t xml:space="preserve">This Report is to further investigate in details the issue of RLAN 5 GHz interference to meteorological radars and to keep track of the information received during the “DFS questionnaire” within ECC. Based on </w:t>
      </w:r>
      <w:r w:rsidR="00F3621B" w:rsidRPr="00AA4AB5">
        <w:rPr>
          <w:rFonts w:cs="Arial"/>
          <w:sz w:val="22"/>
          <w:szCs w:val="22"/>
        </w:rPr>
        <w:t>this</w:t>
      </w:r>
      <w:r w:rsidRPr="00AA4AB5">
        <w:rPr>
          <w:rFonts w:cs="Arial"/>
          <w:sz w:val="22"/>
          <w:szCs w:val="22"/>
        </w:rPr>
        <w:t xml:space="preserve"> information, it aims at assessing the precise reasons for the interference cases such as non-compliant equipment and unlawful operation and possible suggestions for amending the situation.</w:t>
      </w:r>
      <w:r w:rsidR="00115304">
        <w:rPr>
          <w:rFonts w:cs="Arial"/>
          <w:sz w:val="22"/>
          <w:szCs w:val="22"/>
        </w:rPr>
        <w:t xml:space="preserve"> </w:t>
      </w:r>
    </w:p>
    <w:p w:rsidR="00115304" w:rsidRDefault="00714E86" w:rsidP="00141C18">
      <w:pPr>
        <w:pStyle w:val="ECCParagraph"/>
        <w:rPr>
          <w:rFonts w:cs="Arial"/>
          <w:sz w:val="22"/>
          <w:szCs w:val="22"/>
        </w:rPr>
      </w:pPr>
      <w:r>
        <w:rPr>
          <w:rFonts w:cs="Arial"/>
          <w:sz w:val="22"/>
          <w:szCs w:val="22"/>
        </w:rPr>
        <w:t xml:space="preserve">The information and conclusions in this report are based on those cases where the </w:t>
      </w:r>
      <w:r w:rsidR="00115304" w:rsidRPr="00115304">
        <w:rPr>
          <w:rFonts w:cs="Arial"/>
          <w:sz w:val="22"/>
          <w:szCs w:val="22"/>
        </w:rPr>
        <w:t xml:space="preserve">interference </w:t>
      </w:r>
      <w:r>
        <w:rPr>
          <w:rFonts w:cs="Arial"/>
          <w:sz w:val="22"/>
          <w:szCs w:val="22"/>
        </w:rPr>
        <w:t xml:space="preserve">lasted </w:t>
      </w:r>
      <w:r w:rsidR="00115304">
        <w:rPr>
          <w:rFonts w:cs="Arial"/>
          <w:sz w:val="22"/>
          <w:szCs w:val="22"/>
        </w:rPr>
        <w:t xml:space="preserve">long enough, so the </w:t>
      </w:r>
      <w:r w:rsidR="00115304" w:rsidRPr="00115304">
        <w:rPr>
          <w:rFonts w:cs="Arial"/>
          <w:sz w:val="22"/>
          <w:szCs w:val="22"/>
        </w:rPr>
        <w:t xml:space="preserve">enforcement </w:t>
      </w:r>
      <w:r>
        <w:rPr>
          <w:rFonts w:cs="Arial"/>
          <w:sz w:val="22"/>
          <w:szCs w:val="22"/>
        </w:rPr>
        <w:t xml:space="preserve">authorities </w:t>
      </w:r>
      <w:r w:rsidR="00115304">
        <w:rPr>
          <w:rFonts w:cs="Arial"/>
          <w:sz w:val="22"/>
          <w:szCs w:val="22"/>
        </w:rPr>
        <w:t xml:space="preserve">could become active and investigate these cases. Interference cases which were only short-term and not long enough for investigations are not included, although these can be harmful to meteorological radars </w:t>
      </w:r>
      <w:r w:rsidR="00115304" w:rsidRPr="00115304">
        <w:rPr>
          <w:rFonts w:cs="Arial"/>
          <w:sz w:val="22"/>
          <w:szCs w:val="22"/>
        </w:rPr>
        <w:t>well</w:t>
      </w:r>
      <w:r w:rsidR="00115304">
        <w:rPr>
          <w:rFonts w:cs="Arial"/>
          <w:sz w:val="22"/>
          <w:szCs w:val="22"/>
        </w:rPr>
        <w:t>.</w:t>
      </w:r>
    </w:p>
    <w:p w:rsidR="00115304" w:rsidRPr="005D5436" w:rsidRDefault="00115304" w:rsidP="00141C18">
      <w:pPr>
        <w:pStyle w:val="ECCParagraph"/>
        <w:rPr>
          <w:rFonts w:cs="Arial"/>
          <w:sz w:val="22"/>
          <w:szCs w:val="22"/>
        </w:rPr>
      </w:pPr>
      <w:r>
        <w:rPr>
          <w:rFonts w:cs="Arial"/>
          <w:sz w:val="22"/>
          <w:szCs w:val="22"/>
        </w:rPr>
        <w:t xml:space="preserve">17 CEPT administrations </w:t>
      </w:r>
      <w:r w:rsidRPr="00115304">
        <w:rPr>
          <w:rFonts w:cs="Arial"/>
          <w:sz w:val="22"/>
          <w:szCs w:val="22"/>
        </w:rPr>
        <w:t xml:space="preserve">reported more than 200 interference cases </w:t>
      </w:r>
      <w:r w:rsidR="00714E86">
        <w:rPr>
          <w:rFonts w:cs="Arial"/>
          <w:sz w:val="22"/>
          <w:szCs w:val="22"/>
        </w:rPr>
        <w:t xml:space="preserve">which </w:t>
      </w:r>
      <w:proofErr w:type="gramStart"/>
      <w:r w:rsidR="00714E86">
        <w:rPr>
          <w:rFonts w:cs="Arial"/>
          <w:sz w:val="22"/>
          <w:szCs w:val="22"/>
        </w:rPr>
        <w:t>occurred</w:t>
      </w:r>
      <w:proofErr w:type="gramEnd"/>
      <w:r w:rsidR="00714E86">
        <w:rPr>
          <w:rFonts w:cs="Arial"/>
          <w:sz w:val="22"/>
          <w:szCs w:val="22"/>
        </w:rPr>
        <w:t xml:space="preserve"> in</w:t>
      </w:r>
      <w:r w:rsidRPr="00115304">
        <w:rPr>
          <w:rFonts w:cs="Arial"/>
          <w:sz w:val="22"/>
          <w:szCs w:val="22"/>
        </w:rPr>
        <w:t>2010/2011.</w:t>
      </w:r>
    </w:p>
    <w:p w:rsidR="00FB2090" w:rsidRPr="003773DA" w:rsidRDefault="00FB2090" w:rsidP="006E219E">
      <w:pPr>
        <w:pStyle w:val="Heading2"/>
        <w:rPr>
          <w:lang w:val="en-GB"/>
        </w:rPr>
      </w:pPr>
      <w:bookmarkStart w:id="9" w:name="_Toc345920429"/>
      <w:r w:rsidRPr="003773DA">
        <w:rPr>
          <w:lang w:val="en-GB"/>
        </w:rPr>
        <w:t>Background</w:t>
      </w:r>
      <w:bookmarkEnd w:id="9"/>
      <w:r w:rsidR="001D757B">
        <w:rPr>
          <w:lang w:val="en-GB"/>
        </w:rPr>
        <w:t xml:space="preserve"> </w:t>
      </w:r>
    </w:p>
    <w:p w:rsidR="001D757B" w:rsidRPr="005D3655" w:rsidRDefault="00770C6E" w:rsidP="001D757B">
      <w:pPr>
        <w:pStyle w:val="Texte"/>
        <w:rPr>
          <w:rFonts w:ascii="Arial" w:hAnsi="Arial" w:cs="Arial"/>
          <w:sz w:val="22"/>
          <w:szCs w:val="22"/>
          <w:lang w:val="en-GB"/>
        </w:rPr>
      </w:pPr>
      <w:r w:rsidRPr="005D3655">
        <w:rPr>
          <w:rFonts w:ascii="Arial" w:hAnsi="Arial" w:cs="Arial"/>
          <w:sz w:val="22"/>
          <w:szCs w:val="22"/>
        </w:rPr>
        <w:t xml:space="preserve">Dynamic Frequency Selection (DFS) is a </w:t>
      </w:r>
      <w:r w:rsidR="00E32E5C" w:rsidRPr="005D3655">
        <w:rPr>
          <w:rFonts w:ascii="Arial" w:hAnsi="Arial" w:cs="Arial"/>
          <w:sz w:val="22"/>
          <w:szCs w:val="22"/>
        </w:rPr>
        <w:t xml:space="preserve"> </w:t>
      </w:r>
      <w:r w:rsidRPr="005D3655">
        <w:rPr>
          <w:rFonts w:ascii="Arial" w:hAnsi="Arial" w:cs="Arial"/>
          <w:sz w:val="22"/>
          <w:szCs w:val="22"/>
        </w:rPr>
        <w:t xml:space="preserve">mechanism to </w:t>
      </w:r>
      <w:r w:rsidR="004665BF" w:rsidRPr="005D3655">
        <w:rPr>
          <w:rFonts w:ascii="Arial" w:hAnsi="Arial" w:cs="Arial"/>
          <w:sz w:val="22"/>
          <w:szCs w:val="22"/>
        </w:rPr>
        <w:t xml:space="preserve">allow 5 GHz Wireless Access Systems (WAS) to operate without causing undue interference to radar operating in the </w:t>
      </w:r>
      <w:r w:rsidR="00A82E2F" w:rsidRPr="005D3655">
        <w:rPr>
          <w:rFonts w:ascii="Arial" w:hAnsi="Arial" w:cs="Arial"/>
          <w:sz w:val="22"/>
          <w:szCs w:val="22"/>
        </w:rPr>
        <w:t xml:space="preserve"> </w:t>
      </w:r>
      <w:r w:rsidR="004665BF" w:rsidRPr="005D3655">
        <w:rPr>
          <w:rFonts w:ascii="Arial" w:hAnsi="Arial" w:cs="Arial"/>
          <w:sz w:val="22"/>
          <w:szCs w:val="22"/>
        </w:rPr>
        <w:t xml:space="preserve"> </w:t>
      </w:r>
      <w:r w:rsidR="000F55A3" w:rsidRPr="005D3655">
        <w:rPr>
          <w:rFonts w:ascii="Arial" w:hAnsi="Arial" w:cs="Arial"/>
          <w:sz w:val="22"/>
          <w:szCs w:val="22"/>
        </w:rPr>
        <w:t>5250-5350 MHz</w:t>
      </w:r>
      <w:r w:rsidR="00A82E2F" w:rsidRPr="005D3655">
        <w:rPr>
          <w:rFonts w:ascii="Arial" w:hAnsi="Arial" w:cs="Arial"/>
          <w:sz w:val="22"/>
          <w:szCs w:val="22"/>
        </w:rPr>
        <w:t xml:space="preserve"> AND 5470-5725 MHz </w:t>
      </w:r>
      <w:r w:rsidR="004665BF" w:rsidRPr="005D3655">
        <w:rPr>
          <w:rFonts w:ascii="Arial" w:hAnsi="Arial" w:cs="Arial"/>
          <w:sz w:val="22"/>
          <w:szCs w:val="22"/>
        </w:rPr>
        <w:t xml:space="preserve">bands. </w:t>
      </w:r>
      <w:r w:rsidR="00A82E2F" w:rsidRPr="005D3655">
        <w:rPr>
          <w:rFonts w:ascii="Arial" w:hAnsi="Arial" w:cs="Arial"/>
          <w:sz w:val="22"/>
          <w:szCs w:val="22"/>
        </w:rPr>
        <w:t>The same mechanism is also enables BFWA systems to operate in the 5725 to 5850 MHz band, at least in those countries that have implemented the ECC Recommendation (06)04.</w:t>
      </w:r>
      <w:r w:rsidR="004665BF" w:rsidRPr="005D3655">
        <w:rPr>
          <w:rFonts w:ascii="Arial" w:hAnsi="Arial" w:cs="Arial"/>
          <w:sz w:val="22"/>
          <w:szCs w:val="22"/>
        </w:rPr>
        <w:t xml:space="preserve"> DFS is a politeness mitigation technique, intended to sense the presence of radar signals and prevent WAS </w:t>
      </w:r>
      <w:r w:rsidR="00E32E5C" w:rsidRPr="005D3655">
        <w:rPr>
          <w:rFonts w:ascii="Arial" w:hAnsi="Arial" w:cs="Arial"/>
          <w:sz w:val="22"/>
          <w:szCs w:val="22"/>
        </w:rPr>
        <w:t xml:space="preserve">or BFWA </w:t>
      </w:r>
      <w:r w:rsidR="004665BF" w:rsidRPr="005D3655">
        <w:rPr>
          <w:rFonts w:ascii="Arial" w:hAnsi="Arial" w:cs="Arial"/>
          <w:sz w:val="22"/>
          <w:szCs w:val="22"/>
        </w:rPr>
        <w:t>signals from transmitting harmful emissions on that channel.</w:t>
      </w:r>
      <w:r w:rsidRPr="005D3655">
        <w:rPr>
          <w:rFonts w:ascii="Arial" w:hAnsi="Arial" w:cs="Arial"/>
          <w:sz w:val="22"/>
          <w:szCs w:val="22"/>
        </w:rPr>
        <w:t xml:space="preserve"> </w:t>
      </w:r>
      <w:r w:rsidR="001D757B" w:rsidRPr="005D3655">
        <w:rPr>
          <w:rFonts w:ascii="Arial" w:hAnsi="Arial" w:cs="Arial"/>
          <w:sz w:val="22"/>
          <w:szCs w:val="22"/>
          <w:lang w:val="en-GB"/>
        </w:rPr>
        <w:t xml:space="preserve">[PT] The allocation of the 5150-5350 MHz and 5470-5725 MHz to the mobile service for the implementation of Wireless Access Systems (WAS), including RLANs, was made, on a co-primary basis, at the International Telecommunication Union (ITU) World </w:t>
      </w:r>
      <w:proofErr w:type="spellStart"/>
      <w:r w:rsidR="001D757B" w:rsidRPr="005D3655">
        <w:rPr>
          <w:rFonts w:ascii="Arial" w:hAnsi="Arial" w:cs="Arial"/>
          <w:sz w:val="22"/>
          <w:szCs w:val="22"/>
          <w:lang w:val="en-GB"/>
        </w:rPr>
        <w:t>Radiocommunication</w:t>
      </w:r>
      <w:proofErr w:type="spellEnd"/>
      <w:r w:rsidR="001D757B" w:rsidRPr="005D3655">
        <w:rPr>
          <w:rFonts w:ascii="Arial" w:hAnsi="Arial" w:cs="Arial"/>
          <w:sz w:val="22"/>
          <w:szCs w:val="22"/>
          <w:lang w:val="en-GB"/>
        </w:rPr>
        <w:t xml:space="preserve"> Conference 2003 (WRC-03), under the conditions of the Radio Regulations Footnote N° </w:t>
      </w:r>
      <w:proofErr w:type="gramStart"/>
      <w:r w:rsidR="001D757B" w:rsidRPr="005D3655">
        <w:rPr>
          <w:rFonts w:ascii="Arial" w:hAnsi="Arial" w:cs="Arial"/>
          <w:b/>
          <w:sz w:val="22"/>
          <w:szCs w:val="22"/>
          <w:lang w:val="en-GB"/>
        </w:rPr>
        <w:t>5.446A</w:t>
      </w:r>
      <w:r w:rsidR="001D757B" w:rsidRPr="005D3655">
        <w:rPr>
          <w:rFonts w:ascii="Arial" w:hAnsi="Arial" w:cs="Arial"/>
          <w:sz w:val="22"/>
          <w:szCs w:val="22"/>
          <w:lang w:val="en-GB"/>
        </w:rPr>
        <w:t xml:space="preserve"> :</w:t>
      </w:r>
      <w:proofErr w:type="gramEnd"/>
    </w:p>
    <w:p w:rsidR="001D757B" w:rsidRPr="005D3655" w:rsidRDefault="001D757B" w:rsidP="001D757B">
      <w:pPr>
        <w:pStyle w:val="Note"/>
        <w:ind w:left="360" w:right="252"/>
        <w:rPr>
          <w:rFonts w:ascii="Arial" w:hAnsi="Arial" w:cs="Arial"/>
          <w:bCs/>
          <w:color w:val="000000"/>
          <w:sz w:val="22"/>
          <w:szCs w:val="22"/>
          <w:lang w:val="en-GB"/>
        </w:rPr>
      </w:pPr>
      <w:r w:rsidRPr="005D3655">
        <w:rPr>
          <w:rStyle w:val="Artdef"/>
          <w:rFonts w:ascii="Arial" w:hAnsi="Arial" w:cs="Arial"/>
          <w:color w:val="000000"/>
          <w:sz w:val="22"/>
          <w:szCs w:val="22"/>
          <w:lang w:val="en-GB"/>
        </w:rPr>
        <w:t>“</w:t>
      </w:r>
      <w:r w:rsidRPr="005D3655">
        <w:rPr>
          <w:rFonts w:ascii="Arial" w:hAnsi="Arial" w:cs="Arial"/>
          <w:color w:val="000000"/>
          <w:sz w:val="22"/>
          <w:szCs w:val="22"/>
          <w:lang w:val="en-GB"/>
        </w:rPr>
        <w:t>The use of the bands 5 150-5 350 MHz and 5 470-5 725 MHz by the stations in the mobile service shall be in accordance with Resolution </w:t>
      </w:r>
      <w:r w:rsidRPr="005D3655">
        <w:rPr>
          <w:rStyle w:val="Resref"/>
          <w:rFonts w:ascii="Arial" w:hAnsi="Arial" w:cs="Arial"/>
          <w:b/>
          <w:bCs/>
          <w:color w:val="000000"/>
          <w:sz w:val="22"/>
          <w:szCs w:val="22"/>
          <w:lang w:val="en-GB"/>
        </w:rPr>
        <w:t>229</w:t>
      </w:r>
      <w:r w:rsidRPr="005D3655">
        <w:rPr>
          <w:rFonts w:ascii="Arial" w:hAnsi="Arial" w:cs="Arial"/>
          <w:b/>
          <w:color w:val="000000"/>
          <w:sz w:val="22"/>
          <w:szCs w:val="22"/>
          <w:lang w:val="en-GB"/>
        </w:rPr>
        <w:t>(WRC</w:t>
      </w:r>
      <w:r w:rsidRPr="005D3655">
        <w:rPr>
          <w:rFonts w:ascii="Arial" w:hAnsi="Arial" w:cs="Arial"/>
          <w:b/>
          <w:color w:val="000000"/>
          <w:sz w:val="22"/>
          <w:szCs w:val="22"/>
          <w:lang w:val="en-GB"/>
        </w:rPr>
        <w:noBreakHyphen/>
        <w:t>03)</w:t>
      </w:r>
      <w:r w:rsidRPr="005D3655">
        <w:rPr>
          <w:rFonts w:ascii="Arial" w:hAnsi="Arial" w:cs="Arial"/>
          <w:bCs/>
          <w:color w:val="000000"/>
          <w:sz w:val="22"/>
          <w:szCs w:val="22"/>
          <w:lang w:val="en-GB"/>
        </w:rPr>
        <w:t>.     (WRC-03)”</w:t>
      </w:r>
    </w:p>
    <w:p w:rsidR="001D757B" w:rsidRPr="005D3655" w:rsidRDefault="001D757B" w:rsidP="001D757B">
      <w:pPr>
        <w:pStyle w:val="Texte"/>
        <w:rPr>
          <w:rFonts w:ascii="Arial" w:hAnsi="Arial" w:cs="Arial"/>
          <w:sz w:val="22"/>
          <w:szCs w:val="22"/>
          <w:lang w:val="en-GB"/>
        </w:rPr>
      </w:pPr>
      <w:r w:rsidRPr="005D3655">
        <w:rPr>
          <w:rFonts w:ascii="Arial" w:hAnsi="Arial" w:cs="Arial"/>
          <w:sz w:val="22"/>
          <w:szCs w:val="22"/>
          <w:lang w:val="en-GB"/>
        </w:rPr>
        <w:t xml:space="preserve">This Resolution 229 (WRC-3) (see Annex 1) specifies the conditions under which this allocation was made, in particular with regards to sharing with </w:t>
      </w:r>
      <w:proofErr w:type="spellStart"/>
      <w:r w:rsidRPr="005D3655">
        <w:rPr>
          <w:rFonts w:ascii="Arial" w:hAnsi="Arial" w:cs="Arial"/>
          <w:sz w:val="22"/>
          <w:szCs w:val="22"/>
          <w:lang w:val="en-GB"/>
        </w:rPr>
        <w:t>Radiodetermination</w:t>
      </w:r>
      <w:proofErr w:type="spellEnd"/>
      <w:r w:rsidRPr="005D3655">
        <w:rPr>
          <w:rFonts w:ascii="Arial" w:hAnsi="Arial" w:cs="Arial"/>
          <w:sz w:val="22"/>
          <w:szCs w:val="22"/>
          <w:lang w:val="en-GB"/>
        </w:rPr>
        <w:t xml:space="preserve"> / </w:t>
      </w:r>
      <w:r w:rsidR="00876C9C" w:rsidRPr="004D6AC3">
        <w:rPr>
          <w:rFonts w:ascii="Arial" w:hAnsi="Arial" w:cs="Arial"/>
          <w:sz w:val="22"/>
          <w:szCs w:val="22"/>
          <w:lang w:val="en-GB"/>
        </w:rPr>
        <w:t>Radioloca</w:t>
      </w:r>
      <w:r w:rsidR="00714E86" w:rsidRPr="004D6AC3">
        <w:rPr>
          <w:rFonts w:ascii="Arial" w:hAnsi="Arial" w:cs="Arial"/>
          <w:sz w:val="22"/>
          <w:szCs w:val="22"/>
          <w:lang w:val="en-GB"/>
        </w:rPr>
        <w:t>tion</w:t>
      </w:r>
      <w:r w:rsidRPr="004D6AC3">
        <w:rPr>
          <w:rFonts w:ascii="Arial" w:hAnsi="Arial" w:cs="Arial"/>
          <w:sz w:val="22"/>
          <w:szCs w:val="22"/>
          <w:lang w:val="en-GB"/>
        </w:rPr>
        <w:t xml:space="preserve"> s</w:t>
      </w:r>
      <w:r w:rsidRPr="005D3655">
        <w:rPr>
          <w:rFonts w:ascii="Arial" w:hAnsi="Arial" w:cs="Arial"/>
          <w:sz w:val="22"/>
          <w:szCs w:val="22"/>
          <w:lang w:val="en-GB"/>
        </w:rPr>
        <w:t xml:space="preserve">ervices (i.e. radars) in the 5470-5725 MHz band, as in Resolves 6, </w:t>
      </w:r>
      <w:smartTag w:uri="urn:schemas-microsoft-com:office:smarttags" w:element="metricconverter">
        <w:smartTagPr>
          <w:attr w:name="ProductID" w:val="7 a"/>
        </w:smartTagPr>
        <w:r w:rsidRPr="005D3655">
          <w:rPr>
            <w:rFonts w:ascii="Arial" w:hAnsi="Arial" w:cs="Arial"/>
            <w:sz w:val="22"/>
            <w:szCs w:val="22"/>
            <w:lang w:val="en-GB"/>
          </w:rPr>
          <w:t>7 a</w:t>
        </w:r>
      </w:smartTag>
      <w:r w:rsidRPr="005D3655">
        <w:rPr>
          <w:rFonts w:ascii="Arial" w:hAnsi="Arial" w:cs="Arial"/>
          <w:sz w:val="22"/>
          <w:szCs w:val="22"/>
          <w:lang w:val="en-GB"/>
        </w:rPr>
        <w:t>nd 8 of this Resolution, recognising in particular, in considering j) that “</w:t>
      </w:r>
      <w:r w:rsidRPr="005D3655">
        <w:rPr>
          <w:rFonts w:ascii="Arial" w:hAnsi="Arial" w:cs="Arial"/>
          <w:i/>
          <w:sz w:val="22"/>
          <w:szCs w:val="22"/>
          <w:lang w:val="en-GB"/>
        </w:rPr>
        <w:t xml:space="preserve">studies have shown that sharing between the </w:t>
      </w:r>
      <w:proofErr w:type="spellStart"/>
      <w:r w:rsidRPr="005D3655">
        <w:rPr>
          <w:rFonts w:ascii="Arial" w:hAnsi="Arial" w:cs="Arial"/>
          <w:i/>
          <w:sz w:val="22"/>
          <w:szCs w:val="22"/>
          <w:lang w:val="en-GB"/>
        </w:rPr>
        <w:t>radiodetermination</w:t>
      </w:r>
      <w:proofErr w:type="spellEnd"/>
      <w:r w:rsidRPr="005D3655">
        <w:rPr>
          <w:rFonts w:ascii="Arial" w:hAnsi="Arial" w:cs="Arial"/>
          <w:i/>
          <w:sz w:val="22"/>
          <w:szCs w:val="22"/>
          <w:lang w:val="en-GB"/>
        </w:rPr>
        <w:t xml:space="preserve"> and mobile services in the bands 5 250-5 350 MHz and 5 470-5 725 MHz is only possible with the application of mitigation techniques such as dynamic frequency selection</w:t>
      </w:r>
      <w:r w:rsidRPr="005D3655">
        <w:rPr>
          <w:rFonts w:ascii="Arial" w:hAnsi="Arial" w:cs="Arial"/>
          <w:sz w:val="22"/>
          <w:szCs w:val="22"/>
          <w:lang w:val="en-GB"/>
        </w:rPr>
        <w:t>”.</w:t>
      </w:r>
    </w:p>
    <w:p w:rsidR="001D757B" w:rsidRPr="005D3655" w:rsidRDefault="001D757B" w:rsidP="001D757B">
      <w:pPr>
        <w:pStyle w:val="Texte"/>
        <w:rPr>
          <w:rFonts w:ascii="Arial" w:hAnsi="Arial" w:cs="Arial"/>
          <w:sz w:val="22"/>
          <w:szCs w:val="22"/>
          <w:lang w:val="en-GB"/>
        </w:rPr>
      </w:pPr>
      <w:r w:rsidRPr="005D3655">
        <w:rPr>
          <w:rFonts w:ascii="Arial" w:hAnsi="Arial" w:cs="Arial"/>
          <w:sz w:val="22"/>
          <w:szCs w:val="22"/>
          <w:lang w:val="en-GB"/>
        </w:rPr>
        <w:t xml:space="preserve">The DFS principle is recognising the fact that RLAN operating co-channel with </w:t>
      </w:r>
      <w:proofErr w:type="gramStart"/>
      <w:r w:rsidRPr="005D3655">
        <w:rPr>
          <w:rFonts w:ascii="Arial" w:hAnsi="Arial" w:cs="Arial"/>
          <w:sz w:val="22"/>
          <w:szCs w:val="22"/>
          <w:lang w:val="en-GB"/>
        </w:rPr>
        <w:t>a radar</w:t>
      </w:r>
      <w:proofErr w:type="gramEnd"/>
      <w:r w:rsidRPr="005D3655">
        <w:rPr>
          <w:rFonts w:ascii="Arial" w:hAnsi="Arial" w:cs="Arial"/>
          <w:sz w:val="22"/>
          <w:szCs w:val="22"/>
          <w:lang w:val="en-GB"/>
        </w:rPr>
        <w:t xml:space="preserve"> will interfere with the radar and that there is hence a need to ensure channel avoidance. To do so, the RLAN DFS mechanism has to ensure a scan of a given channel and perform </w:t>
      </w:r>
      <w:proofErr w:type="gramStart"/>
      <w:r w:rsidRPr="005D3655">
        <w:rPr>
          <w:rFonts w:ascii="Arial" w:hAnsi="Arial" w:cs="Arial"/>
          <w:sz w:val="22"/>
          <w:szCs w:val="22"/>
          <w:lang w:val="en-GB"/>
        </w:rPr>
        <w:t>a radar</w:t>
      </w:r>
      <w:proofErr w:type="gramEnd"/>
      <w:r w:rsidRPr="005D3655">
        <w:rPr>
          <w:rFonts w:ascii="Arial" w:hAnsi="Arial" w:cs="Arial"/>
          <w:sz w:val="22"/>
          <w:szCs w:val="22"/>
          <w:lang w:val="en-GB"/>
        </w:rPr>
        <w:t xml:space="preserve"> signal detection prior any use of this channel. If a radar signal is detected, then this channel becomes unavailable for use and the RLAN has then to find another channel.</w:t>
      </w:r>
    </w:p>
    <w:p w:rsidR="001D757B" w:rsidRPr="005D3655" w:rsidRDefault="001D757B" w:rsidP="001D757B">
      <w:pPr>
        <w:pStyle w:val="Texte"/>
        <w:rPr>
          <w:rFonts w:ascii="Arial" w:hAnsi="Arial" w:cs="Arial"/>
          <w:i/>
          <w:sz w:val="22"/>
          <w:szCs w:val="22"/>
          <w:lang w:val="en-GB"/>
        </w:rPr>
      </w:pPr>
      <w:r w:rsidRPr="005D3655">
        <w:rPr>
          <w:rFonts w:ascii="Arial" w:hAnsi="Arial" w:cs="Arial"/>
          <w:sz w:val="22"/>
          <w:szCs w:val="22"/>
          <w:lang w:val="en-GB"/>
        </w:rPr>
        <w:t xml:space="preserve">To this respect, Resolves 8 of Resolution 229 (WRC-07) makes mandatory Annex 1 of Recommendation ITU-R M.1652 that provides the DFS requirements for the purpose of protection </w:t>
      </w:r>
      <w:proofErr w:type="spellStart"/>
      <w:r w:rsidRPr="005D3655">
        <w:rPr>
          <w:rFonts w:ascii="Arial" w:hAnsi="Arial" w:cs="Arial"/>
          <w:sz w:val="22"/>
          <w:szCs w:val="22"/>
          <w:lang w:val="en-GB"/>
        </w:rPr>
        <w:t>radiodetermination</w:t>
      </w:r>
      <w:proofErr w:type="spellEnd"/>
      <w:r w:rsidRPr="005D3655">
        <w:rPr>
          <w:rFonts w:ascii="Arial" w:hAnsi="Arial" w:cs="Arial"/>
          <w:sz w:val="22"/>
          <w:szCs w:val="22"/>
          <w:lang w:val="en-GB"/>
        </w:rPr>
        <w:t xml:space="preserve"> systems. </w:t>
      </w:r>
    </w:p>
    <w:p w:rsidR="001D757B" w:rsidRPr="005D3655" w:rsidRDefault="001D757B" w:rsidP="001D757B">
      <w:pPr>
        <w:pStyle w:val="Texte"/>
        <w:rPr>
          <w:rFonts w:ascii="Arial" w:hAnsi="Arial" w:cs="Arial"/>
          <w:sz w:val="22"/>
          <w:szCs w:val="22"/>
          <w:lang w:val="en-GB"/>
        </w:rPr>
      </w:pPr>
      <w:r w:rsidRPr="005D3655">
        <w:rPr>
          <w:rFonts w:ascii="Arial" w:hAnsi="Arial" w:cs="Arial"/>
          <w:sz w:val="22"/>
          <w:szCs w:val="22"/>
          <w:lang w:val="en-GB"/>
        </w:rPr>
        <w:t xml:space="preserve">Following WRC-03, both the European Communication Committee (ECC) and the European Commission translated this International regulation into European Decisions, adopting respectively </w:t>
      </w:r>
      <w:r w:rsidRPr="005D3655">
        <w:rPr>
          <w:rFonts w:ascii="Arial" w:hAnsi="Arial" w:cs="Arial"/>
          <w:sz w:val="22"/>
          <w:szCs w:val="22"/>
          <w:lang w:val="en-GB"/>
        </w:rPr>
        <w:lastRenderedPageBreak/>
        <w:t>Decision ECC/DEC</w:t>
      </w:r>
      <w:proofErr w:type="gramStart"/>
      <w:r w:rsidRPr="005D3655">
        <w:rPr>
          <w:rFonts w:ascii="Arial" w:hAnsi="Arial" w:cs="Arial"/>
          <w:sz w:val="22"/>
          <w:szCs w:val="22"/>
          <w:lang w:val="en-GB"/>
        </w:rPr>
        <w:t>/(</w:t>
      </w:r>
      <w:proofErr w:type="gramEnd"/>
      <w:r w:rsidRPr="005D3655">
        <w:rPr>
          <w:rFonts w:ascii="Arial" w:hAnsi="Arial" w:cs="Arial"/>
          <w:sz w:val="22"/>
          <w:szCs w:val="22"/>
          <w:lang w:val="en-GB"/>
        </w:rPr>
        <w:t>04)08 (9 July 2004) and Decision 2005/513/EC (11 July 2005) on “</w:t>
      </w:r>
      <w:r w:rsidRPr="005D3655">
        <w:rPr>
          <w:rFonts w:ascii="Arial" w:hAnsi="Arial" w:cs="Arial"/>
          <w:i/>
          <w:sz w:val="22"/>
          <w:szCs w:val="22"/>
          <w:lang w:val="en-GB"/>
        </w:rPr>
        <w:t>the harmonised use of the 5 GHz frequency bands for the implementation of Wireless Access Systems including Radio Local Area Networks (WAS/RLANs)</w:t>
      </w:r>
      <w:r w:rsidRPr="005D3655">
        <w:rPr>
          <w:rFonts w:ascii="Arial" w:hAnsi="Arial" w:cs="Arial"/>
          <w:sz w:val="22"/>
          <w:szCs w:val="22"/>
          <w:lang w:val="en-GB"/>
        </w:rPr>
        <w:t xml:space="preserve">“. </w:t>
      </w:r>
    </w:p>
    <w:p w:rsidR="00115304" w:rsidRDefault="001D757B" w:rsidP="001D757B">
      <w:pPr>
        <w:pStyle w:val="Texte"/>
        <w:rPr>
          <w:rFonts w:ascii="Arial" w:hAnsi="Arial" w:cs="Arial"/>
          <w:sz w:val="22"/>
          <w:szCs w:val="22"/>
        </w:rPr>
      </w:pPr>
      <w:r w:rsidRPr="005D3655">
        <w:rPr>
          <w:rFonts w:ascii="Arial" w:hAnsi="Arial" w:cs="Arial"/>
          <w:sz w:val="22"/>
          <w:szCs w:val="22"/>
          <w:lang w:val="en-GB"/>
        </w:rPr>
        <w:t>Noting that Decision 2005/513/EC is of mandatory application, it has to date been translated into national regulations in the all 27 European member states, providing a “non-licenced” and general authorisation status for RLAN.</w:t>
      </w:r>
      <w:r w:rsidRPr="005D3655">
        <w:rPr>
          <w:rFonts w:ascii="Arial" w:hAnsi="Arial" w:cs="Arial"/>
          <w:sz w:val="22"/>
          <w:szCs w:val="22"/>
        </w:rPr>
        <w:t>Member states of the EU may not impose constraints in their nation regulations beyond those specified in the EC Decisions. CEPT administrations not subject to the EC Decision may impose additional conditions on RLAN apparatus subject to their adoption of ECC Decision (04)08.</w:t>
      </w:r>
    </w:p>
    <w:p w:rsidR="00770C6E" w:rsidRDefault="00770C6E" w:rsidP="003124E8">
      <w:pPr>
        <w:pStyle w:val="Heading4"/>
      </w:pPr>
      <w:bookmarkStart w:id="10" w:name="_Toc345920430"/>
      <w:r w:rsidRPr="006B6D26">
        <w:t>DFS operation</w:t>
      </w:r>
      <w:bookmarkEnd w:id="10"/>
    </w:p>
    <w:p w:rsidR="00056ACB" w:rsidRPr="005D3655" w:rsidRDefault="00056ACB" w:rsidP="00056ACB">
      <w:pPr>
        <w:keepNext/>
        <w:rPr>
          <w:sz w:val="22"/>
          <w:szCs w:val="22"/>
        </w:rPr>
      </w:pPr>
      <w:r w:rsidRPr="005D3655">
        <w:rPr>
          <w:sz w:val="22"/>
          <w:szCs w:val="22"/>
        </w:rPr>
        <w:lastRenderedPageBreak/>
        <w:t>Within the context of the operation of the DFS function, an RLAN device shall operate as either a master or a slave.</w:t>
      </w:r>
      <w:r w:rsidR="003B0771">
        <w:rPr>
          <w:sz w:val="22"/>
          <w:szCs w:val="22"/>
        </w:rPr>
        <w:t xml:space="preserve"> </w:t>
      </w:r>
      <w:r w:rsidRPr="005D3655">
        <w:rPr>
          <w:sz w:val="22"/>
          <w:szCs w:val="22"/>
        </w:rPr>
        <w:t>RLAN devices operating as a slave shall only operate in a network controlled by an RLAN device operating as a</w:t>
      </w:r>
      <w:r w:rsidR="00265781">
        <w:rPr>
          <w:sz w:val="22"/>
          <w:szCs w:val="22"/>
        </w:rPr>
        <w:t xml:space="preserve"> </w:t>
      </w:r>
      <w:r w:rsidRPr="005D3655">
        <w:rPr>
          <w:sz w:val="22"/>
          <w:szCs w:val="22"/>
        </w:rPr>
        <w:t>master. A device which is capable of operating as either a master or a slave shall comply with the requirements</w:t>
      </w:r>
      <w:r w:rsidR="00265781">
        <w:rPr>
          <w:sz w:val="22"/>
          <w:szCs w:val="22"/>
        </w:rPr>
        <w:t xml:space="preserve"> </w:t>
      </w:r>
      <w:r w:rsidRPr="005D3655">
        <w:rPr>
          <w:sz w:val="22"/>
          <w:szCs w:val="22"/>
        </w:rPr>
        <w:t>applicable to the mode in which it operates.</w:t>
      </w:r>
    </w:p>
    <w:p w:rsidR="00056ACB" w:rsidRPr="005D3655" w:rsidRDefault="00056ACB" w:rsidP="00056ACB">
      <w:pPr>
        <w:keepNext/>
        <w:rPr>
          <w:sz w:val="22"/>
          <w:szCs w:val="22"/>
        </w:rPr>
      </w:pPr>
    </w:p>
    <w:p w:rsidR="00056ACB" w:rsidRPr="005D3655" w:rsidRDefault="00056ACB" w:rsidP="00056ACB">
      <w:pPr>
        <w:keepNext/>
        <w:rPr>
          <w:sz w:val="22"/>
          <w:szCs w:val="22"/>
        </w:rPr>
      </w:pPr>
      <w:r w:rsidRPr="005D3655">
        <w:rPr>
          <w:sz w:val="22"/>
          <w:szCs w:val="22"/>
        </w:rPr>
        <w:t>The master/slave concept, where the master performs the radar detection on behalf of the slaves, was accepted with the assumption that the slave devices were in close vicinity to the master (</w:t>
      </w:r>
      <w:proofErr w:type="spellStart"/>
      <w:r w:rsidRPr="005D3655">
        <w:rPr>
          <w:sz w:val="22"/>
          <w:szCs w:val="22"/>
        </w:rPr>
        <w:t>e.g</w:t>
      </w:r>
      <w:proofErr w:type="spellEnd"/>
      <w:r w:rsidRPr="005D3655">
        <w:rPr>
          <w:sz w:val="22"/>
          <w:szCs w:val="22"/>
        </w:rPr>
        <w:t xml:space="preserve"> an office type of indoor application where ‘slave’ devices like PCs, notebooks, tablets and WIFI equipment smart phones are just a few meters away from the Access Point that operates as a ‘master’. </w:t>
      </w:r>
    </w:p>
    <w:p w:rsidR="00056ACB" w:rsidRPr="005D3655" w:rsidRDefault="00056ACB" w:rsidP="00056ACB">
      <w:pPr>
        <w:keepNext/>
        <w:rPr>
          <w:sz w:val="22"/>
          <w:szCs w:val="22"/>
        </w:rPr>
      </w:pPr>
    </w:p>
    <w:p w:rsidR="00056ACB" w:rsidRPr="005D3655" w:rsidRDefault="00056ACB" w:rsidP="00056ACB">
      <w:pPr>
        <w:keepNext/>
        <w:rPr>
          <w:sz w:val="22"/>
          <w:szCs w:val="22"/>
        </w:rPr>
      </w:pPr>
      <w:r w:rsidRPr="005D3655">
        <w:rPr>
          <w:sz w:val="22"/>
          <w:szCs w:val="22"/>
        </w:rPr>
        <w:t xml:space="preserve">However, the master/slave concept may fail to reach </w:t>
      </w:r>
      <w:proofErr w:type="spellStart"/>
      <w:proofErr w:type="gramStart"/>
      <w:r w:rsidRPr="005D3655">
        <w:rPr>
          <w:sz w:val="22"/>
          <w:szCs w:val="22"/>
        </w:rPr>
        <w:t>it’s</w:t>
      </w:r>
      <w:proofErr w:type="spellEnd"/>
      <w:proofErr w:type="gramEnd"/>
      <w:r w:rsidRPr="005D3655">
        <w:rPr>
          <w:sz w:val="22"/>
          <w:szCs w:val="22"/>
        </w:rPr>
        <w:t xml:space="preserve"> objective when applied outdoors. As an example, in case of an outdoor Point to Point link, a device dedicated as master, should not be allowed to</w:t>
      </w:r>
      <w:r w:rsidR="00265781">
        <w:rPr>
          <w:sz w:val="22"/>
          <w:szCs w:val="22"/>
        </w:rPr>
        <w:t xml:space="preserve"> </w:t>
      </w:r>
      <w:r w:rsidRPr="005D3655">
        <w:rPr>
          <w:sz w:val="22"/>
          <w:szCs w:val="22"/>
        </w:rPr>
        <w:t xml:space="preserve">perform the radar detection on behalf of a slave device which may be 2 </w:t>
      </w:r>
      <w:proofErr w:type="spellStart"/>
      <w:r w:rsidRPr="005D3655">
        <w:rPr>
          <w:sz w:val="22"/>
          <w:szCs w:val="22"/>
        </w:rPr>
        <w:t>Kms</w:t>
      </w:r>
      <w:proofErr w:type="spellEnd"/>
      <w:r w:rsidRPr="005D3655">
        <w:rPr>
          <w:sz w:val="22"/>
          <w:szCs w:val="22"/>
        </w:rPr>
        <w:t xml:space="preserve"> away. Both devices should perform their own radar detection.</w:t>
      </w:r>
    </w:p>
    <w:p w:rsidR="00056ACB" w:rsidRPr="005D3655" w:rsidRDefault="00056ACB" w:rsidP="00056ACB">
      <w:pPr>
        <w:keepNext/>
        <w:rPr>
          <w:sz w:val="22"/>
          <w:szCs w:val="22"/>
        </w:rPr>
      </w:pPr>
    </w:p>
    <w:p w:rsidR="00056ACB" w:rsidRPr="005D3655" w:rsidRDefault="00056ACB" w:rsidP="00056ACB">
      <w:pPr>
        <w:keepNext/>
        <w:rPr>
          <w:sz w:val="22"/>
          <w:szCs w:val="22"/>
        </w:rPr>
      </w:pPr>
      <w:r w:rsidRPr="005D3655">
        <w:rPr>
          <w:sz w:val="22"/>
          <w:szCs w:val="22"/>
        </w:rPr>
        <w:t>The below provides a brief overview of the DFS related requirements associated with master and slave devices. Please see EN 301 893 for more details.</w:t>
      </w:r>
    </w:p>
    <w:p w:rsidR="00056ACB" w:rsidRDefault="00056ACB" w:rsidP="00056ACB">
      <w:pPr>
        <w:keepNext/>
      </w:pPr>
    </w:p>
    <w:p w:rsidR="00056ACB" w:rsidRPr="005D3655" w:rsidRDefault="00056ACB" w:rsidP="00056ACB">
      <w:pPr>
        <w:keepNext/>
        <w:ind w:left="720"/>
        <w:rPr>
          <w:sz w:val="22"/>
          <w:szCs w:val="22"/>
        </w:rPr>
      </w:pPr>
      <w:r w:rsidRPr="005D3655">
        <w:rPr>
          <w:b/>
          <w:sz w:val="22"/>
          <w:szCs w:val="22"/>
        </w:rPr>
        <w:t>Master devices:</w:t>
      </w:r>
    </w:p>
    <w:p w:rsidR="00EC1286" w:rsidRDefault="00056ACB" w:rsidP="00115304">
      <w:pPr>
        <w:pStyle w:val="ListParagraph"/>
        <w:keepNext/>
        <w:numPr>
          <w:ilvl w:val="0"/>
          <w:numId w:val="19"/>
        </w:numPr>
        <w:rPr>
          <w:rFonts w:ascii="Arial" w:hAnsi="Arial" w:cs="Arial"/>
        </w:rPr>
      </w:pPr>
      <w:r w:rsidRPr="005D3655">
        <w:rPr>
          <w:rFonts w:ascii="Arial" w:hAnsi="Arial" w:cs="Arial"/>
        </w:rPr>
        <w:t>The master device shall use a radar detection function to:</w:t>
      </w:r>
    </w:p>
    <w:p w:rsidR="00EC1286" w:rsidRDefault="00056ACB" w:rsidP="00115304">
      <w:pPr>
        <w:pStyle w:val="ListParagraph"/>
        <w:keepNext/>
        <w:numPr>
          <w:ilvl w:val="1"/>
          <w:numId w:val="19"/>
        </w:numPr>
        <w:rPr>
          <w:rFonts w:ascii="Arial" w:hAnsi="Arial" w:cs="Arial"/>
        </w:rPr>
      </w:pPr>
      <w:r w:rsidRPr="005D3655">
        <w:rPr>
          <w:rFonts w:ascii="Arial" w:hAnsi="Arial" w:cs="Arial"/>
        </w:rPr>
        <w:t>Before normal operation: perform an initial check of the channel</w:t>
      </w:r>
      <w:r w:rsidR="00265781">
        <w:rPr>
          <w:rFonts w:ascii="Arial" w:hAnsi="Arial" w:cs="Arial"/>
        </w:rPr>
        <w:t xml:space="preserve"> </w:t>
      </w:r>
      <w:r w:rsidRPr="005D3655">
        <w:rPr>
          <w:rFonts w:ascii="Arial" w:hAnsi="Arial" w:cs="Arial"/>
        </w:rPr>
        <w:t>to verify no radar is operating on the channel. This is a contiguous check during which no transmissions are allowed.</w:t>
      </w:r>
    </w:p>
    <w:p w:rsidR="00EC1286" w:rsidRDefault="00056ACB" w:rsidP="00115304">
      <w:pPr>
        <w:pStyle w:val="ListParagraph"/>
        <w:keepNext/>
        <w:numPr>
          <w:ilvl w:val="1"/>
          <w:numId w:val="19"/>
        </w:numPr>
        <w:rPr>
          <w:rFonts w:ascii="Arial" w:hAnsi="Arial" w:cs="Arial"/>
        </w:rPr>
      </w:pPr>
      <w:r w:rsidRPr="005D3655">
        <w:rPr>
          <w:rFonts w:ascii="Arial" w:hAnsi="Arial" w:cs="Arial"/>
        </w:rPr>
        <w:t xml:space="preserve">During normal operation: continuous monitoring of the channel to verify no radar is operating on the channel. </w:t>
      </w:r>
    </w:p>
    <w:p w:rsidR="00EC1286" w:rsidRDefault="00056ACB" w:rsidP="00115304">
      <w:pPr>
        <w:pStyle w:val="ListParagraph"/>
        <w:keepNext/>
        <w:numPr>
          <w:ilvl w:val="0"/>
          <w:numId w:val="19"/>
        </w:numPr>
        <w:rPr>
          <w:rFonts w:ascii="Arial" w:hAnsi="Arial" w:cs="Arial"/>
        </w:rPr>
      </w:pPr>
      <w:r w:rsidRPr="005D3655">
        <w:rPr>
          <w:rFonts w:ascii="Arial" w:hAnsi="Arial" w:cs="Arial"/>
        </w:rPr>
        <w:t xml:space="preserve">If </w:t>
      </w:r>
      <w:proofErr w:type="gramStart"/>
      <w:r w:rsidRPr="005D3655">
        <w:rPr>
          <w:rFonts w:ascii="Arial" w:hAnsi="Arial" w:cs="Arial"/>
        </w:rPr>
        <w:t>a radar</w:t>
      </w:r>
      <w:proofErr w:type="gramEnd"/>
      <w:r w:rsidRPr="005D3655">
        <w:rPr>
          <w:rFonts w:ascii="Arial" w:hAnsi="Arial" w:cs="Arial"/>
        </w:rPr>
        <w:t xml:space="preserve"> is detected on the channel, the master device shall stop normal operation on this channel and shall also instruct all its associated slave devices to stop transmitting on this channel. The channel shall be blocked for 30 min. After that a new initial check (check without transmissions) is required before it may consider this channel again for normal operation.</w:t>
      </w:r>
    </w:p>
    <w:p w:rsidR="00056ACB" w:rsidRPr="005D3655" w:rsidRDefault="00056ACB" w:rsidP="00056ACB">
      <w:pPr>
        <w:keepNext/>
        <w:ind w:left="720"/>
        <w:rPr>
          <w:b/>
          <w:sz w:val="22"/>
          <w:szCs w:val="22"/>
        </w:rPr>
      </w:pPr>
      <w:r w:rsidRPr="005D3655">
        <w:rPr>
          <w:b/>
          <w:sz w:val="22"/>
          <w:szCs w:val="22"/>
        </w:rPr>
        <w:t>Slave devices:</w:t>
      </w:r>
    </w:p>
    <w:p w:rsidR="00EC1286" w:rsidRDefault="00056ACB" w:rsidP="00115304">
      <w:pPr>
        <w:pStyle w:val="ListParagraph"/>
        <w:keepNext/>
        <w:numPr>
          <w:ilvl w:val="0"/>
          <w:numId w:val="20"/>
        </w:numPr>
        <w:rPr>
          <w:rFonts w:ascii="Arial" w:hAnsi="Arial" w:cs="Arial"/>
        </w:rPr>
      </w:pPr>
      <w:r w:rsidRPr="005D3655">
        <w:rPr>
          <w:rFonts w:ascii="Arial" w:hAnsi="Arial" w:cs="Arial"/>
        </w:rPr>
        <w:t>Slave devices shall not transmit unless being authorised by the master</w:t>
      </w:r>
    </w:p>
    <w:p w:rsidR="00EC1286" w:rsidRDefault="00056ACB" w:rsidP="00115304">
      <w:pPr>
        <w:pStyle w:val="ListParagraph"/>
        <w:keepNext/>
        <w:numPr>
          <w:ilvl w:val="0"/>
          <w:numId w:val="20"/>
        </w:numPr>
        <w:rPr>
          <w:rFonts w:ascii="Arial" w:hAnsi="Arial" w:cs="Arial"/>
        </w:rPr>
      </w:pPr>
      <w:r w:rsidRPr="005D3655">
        <w:rPr>
          <w:rFonts w:ascii="Arial" w:hAnsi="Arial" w:cs="Arial"/>
        </w:rPr>
        <w:t xml:space="preserve">Slave devices shall stop transmitting whenever instructed by the master. </w:t>
      </w:r>
    </w:p>
    <w:p w:rsidR="00EC1286" w:rsidRDefault="00056ACB" w:rsidP="00115304">
      <w:pPr>
        <w:pStyle w:val="ListParagraph"/>
        <w:keepNext/>
        <w:numPr>
          <w:ilvl w:val="0"/>
          <w:numId w:val="20"/>
        </w:numPr>
        <w:rPr>
          <w:rFonts w:ascii="Arial" w:hAnsi="Arial" w:cs="Arial"/>
        </w:rPr>
      </w:pPr>
      <w:r w:rsidRPr="005D3655">
        <w:rPr>
          <w:rFonts w:ascii="Arial" w:hAnsi="Arial" w:cs="Arial"/>
        </w:rPr>
        <w:t xml:space="preserve">Slave devices with an </w:t>
      </w:r>
      <w:proofErr w:type="spellStart"/>
      <w:r w:rsidRPr="005D3655">
        <w:rPr>
          <w:rFonts w:ascii="Arial" w:hAnsi="Arial" w:cs="Arial"/>
        </w:rPr>
        <w:t>eirp</w:t>
      </w:r>
      <w:proofErr w:type="spellEnd"/>
      <w:r w:rsidRPr="005D3655">
        <w:rPr>
          <w:rFonts w:ascii="Arial" w:hAnsi="Arial" w:cs="Arial"/>
        </w:rPr>
        <w:t xml:space="preserve"> of 200 </w:t>
      </w:r>
      <w:proofErr w:type="spellStart"/>
      <w:r w:rsidRPr="005D3655">
        <w:rPr>
          <w:rFonts w:ascii="Arial" w:hAnsi="Arial" w:cs="Arial"/>
        </w:rPr>
        <w:t>mW</w:t>
      </w:r>
      <w:proofErr w:type="spellEnd"/>
      <w:r w:rsidRPr="005D3655">
        <w:rPr>
          <w:rFonts w:ascii="Arial" w:hAnsi="Arial" w:cs="Arial"/>
        </w:rPr>
        <w:t xml:space="preserve"> or </w:t>
      </w:r>
      <w:proofErr w:type="gramStart"/>
      <w:r w:rsidRPr="005D3655">
        <w:rPr>
          <w:rFonts w:ascii="Arial" w:hAnsi="Arial" w:cs="Arial"/>
        </w:rPr>
        <w:t>above ,</w:t>
      </w:r>
      <w:proofErr w:type="gramEnd"/>
      <w:r w:rsidRPr="005D3655">
        <w:rPr>
          <w:rFonts w:ascii="Arial" w:hAnsi="Arial" w:cs="Arial"/>
        </w:rPr>
        <w:t xml:space="preserve"> shall perform their own radar detection. </w:t>
      </w:r>
    </w:p>
    <w:p w:rsidR="00E663A9" w:rsidRPr="003773DA" w:rsidRDefault="00E663A9" w:rsidP="00471E2B">
      <w:pPr>
        <w:pStyle w:val="Heading3"/>
      </w:pPr>
      <w:bookmarkStart w:id="11" w:name="_Toc345920431"/>
      <w:r w:rsidRPr="003773DA">
        <w:t>RLAN and met</w:t>
      </w:r>
      <w:r w:rsidR="005D4A55">
        <w:t>eorological</w:t>
      </w:r>
      <w:r w:rsidRPr="003773DA">
        <w:t xml:space="preserve"> radar</w:t>
      </w:r>
      <w:bookmarkEnd w:id="11"/>
      <w:r w:rsidRPr="003773DA">
        <w:t xml:space="preserve"> </w:t>
      </w:r>
    </w:p>
    <w:p w:rsidR="0090783A" w:rsidRPr="003773DA" w:rsidRDefault="0090783A" w:rsidP="003124E8">
      <w:pPr>
        <w:pStyle w:val="Heading4"/>
      </w:pPr>
      <w:bookmarkStart w:id="12" w:name="_Toc345920432"/>
      <w:r w:rsidRPr="003773DA">
        <w:t>RLAN Applications</w:t>
      </w:r>
      <w:bookmarkEnd w:id="12"/>
    </w:p>
    <w:p w:rsidR="002B58F3" w:rsidRDefault="002B58F3" w:rsidP="00CF63D4">
      <w:pPr>
        <w:rPr>
          <w:sz w:val="22"/>
          <w:szCs w:val="22"/>
          <w:lang w:val="en-GB"/>
        </w:rPr>
      </w:pPr>
    </w:p>
    <w:p w:rsidR="00CF63D4" w:rsidRPr="003773DA" w:rsidRDefault="00CF63D4" w:rsidP="00CF63D4">
      <w:pPr>
        <w:rPr>
          <w:sz w:val="22"/>
          <w:szCs w:val="22"/>
          <w:lang w:val="en-GB"/>
        </w:rPr>
      </w:pPr>
      <w:r w:rsidRPr="003773DA">
        <w:rPr>
          <w:sz w:val="22"/>
          <w:szCs w:val="22"/>
          <w:lang w:val="en-GB"/>
        </w:rPr>
        <w:t xml:space="preserve">Operating in harmonised shared access bands for RLAN wireless broadband infrastructures based on Wi-Fi technologies are vital to private affordable internet connections to European citizens. This stimulates the development of online services to realise the growth potential of cloud computing applications in Europe. </w:t>
      </w:r>
    </w:p>
    <w:p w:rsidR="00CF63D4" w:rsidRPr="003773DA" w:rsidRDefault="00CF63D4" w:rsidP="00CF63D4">
      <w:pPr>
        <w:rPr>
          <w:sz w:val="22"/>
          <w:szCs w:val="22"/>
          <w:lang w:val="en-GB"/>
        </w:rPr>
      </w:pPr>
      <w:r w:rsidRPr="003773DA">
        <w:rPr>
          <w:sz w:val="22"/>
          <w:szCs w:val="22"/>
          <w:lang w:val="en-GB"/>
        </w:rPr>
        <w:t>In addition, mobile network operators are relying on the shared use of the same licence-exempt RLAN frequencies for data off-loading to increase the network capacity, improve coverage in buildings and to save costs. More than half of all smartphone traffic appears to be routed over Wi-Fi networks, and this nomadic traffic is growing 4-6 times faster than mobile traffic. Global sales of Wi-Fi-enabled equipment should reach 3.5 billion in 2014.</w:t>
      </w:r>
    </w:p>
    <w:p w:rsidR="00CF63D4" w:rsidRPr="003773DA" w:rsidRDefault="00CF63D4" w:rsidP="00CF63D4">
      <w:pPr>
        <w:rPr>
          <w:sz w:val="22"/>
          <w:szCs w:val="22"/>
          <w:lang w:val="en-GB"/>
        </w:rPr>
      </w:pPr>
      <w:r w:rsidRPr="003773DA">
        <w:rPr>
          <w:sz w:val="22"/>
          <w:szCs w:val="22"/>
          <w:lang w:val="en-GB"/>
        </w:rPr>
        <w:lastRenderedPageBreak/>
        <w:t xml:space="preserve">As regards those exclusive rights of use, common use of frequencies in a specific geographical area also allows operators to increase efficiencies in their mobile networks. </w:t>
      </w:r>
    </w:p>
    <w:p w:rsidR="00CF63D4" w:rsidRPr="003773DA" w:rsidRDefault="00CF63D4" w:rsidP="00CF63D4">
      <w:pPr>
        <w:rPr>
          <w:sz w:val="22"/>
          <w:szCs w:val="22"/>
          <w:lang w:val="en-GB"/>
        </w:rPr>
      </w:pPr>
      <w:r w:rsidRPr="003773DA">
        <w:rPr>
          <w:sz w:val="22"/>
          <w:szCs w:val="22"/>
          <w:lang w:val="en-GB"/>
        </w:rPr>
        <w:t xml:space="preserve">It is obvious that the 2.4 GHz RLAN band only can impossible accommodate the growth of both private broadband access and mobile data traffic off-loading. </w:t>
      </w:r>
    </w:p>
    <w:p w:rsidR="00CF63D4" w:rsidRPr="003773DA" w:rsidRDefault="00CF63D4" w:rsidP="00CF63D4">
      <w:pPr>
        <w:rPr>
          <w:sz w:val="22"/>
          <w:szCs w:val="22"/>
          <w:lang w:val="en-GB"/>
        </w:rPr>
      </w:pPr>
      <w:r w:rsidRPr="003773DA">
        <w:rPr>
          <w:sz w:val="22"/>
          <w:szCs w:val="22"/>
          <w:lang w:val="en-GB"/>
        </w:rPr>
        <w:t xml:space="preserve">A new generation of RLAN equipment (known as 802.11ac), which is expected to be on the market by the end of this year, could achieve maximum (theoretical) speeds of 1.3 </w:t>
      </w:r>
      <w:proofErr w:type="spellStart"/>
      <w:r w:rsidRPr="003773DA">
        <w:rPr>
          <w:sz w:val="22"/>
          <w:szCs w:val="22"/>
          <w:lang w:val="en-GB"/>
        </w:rPr>
        <w:t>Gbit</w:t>
      </w:r>
      <w:proofErr w:type="spellEnd"/>
      <w:r w:rsidRPr="003773DA">
        <w:rPr>
          <w:sz w:val="22"/>
          <w:szCs w:val="22"/>
          <w:lang w:val="en-GB"/>
        </w:rPr>
        <w:t xml:space="preserve">/s, thus more than doubling the speed of current state-of-the-art technology (known as 802.11n) and approaching the user speeds of fixed line networks. While depending on existing RLAN spectrum at 5 GHz, such developments will require very broad frequency channels, which are currently limited in number. </w:t>
      </w:r>
    </w:p>
    <w:p w:rsidR="00CF63D4" w:rsidRPr="003773DA" w:rsidRDefault="00CF63D4" w:rsidP="00CF63D4">
      <w:pPr>
        <w:rPr>
          <w:lang w:val="en-GB"/>
        </w:rPr>
      </w:pPr>
      <w:r w:rsidRPr="003773DA">
        <w:rPr>
          <w:sz w:val="22"/>
          <w:szCs w:val="22"/>
          <w:lang w:val="en-GB"/>
        </w:rPr>
        <w:t>Furthermore, given the current patterns of Wi-Fi usage, including by mobile operators for data off-loading, the European Commission is questioning whether, in addition to the 2.4 GHz band and current 5 GHz bands, more unlicensed spectrum (around 5 GHz) should be identified as part of the search for broadband spectrum.</w:t>
      </w:r>
    </w:p>
    <w:p w:rsidR="00CF63D4" w:rsidRPr="003773DA" w:rsidRDefault="00CF63D4" w:rsidP="00CF63D4">
      <w:pPr>
        <w:rPr>
          <w:rStyle w:val="Guidance"/>
          <w:i w:val="0"/>
          <w:color w:val="000000" w:themeColor="text1"/>
          <w:sz w:val="22"/>
          <w:szCs w:val="22"/>
          <w:lang w:val="en-GB"/>
        </w:rPr>
      </w:pPr>
      <w:r w:rsidRPr="003773DA">
        <w:rPr>
          <w:noProof/>
          <w:color w:val="1F497D"/>
        </w:rPr>
        <w:drawing>
          <wp:anchor distT="0" distB="0" distL="114300" distR="114300" simplePos="0" relativeHeight="251658752" behindDoc="1" locked="0" layoutInCell="1" allowOverlap="1">
            <wp:simplePos x="0" y="0"/>
            <wp:positionH relativeFrom="column">
              <wp:posOffset>36830</wp:posOffset>
            </wp:positionH>
            <wp:positionV relativeFrom="paragraph">
              <wp:posOffset>205105</wp:posOffset>
            </wp:positionV>
            <wp:extent cx="4678680" cy="3784600"/>
            <wp:effectExtent l="0" t="0" r="7620" b="6350"/>
            <wp:wrapTight wrapText="bothSides">
              <wp:wrapPolygon edited="0">
                <wp:start x="0" y="0"/>
                <wp:lineTo x="0" y="21528"/>
                <wp:lineTo x="21547" y="21528"/>
                <wp:lineTo x="21547" y="0"/>
                <wp:lineTo x="0" y="0"/>
              </wp:wrapPolygon>
            </wp:wrapTight>
            <wp:docPr id="5" name="Picture 1" descr="20120104_ChipsetsbyB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20104_ChipsetsbyBand.pn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678680" cy="3784600"/>
                    </a:xfrm>
                    <a:prstGeom prst="rect">
                      <a:avLst/>
                    </a:prstGeom>
                    <a:noFill/>
                    <a:ln>
                      <a:noFill/>
                    </a:ln>
                  </pic:spPr>
                </pic:pic>
              </a:graphicData>
            </a:graphic>
          </wp:anchor>
        </w:drawing>
      </w:r>
      <w:r w:rsidRPr="003773DA">
        <w:rPr>
          <w:rStyle w:val="Guidance"/>
          <w:color w:val="000000" w:themeColor="text1"/>
          <w:sz w:val="22"/>
          <w:szCs w:val="22"/>
          <w:lang w:val="en-GB"/>
        </w:rPr>
        <w:br w:type="page"/>
      </w:r>
    </w:p>
    <w:p w:rsidR="0090783A" w:rsidRPr="003773DA" w:rsidRDefault="00CF63D4" w:rsidP="00CF63D4">
      <w:pPr>
        <w:pStyle w:val="ECCParagraph"/>
      </w:pPr>
      <w:r w:rsidRPr="003773DA">
        <w:rPr>
          <w:rStyle w:val="Guidance"/>
          <w:color w:val="000000" w:themeColor="text1"/>
          <w:sz w:val="22"/>
          <w:szCs w:val="22"/>
        </w:rPr>
        <w:lastRenderedPageBreak/>
        <w:t xml:space="preserve">&gt;1 billion </w:t>
      </w:r>
      <w:proofErr w:type="spellStart"/>
      <w:r w:rsidRPr="003773DA">
        <w:rPr>
          <w:rStyle w:val="Guidance"/>
          <w:color w:val="000000" w:themeColor="text1"/>
          <w:sz w:val="22"/>
          <w:szCs w:val="22"/>
        </w:rPr>
        <w:t>WiFi</w:t>
      </w:r>
      <w:proofErr w:type="spellEnd"/>
      <w:r w:rsidRPr="003773DA">
        <w:rPr>
          <w:rStyle w:val="Guidance"/>
          <w:color w:val="000000" w:themeColor="text1"/>
          <w:sz w:val="22"/>
          <w:szCs w:val="22"/>
        </w:rPr>
        <w:t xml:space="preserve"> chipsets (and 2 billion BT chipsets) have been shipped in 2011 alone. </w:t>
      </w:r>
      <w:r w:rsidRPr="003773DA">
        <w:rPr>
          <w:color w:val="000000" w:themeColor="text1"/>
          <w:sz w:val="22"/>
          <w:szCs w:val="22"/>
        </w:rPr>
        <w:t xml:space="preserve">The forecasts </w:t>
      </w:r>
      <w:r w:rsidRPr="003773DA">
        <w:rPr>
          <w:i/>
          <w:color w:val="000000" w:themeColor="text1"/>
          <w:sz w:val="22"/>
          <w:szCs w:val="22"/>
        </w:rPr>
        <w:t>(Reference: Cisco White Paper on “Cisco Visual Networking Index: Global Mobile Data Traffic Forecast Update, 2011–2016”)</w:t>
      </w:r>
      <w:r w:rsidRPr="003773DA">
        <w:rPr>
          <w:color w:val="000000" w:themeColor="text1"/>
          <w:sz w:val="22"/>
          <w:szCs w:val="22"/>
        </w:rPr>
        <w:t xml:space="preserve"> demonstrate that mobile data traffic will double in 2012 and will have </w:t>
      </w:r>
      <w:proofErr w:type="gramStart"/>
      <w:r w:rsidRPr="003773DA">
        <w:rPr>
          <w:color w:val="000000" w:themeColor="text1"/>
          <w:sz w:val="22"/>
          <w:szCs w:val="22"/>
        </w:rPr>
        <w:t>a</w:t>
      </w:r>
      <w:proofErr w:type="gramEnd"/>
      <w:r w:rsidRPr="003773DA">
        <w:rPr>
          <w:color w:val="000000" w:themeColor="text1"/>
          <w:sz w:val="22"/>
          <w:szCs w:val="22"/>
        </w:rPr>
        <w:t xml:space="preserve"> 18-fold growth in 2016, where Europe accounts for a considerable amount of this growth. As a result, </w:t>
      </w:r>
      <w:proofErr w:type="spellStart"/>
      <w:r w:rsidRPr="003773DA">
        <w:rPr>
          <w:color w:val="000000" w:themeColor="text1"/>
          <w:sz w:val="22"/>
          <w:szCs w:val="22"/>
        </w:rPr>
        <w:t>WiFi</w:t>
      </w:r>
      <w:proofErr w:type="spellEnd"/>
      <w:r w:rsidRPr="003773DA">
        <w:rPr>
          <w:color w:val="000000" w:themeColor="text1"/>
          <w:sz w:val="22"/>
          <w:szCs w:val="22"/>
        </w:rPr>
        <w:t xml:space="preserve"> networks in Europe will play a crucial role as a complement to cellular networks in responding to this tremendous need for mobile data traffic. Currently, there is a trend towards offloading mobile data in urban hotspots from cellular networks to smaller cells, </w:t>
      </w:r>
      <w:proofErr w:type="spellStart"/>
      <w:r w:rsidRPr="003773DA">
        <w:rPr>
          <w:color w:val="000000" w:themeColor="text1"/>
          <w:sz w:val="22"/>
          <w:szCs w:val="22"/>
        </w:rPr>
        <w:t>WiFi</w:t>
      </w:r>
      <w:proofErr w:type="spellEnd"/>
      <w:r w:rsidRPr="003773DA">
        <w:rPr>
          <w:color w:val="000000" w:themeColor="text1"/>
          <w:sz w:val="22"/>
          <w:szCs w:val="22"/>
        </w:rPr>
        <w:t xml:space="preserve">-based and </w:t>
      </w:r>
      <w:proofErr w:type="spellStart"/>
      <w:r w:rsidRPr="003773DA">
        <w:rPr>
          <w:color w:val="000000" w:themeColor="text1"/>
          <w:sz w:val="22"/>
          <w:szCs w:val="22"/>
        </w:rPr>
        <w:t>femtos</w:t>
      </w:r>
      <w:proofErr w:type="spellEnd"/>
      <w:r w:rsidRPr="003773DA">
        <w:rPr>
          <w:color w:val="000000" w:themeColor="text1"/>
          <w:sz w:val="22"/>
          <w:szCs w:val="22"/>
        </w:rPr>
        <w:t xml:space="preserve">. This trend will be accelerated in the future and a considerable amount of Smartphone traffic will be routed over </w:t>
      </w:r>
      <w:proofErr w:type="spellStart"/>
      <w:r w:rsidRPr="003773DA">
        <w:rPr>
          <w:color w:val="000000" w:themeColor="text1"/>
          <w:sz w:val="22"/>
          <w:szCs w:val="22"/>
        </w:rPr>
        <w:t>WiFi</w:t>
      </w:r>
      <w:proofErr w:type="spellEnd"/>
      <w:r w:rsidRPr="003773DA">
        <w:rPr>
          <w:color w:val="000000" w:themeColor="text1"/>
          <w:sz w:val="22"/>
          <w:szCs w:val="22"/>
        </w:rPr>
        <w:t xml:space="preserve"> networks.  The role of </w:t>
      </w:r>
      <w:proofErr w:type="spellStart"/>
      <w:r w:rsidRPr="003773DA">
        <w:rPr>
          <w:color w:val="000000" w:themeColor="text1"/>
          <w:sz w:val="22"/>
          <w:szCs w:val="22"/>
        </w:rPr>
        <w:t>WiFi</w:t>
      </w:r>
      <w:proofErr w:type="spellEnd"/>
      <w:r w:rsidRPr="003773DA">
        <w:rPr>
          <w:color w:val="000000" w:themeColor="text1"/>
          <w:sz w:val="22"/>
          <w:szCs w:val="22"/>
        </w:rPr>
        <w:t xml:space="preserve"> for data traffic over fixed networks is even much more important. In this sector, </w:t>
      </w:r>
      <w:proofErr w:type="spellStart"/>
      <w:r w:rsidRPr="003773DA">
        <w:rPr>
          <w:color w:val="000000" w:themeColor="text1"/>
          <w:sz w:val="22"/>
          <w:szCs w:val="22"/>
        </w:rPr>
        <w:t>WiFi</w:t>
      </w:r>
      <w:proofErr w:type="spellEnd"/>
      <w:r w:rsidRPr="003773DA">
        <w:rPr>
          <w:color w:val="000000" w:themeColor="text1"/>
          <w:sz w:val="22"/>
          <w:szCs w:val="22"/>
        </w:rPr>
        <w:t xml:space="preserve"> networks carry in Europe more than 20 times as much Internet data as carried over cellular networks. </w:t>
      </w:r>
      <w:r w:rsidRPr="003773DA">
        <w:rPr>
          <w:rStyle w:val="Guidance"/>
          <w:color w:val="000000" w:themeColor="text1"/>
          <w:sz w:val="22"/>
          <w:szCs w:val="22"/>
        </w:rPr>
        <w:t xml:space="preserve">Global sales of </w:t>
      </w:r>
      <w:proofErr w:type="spellStart"/>
      <w:r w:rsidRPr="003773DA">
        <w:rPr>
          <w:rStyle w:val="Guidance"/>
          <w:color w:val="000000" w:themeColor="text1"/>
          <w:sz w:val="22"/>
          <w:szCs w:val="22"/>
        </w:rPr>
        <w:t>WiFi</w:t>
      </w:r>
      <w:proofErr w:type="spellEnd"/>
      <w:r w:rsidRPr="003773DA">
        <w:rPr>
          <w:rStyle w:val="Guidance"/>
          <w:color w:val="000000" w:themeColor="text1"/>
          <w:sz w:val="22"/>
          <w:szCs w:val="22"/>
        </w:rPr>
        <w:t xml:space="preserve"> based equipment is expected to reach 3,5 billion euro in 2014 (Reference: ‘Promoting the Shared Use of Radio Spectrum’ by </w:t>
      </w:r>
      <w:proofErr w:type="spellStart"/>
      <w:r w:rsidRPr="003773DA">
        <w:rPr>
          <w:rStyle w:val="Guidance"/>
          <w:color w:val="000000" w:themeColor="text1"/>
          <w:sz w:val="22"/>
          <w:szCs w:val="22"/>
        </w:rPr>
        <w:t>PearseO’Donohue</w:t>
      </w:r>
      <w:proofErr w:type="spellEnd"/>
      <w:r w:rsidRPr="003773DA">
        <w:rPr>
          <w:rStyle w:val="Guidance"/>
          <w:color w:val="000000" w:themeColor="text1"/>
          <w:sz w:val="22"/>
          <w:szCs w:val="22"/>
        </w:rPr>
        <w:t>, Head of Unit, Radio Spectrum Policy, DG Information Society and Media, European Commission).</w:t>
      </w:r>
    </w:p>
    <w:p w:rsidR="0090783A" w:rsidRDefault="0090783A" w:rsidP="003124E8">
      <w:pPr>
        <w:pStyle w:val="Heading4"/>
      </w:pPr>
      <w:bookmarkStart w:id="13" w:name="_Toc345920433"/>
      <w:r w:rsidRPr="003773DA">
        <w:t>Met</w:t>
      </w:r>
      <w:r w:rsidR="005D4A55">
        <w:t xml:space="preserve">eorological </w:t>
      </w:r>
      <w:r w:rsidRPr="003773DA">
        <w:t>Radar Applications</w:t>
      </w:r>
      <w:bookmarkEnd w:id="13"/>
    </w:p>
    <w:p w:rsidR="00CB3ADE" w:rsidRDefault="00F94D2D" w:rsidP="005D4A55">
      <w:pPr>
        <w:pStyle w:val="ECCParagraph"/>
        <w:rPr>
          <w:rFonts w:cs="Arial"/>
          <w:sz w:val="22"/>
          <w:szCs w:val="22"/>
        </w:rPr>
      </w:pPr>
      <w:r w:rsidRPr="005D3655">
        <w:rPr>
          <w:rFonts w:cs="Arial"/>
          <w:sz w:val="22"/>
          <w:szCs w:val="22"/>
        </w:rPr>
        <w:t>The use of microwave frequencies for remote observation of environmental phenomena (applying techniques such as weather radar) is essential as part of an effective early</w:t>
      </w:r>
      <w:r w:rsidRPr="005D3655">
        <w:rPr>
          <w:rFonts w:cs="Arial"/>
          <w:color w:val="0000FF"/>
          <w:sz w:val="22"/>
          <w:szCs w:val="22"/>
        </w:rPr>
        <w:t> </w:t>
      </w:r>
      <w:r w:rsidRPr="005D3655">
        <w:rPr>
          <w:rFonts w:cs="Arial"/>
          <w:sz w:val="22"/>
          <w:szCs w:val="22"/>
        </w:rPr>
        <w:t>warning and emergency management system to mitigate loss of life from natural hazards.</w:t>
      </w:r>
      <w:r w:rsidRPr="005D3655">
        <w:rPr>
          <w:rFonts w:cs="Arial"/>
          <w:sz w:val="22"/>
          <w:szCs w:val="22"/>
        </w:rPr>
        <w:br/>
      </w:r>
    </w:p>
    <w:p w:rsidR="00266417" w:rsidRDefault="00266417" w:rsidP="005D4A55">
      <w:pPr>
        <w:pStyle w:val="ECCParagraph"/>
        <w:rPr>
          <w:rFonts w:cs="Arial"/>
          <w:sz w:val="22"/>
          <w:szCs w:val="22"/>
        </w:rPr>
      </w:pPr>
      <w:r>
        <w:rPr>
          <w:rFonts w:cs="Arial"/>
          <w:sz w:val="22"/>
          <w:szCs w:val="22"/>
        </w:rPr>
        <w:t xml:space="preserve">A typical description of the technical characteristics of meteorological radars was also provided by some CEPT administrations in response to the questionnaire issued in 2011. </w:t>
      </w:r>
    </w:p>
    <w:p w:rsidR="00266417" w:rsidRPr="009C0DDF" w:rsidRDefault="00266417" w:rsidP="009C0DDF">
      <w:pPr>
        <w:pStyle w:val="ECCTabletitle"/>
        <w:keepNext/>
        <w:ind w:left="9360" w:hanging="9360"/>
        <w:rPr>
          <w:rFonts w:ascii="Arial Bold" w:hAnsi="Arial Bold"/>
          <w:color w:val="C00000"/>
          <w:szCs w:val="20"/>
        </w:rPr>
      </w:pPr>
      <w:r w:rsidRPr="009C0DDF">
        <w:rPr>
          <w:rFonts w:ascii="Arial Bold" w:hAnsi="Arial Bold"/>
          <w:color w:val="C00000"/>
          <w:szCs w:val="20"/>
        </w:rPr>
        <w:t>Table Y: Typical description of a Met</w:t>
      </w:r>
      <w:r w:rsidR="00CB3ADE">
        <w:rPr>
          <w:rFonts w:ascii="Arial Bold" w:hAnsi="Arial Bold"/>
          <w:color w:val="C00000"/>
          <w:szCs w:val="20"/>
        </w:rPr>
        <w:t xml:space="preserve">eorological </w:t>
      </w:r>
      <w:proofErr w:type="gramStart"/>
      <w:r w:rsidR="00CB3ADE">
        <w:rPr>
          <w:rFonts w:ascii="Arial Bold" w:hAnsi="Arial Bold"/>
          <w:color w:val="C00000"/>
          <w:szCs w:val="20"/>
        </w:rPr>
        <w:t xml:space="preserve">Radar </w:t>
      </w:r>
      <w:r w:rsidRPr="009C0DDF">
        <w:rPr>
          <w:rFonts w:ascii="Arial Bold" w:hAnsi="Arial Bold"/>
          <w:color w:val="C00000"/>
          <w:szCs w:val="20"/>
        </w:rPr>
        <w:t>:</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376"/>
        <w:gridCol w:w="6096"/>
      </w:tblGrid>
      <w:tr w:rsidR="009C0DDF" w:rsidRPr="009C00E4" w:rsidTr="009C0DDF">
        <w:trPr>
          <w:tblHeader/>
        </w:trPr>
        <w:tc>
          <w:tcPr>
            <w:tcW w:w="8472" w:type="dxa"/>
            <w:gridSpan w:val="2"/>
            <w:tcBorders>
              <w:top w:val="single" w:sz="4" w:space="0" w:color="D2232A"/>
              <w:left w:val="single" w:sz="4" w:space="0" w:color="D2232A"/>
              <w:bottom w:val="single" w:sz="4" w:space="0" w:color="FFFFFF" w:themeColor="background1"/>
              <w:right w:val="single" w:sz="4" w:space="0" w:color="FFFFFF" w:themeColor="background1"/>
            </w:tcBorders>
            <w:shd w:val="clear" w:color="auto" w:fill="D2232A"/>
          </w:tcPr>
          <w:p w:rsidR="009C0DDF" w:rsidRPr="009C00E4" w:rsidRDefault="009C0DDF" w:rsidP="009C0DDF">
            <w:pPr>
              <w:spacing w:after="60"/>
              <w:rPr>
                <w:rFonts w:cs="Arial"/>
                <w:b/>
                <w:color w:val="FFFFFF" w:themeColor="background1"/>
                <w:lang w:val="en-GB"/>
              </w:rPr>
            </w:pPr>
            <w:r w:rsidRPr="009C0DDF">
              <w:rPr>
                <w:rFonts w:cs="Arial"/>
                <w:b/>
                <w:color w:val="FFFFFF" w:themeColor="background1"/>
                <w:lang w:val="en-GB"/>
              </w:rPr>
              <w:t>Radar</w:t>
            </w:r>
            <w:r>
              <w:rPr>
                <w:rFonts w:cs="Arial"/>
                <w:b/>
                <w:color w:val="FFFFFF" w:themeColor="background1"/>
                <w:lang w:val="en-GB"/>
              </w:rPr>
              <w:t xml:space="preserve"> </w:t>
            </w:r>
            <w:r w:rsidRPr="009C0DDF">
              <w:rPr>
                <w:rFonts w:cs="Arial"/>
                <w:b/>
                <w:color w:val="FFFFFF" w:themeColor="background1"/>
                <w:lang w:val="en-GB"/>
              </w:rPr>
              <w:t>system</w:t>
            </w:r>
            <w:r>
              <w:rPr>
                <w:rFonts w:cs="Arial"/>
                <w:b/>
                <w:color w:val="FFFFFF" w:themeColor="background1"/>
                <w:lang w:val="en-GB"/>
              </w:rPr>
              <w:t xml:space="preserve"> </w:t>
            </w:r>
            <w:r w:rsidRPr="009C0DDF">
              <w:rPr>
                <w:rFonts w:cs="Arial"/>
                <w:b/>
                <w:color w:val="FFFFFF" w:themeColor="background1"/>
                <w:lang w:val="en-GB"/>
              </w:rPr>
              <w:t>manufacturer is EEC</w:t>
            </w:r>
            <w:r>
              <w:rPr>
                <w:rFonts w:cs="Arial"/>
                <w:b/>
                <w:color w:val="FFFFFF" w:themeColor="background1"/>
                <w:lang w:val="en-GB"/>
              </w:rPr>
              <w:t>- S</w:t>
            </w:r>
            <w:r w:rsidRPr="009C0DDF">
              <w:rPr>
                <w:rFonts w:cs="Arial"/>
                <w:b/>
                <w:color w:val="FFFFFF" w:themeColor="background1"/>
                <w:lang w:val="en-GB"/>
              </w:rPr>
              <w:t>ystem type</w:t>
            </w:r>
            <w:r>
              <w:rPr>
                <w:rFonts w:cs="Arial"/>
                <w:b/>
                <w:color w:val="FFFFFF" w:themeColor="background1"/>
                <w:lang w:val="en-GB"/>
              </w:rPr>
              <w:t xml:space="preserve"> </w:t>
            </w:r>
            <w:r w:rsidRPr="009C0DDF">
              <w:rPr>
                <w:rFonts w:cs="Arial"/>
                <w:b/>
                <w:color w:val="FFFFFF" w:themeColor="background1"/>
                <w:lang w:val="en-GB"/>
              </w:rPr>
              <w:t>is</w:t>
            </w:r>
            <w:r>
              <w:rPr>
                <w:rFonts w:cs="Arial"/>
                <w:b/>
                <w:color w:val="FFFFFF" w:themeColor="background1"/>
                <w:lang w:val="en-GB"/>
              </w:rPr>
              <w:t xml:space="preserve"> </w:t>
            </w:r>
            <w:r w:rsidRPr="009C0DDF">
              <w:rPr>
                <w:rFonts w:cs="Arial"/>
                <w:b/>
                <w:color w:val="FFFFFF" w:themeColor="background1"/>
                <w:lang w:val="en-GB"/>
              </w:rPr>
              <w:t>DWSR-2500C.</w:t>
            </w:r>
          </w:p>
        </w:tc>
      </w:tr>
      <w:tr w:rsidR="009C0DDF" w:rsidRPr="008036E3" w:rsidTr="009C0DDF">
        <w:tc>
          <w:tcPr>
            <w:tcW w:w="237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8036E3" w:rsidRDefault="009C0DDF" w:rsidP="00AE435B">
            <w:pPr>
              <w:spacing w:after="60"/>
              <w:rPr>
                <w:rFonts w:cs="Arial"/>
                <w:lang w:val="en-GB"/>
              </w:rPr>
            </w:pPr>
            <w:r w:rsidRPr="009C0DDF">
              <w:rPr>
                <w:rFonts w:cs="Arial"/>
                <w:lang w:val="en-GB"/>
              </w:rPr>
              <w:t>-Frequency</w:t>
            </w:r>
            <w:r>
              <w:rPr>
                <w:rFonts w:cs="Arial"/>
                <w:lang w:val="en-GB"/>
              </w:rPr>
              <w:t xml:space="preserve"> </w:t>
            </w:r>
            <w:r w:rsidRPr="009C0DDF">
              <w:rPr>
                <w:rFonts w:cs="Arial"/>
                <w:lang w:val="en-GB"/>
              </w:rPr>
              <w:t>range</w:t>
            </w:r>
          </w:p>
        </w:tc>
        <w:tc>
          <w:tcPr>
            <w:tcW w:w="609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8036E3" w:rsidRDefault="009C0DDF" w:rsidP="00AE435B">
            <w:pPr>
              <w:spacing w:after="60"/>
              <w:rPr>
                <w:rFonts w:cs="Arial"/>
                <w:lang w:val="en-GB"/>
              </w:rPr>
            </w:pPr>
            <w:r w:rsidRPr="009C0DDF">
              <w:rPr>
                <w:rFonts w:cs="Arial"/>
                <w:lang w:val="en-GB"/>
              </w:rPr>
              <w:t>5500-5700MHz</w:t>
            </w:r>
          </w:p>
        </w:tc>
      </w:tr>
      <w:tr w:rsidR="009C0DDF" w:rsidRPr="008036E3" w:rsidTr="009C0DDF">
        <w:tc>
          <w:tcPr>
            <w:tcW w:w="237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AE435B">
            <w:pPr>
              <w:spacing w:after="60"/>
              <w:rPr>
                <w:rFonts w:cs="Arial"/>
                <w:lang w:val="en-GB"/>
              </w:rPr>
            </w:pPr>
            <w:r w:rsidRPr="009C0DDF">
              <w:rPr>
                <w:rFonts w:cs="Arial"/>
                <w:lang w:val="en-GB"/>
              </w:rPr>
              <w:t>Peak power:</w:t>
            </w:r>
          </w:p>
        </w:tc>
        <w:tc>
          <w:tcPr>
            <w:tcW w:w="609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AE435B">
            <w:pPr>
              <w:spacing w:after="60"/>
              <w:rPr>
                <w:rFonts w:cs="Arial"/>
                <w:lang w:val="en-GB"/>
              </w:rPr>
            </w:pPr>
            <w:r w:rsidRPr="009C0DDF">
              <w:rPr>
                <w:rFonts w:cs="Arial"/>
                <w:lang w:val="en-GB"/>
              </w:rPr>
              <w:t>250kW</w:t>
            </w:r>
          </w:p>
        </w:tc>
      </w:tr>
      <w:tr w:rsidR="009C0DDF" w:rsidRPr="008036E3" w:rsidTr="009C0DDF">
        <w:tc>
          <w:tcPr>
            <w:tcW w:w="237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AE435B">
            <w:pPr>
              <w:spacing w:after="60"/>
              <w:rPr>
                <w:rFonts w:cs="Arial"/>
                <w:lang w:val="en-GB"/>
              </w:rPr>
            </w:pPr>
            <w:r w:rsidRPr="009C0DDF">
              <w:rPr>
                <w:rFonts w:cs="Arial"/>
                <w:lang w:val="en-GB"/>
              </w:rPr>
              <w:t>Pulse Duration</w:t>
            </w:r>
          </w:p>
        </w:tc>
        <w:tc>
          <w:tcPr>
            <w:tcW w:w="609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9C0DDF">
            <w:pPr>
              <w:spacing w:after="60"/>
              <w:rPr>
                <w:rFonts w:cs="Arial"/>
                <w:lang w:val="en-GB"/>
              </w:rPr>
            </w:pPr>
            <w:r w:rsidRPr="009C0DDF">
              <w:rPr>
                <w:rFonts w:cs="Arial"/>
                <w:lang w:val="en-GB"/>
              </w:rPr>
              <w:t xml:space="preserve">0.8 </w:t>
            </w:r>
            <w:proofErr w:type="spellStart"/>
            <w:r w:rsidRPr="009C0DDF">
              <w:rPr>
                <w:rFonts w:cs="Arial"/>
                <w:lang w:val="en-GB"/>
              </w:rPr>
              <w:t>μsec</w:t>
            </w:r>
            <w:proofErr w:type="spellEnd"/>
            <w:r>
              <w:rPr>
                <w:rFonts w:cs="Arial"/>
                <w:lang w:val="en-GB"/>
              </w:rPr>
              <w:t xml:space="preserve"> to </w:t>
            </w:r>
            <w:r w:rsidRPr="009C0DDF">
              <w:rPr>
                <w:rFonts w:cs="Arial"/>
                <w:lang w:val="en-GB"/>
              </w:rPr>
              <w:t xml:space="preserve">2.0 </w:t>
            </w:r>
            <w:proofErr w:type="spellStart"/>
            <w:r w:rsidRPr="009C0DDF">
              <w:rPr>
                <w:rFonts w:cs="Arial"/>
                <w:lang w:val="en-GB"/>
              </w:rPr>
              <w:t>μsec</w:t>
            </w:r>
            <w:proofErr w:type="spellEnd"/>
          </w:p>
        </w:tc>
      </w:tr>
      <w:tr w:rsidR="009C0DDF" w:rsidRPr="008036E3" w:rsidTr="009C0DDF">
        <w:tc>
          <w:tcPr>
            <w:tcW w:w="237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AE435B">
            <w:pPr>
              <w:spacing w:after="60"/>
              <w:rPr>
                <w:rFonts w:cs="Arial"/>
                <w:lang w:val="en-GB"/>
              </w:rPr>
            </w:pPr>
            <w:r w:rsidRPr="009C0DDF">
              <w:rPr>
                <w:rFonts w:cs="Arial"/>
                <w:lang w:val="en-GB"/>
              </w:rPr>
              <w:t>Antenna</w:t>
            </w:r>
            <w:r>
              <w:rPr>
                <w:rFonts w:cs="Arial"/>
                <w:lang w:val="en-GB"/>
              </w:rPr>
              <w:t xml:space="preserve"> </w:t>
            </w:r>
            <w:r w:rsidRPr="009C0DDF">
              <w:rPr>
                <w:rFonts w:cs="Arial"/>
                <w:lang w:val="en-GB"/>
              </w:rPr>
              <w:t>gain</w:t>
            </w:r>
          </w:p>
        </w:tc>
        <w:tc>
          <w:tcPr>
            <w:tcW w:w="609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9C0DDF">
            <w:pPr>
              <w:spacing w:after="60"/>
              <w:rPr>
                <w:rFonts w:cs="Arial"/>
                <w:lang w:val="en-GB"/>
              </w:rPr>
            </w:pPr>
            <w:r w:rsidRPr="009C0DDF">
              <w:rPr>
                <w:rFonts w:cs="Arial"/>
                <w:lang w:val="en-GB"/>
              </w:rPr>
              <w:t>45 dB(4.3m satellite dish, HPBW= 1°vertical</w:t>
            </w:r>
            <w:r>
              <w:rPr>
                <w:rFonts w:cs="Arial"/>
                <w:lang w:val="en-GB"/>
              </w:rPr>
              <w:t xml:space="preserve"> </w:t>
            </w:r>
            <w:r w:rsidRPr="009C0DDF">
              <w:rPr>
                <w:rFonts w:cs="Arial"/>
                <w:lang w:val="en-GB"/>
              </w:rPr>
              <w:t>and</w:t>
            </w:r>
            <w:r>
              <w:rPr>
                <w:rFonts w:cs="Arial"/>
                <w:lang w:val="en-GB"/>
              </w:rPr>
              <w:t xml:space="preserve"> </w:t>
            </w:r>
            <w:r w:rsidRPr="009C0DDF">
              <w:rPr>
                <w:rFonts w:cs="Arial"/>
                <w:lang w:val="en-GB"/>
              </w:rPr>
              <w:t>horizontal</w:t>
            </w:r>
            <w:r>
              <w:rPr>
                <w:rFonts w:cs="Arial"/>
                <w:lang w:val="en-GB"/>
              </w:rPr>
              <w:t xml:space="preserve"> </w:t>
            </w:r>
            <w:r w:rsidRPr="009C0DDF">
              <w:rPr>
                <w:rFonts w:cs="Arial"/>
                <w:lang w:val="en-GB"/>
              </w:rPr>
              <w:t>secondary</w:t>
            </w:r>
            <w:r>
              <w:rPr>
                <w:rFonts w:cs="Arial"/>
                <w:lang w:val="en-GB"/>
              </w:rPr>
              <w:t xml:space="preserve"> </w:t>
            </w:r>
            <w:r w:rsidRPr="009C0DDF">
              <w:rPr>
                <w:rFonts w:cs="Arial"/>
                <w:lang w:val="en-GB"/>
              </w:rPr>
              <w:t>lobes&lt;25dB up to</w:t>
            </w:r>
            <w:r>
              <w:rPr>
                <w:rFonts w:cs="Arial"/>
                <w:lang w:val="en-GB"/>
              </w:rPr>
              <w:t xml:space="preserve"> </w:t>
            </w:r>
            <w:r w:rsidRPr="009C0DDF">
              <w:rPr>
                <w:rFonts w:cs="Arial"/>
                <w:lang w:val="en-GB"/>
              </w:rPr>
              <w:t>± 12°and&lt;34dB</w:t>
            </w:r>
            <w:r>
              <w:rPr>
                <w:rFonts w:cs="Arial"/>
                <w:lang w:val="en-GB"/>
              </w:rPr>
              <w:t xml:space="preserve"> </w:t>
            </w:r>
            <w:r w:rsidRPr="009C0DDF">
              <w:rPr>
                <w:rFonts w:cs="Arial"/>
                <w:lang w:val="en-GB"/>
              </w:rPr>
              <w:t>over</w:t>
            </w:r>
            <w:r>
              <w:rPr>
                <w:rFonts w:cs="Arial"/>
                <w:lang w:val="en-GB"/>
              </w:rPr>
              <w:t xml:space="preserve"> </w:t>
            </w:r>
            <w:r w:rsidRPr="009C0DDF">
              <w:rPr>
                <w:rFonts w:cs="Arial"/>
                <w:lang w:val="en-GB"/>
              </w:rPr>
              <w:t>± 12°)</w:t>
            </w:r>
          </w:p>
        </w:tc>
      </w:tr>
      <w:tr w:rsidR="009C0DDF" w:rsidRPr="008036E3" w:rsidTr="009C0DDF">
        <w:tc>
          <w:tcPr>
            <w:tcW w:w="237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AE435B">
            <w:pPr>
              <w:spacing w:after="60"/>
              <w:rPr>
                <w:rFonts w:cs="Arial"/>
                <w:lang w:val="en-GB"/>
              </w:rPr>
            </w:pPr>
            <w:r w:rsidRPr="009C0DDF">
              <w:rPr>
                <w:rFonts w:cs="Arial"/>
                <w:lang w:val="en-GB"/>
              </w:rPr>
              <w:t>Receiver</w:t>
            </w:r>
            <w:r>
              <w:rPr>
                <w:rFonts w:cs="Arial"/>
                <w:lang w:val="en-GB"/>
              </w:rPr>
              <w:t xml:space="preserve"> </w:t>
            </w:r>
            <w:r w:rsidRPr="009C0DDF">
              <w:rPr>
                <w:rFonts w:cs="Arial"/>
                <w:lang w:val="en-GB"/>
              </w:rPr>
              <w:t>noise</w:t>
            </w:r>
            <w:r>
              <w:rPr>
                <w:rFonts w:cs="Arial"/>
                <w:lang w:val="en-GB"/>
              </w:rPr>
              <w:t xml:space="preserve"> </w:t>
            </w:r>
            <w:r w:rsidRPr="009C0DDF">
              <w:rPr>
                <w:rFonts w:cs="Arial"/>
                <w:lang w:val="en-GB"/>
              </w:rPr>
              <w:t>factor</w:t>
            </w:r>
          </w:p>
        </w:tc>
        <w:tc>
          <w:tcPr>
            <w:tcW w:w="609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9C0DDF">
            <w:pPr>
              <w:spacing w:after="60"/>
              <w:rPr>
                <w:rFonts w:cs="Arial"/>
                <w:lang w:val="en-GB"/>
              </w:rPr>
            </w:pPr>
            <w:r w:rsidRPr="009C0DDF">
              <w:rPr>
                <w:rFonts w:cs="Arial"/>
                <w:lang w:val="en-GB"/>
              </w:rPr>
              <w:t>≤2 dB</w:t>
            </w:r>
          </w:p>
        </w:tc>
      </w:tr>
      <w:tr w:rsidR="009C0DDF" w:rsidRPr="008036E3" w:rsidTr="009C0DDF">
        <w:tc>
          <w:tcPr>
            <w:tcW w:w="237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AE435B">
            <w:pPr>
              <w:spacing w:after="60"/>
              <w:rPr>
                <w:rFonts w:cs="Arial"/>
                <w:lang w:val="en-GB"/>
              </w:rPr>
            </w:pPr>
            <w:r w:rsidRPr="009C0DDF">
              <w:rPr>
                <w:rFonts w:cs="Arial"/>
                <w:lang w:val="en-GB"/>
              </w:rPr>
              <w:t>Dynamic range</w:t>
            </w:r>
          </w:p>
        </w:tc>
        <w:tc>
          <w:tcPr>
            <w:tcW w:w="6096" w:type="dxa"/>
            <w:tcBorders>
              <w:top w:val="single" w:sz="4" w:space="0" w:color="FFFFFF" w:themeColor="background1"/>
              <w:left w:val="single" w:sz="4" w:space="0" w:color="D2232A"/>
              <w:bottom w:val="single" w:sz="4" w:space="0" w:color="FFFFFF" w:themeColor="background1"/>
              <w:right w:val="single" w:sz="4" w:space="0" w:color="D2232A"/>
            </w:tcBorders>
          </w:tcPr>
          <w:p w:rsidR="009C0DDF" w:rsidRPr="009C0DDF" w:rsidRDefault="009C0DDF" w:rsidP="009C0DDF">
            <w:pPr>
              <w:spacing w:after="60"/>
              <w:rPr>
                <w:rFonts w:cs="Arial"/>
                <w:lang w:val="en-GB"/>
              </w:rPr>
            </w:pPr>
            <w:r>
              <w:rPr>
                <w:rFonts w:cs="Arial"/>
                <w:lang w:val="en-GB"/>
              </w:rPr>
              <w:t>100 dB</w:t>
            </w:r>
          </w:p>
        </w:tc>
      </w:tr>
      <w:tr w:rsidR="009C0DDF" w:rsidRPr="008036E3" w:rsidTr="009C0DDF">
        <w:tc>
          <w:tcPr>
            <w:tcW w:w="2376" w:type="dxa"/>
            <w:tcBorders>
              <w:top w:val="single" w:sz="4" w:space="0" w:color="FFFFFF" w:themeColor="background1"/>
              <w:left w:val="single" w:sz="4" w:space="0" w:color="D2232A"/>
              <w:bottom w:val="single" w:sz="4" w:space="0" w:color="D2232A"/>
              <w:right w:val="single" w:sz="4" w:space="0" w:color="D2232A"/>
            </w:tcBorders>
          </w:tcPr>
          <w:p w:rsidR="009C0DDF" w:rsidRPr="009C0DDF" w:rsidRDefault="009C0DDF" w:rsidP="00AE435B">
            <w:pPr>
              <w:spacing w:after="60"/>
              <w:rPr>
                <w:rFonts w:cs="Arial"/>
                <w:lang w:val="en-GB"/>
              </w:rPr>
            </w:pPr>
            <w:r w:rsidRPr="009C0DDF">
              <w:rPr>
                <w:rFonts w:cs="Arial"/>
                <w:lang w:val="en-GB"/>
              </w:rPr>
              <w:t>Receiver</w:t>
            </w:r>
            <w:r>
              <w:rPr>
                <w:rFonts w:cs="Arial"/>
                <w:lang w:val="en-GB"/>
              </w:rPr>
              <w:t xml:space="preserve"> </w:t>
            </w:r>
            <w:r w:rsidRPr="009C0DDF">
              <w:rPr>
                <w:rFonts w:cs="Arial"/>
                <w:lang w:val="en-GB"/>
              </w:rPr>
              <w:t>sensitivity</w:t>
            </w:r>
          </w:p>
        </w:tc>
        <w:tc>
          <w:tcPr>
            <w:tcW w:w="6096" w:type="dxa"/>
            <w:tcBorders>
              <w:top w:val="single" w:sz="4" w:space="0" w:color="FFFFFF" w:themeColor="background1"/>
              <w:left w:val="single" w:sz="4" w:space="0" w:color="D2232A"/>
              <w:bottom w:val="single" w:sz="4" w:space="0" w:color="D2232A"/>
              <w:right w:val="single" w:sz="4" w:space="0" w:color="D2232A"/>
            </w:tcBorders>
          </w:tcPr>
          <w:p w:rsidR="009C0DDF" w:rsidRPr="009C0DDF" w:rsidRDefault="009C0DDF" w:rsidP="009C0DDF">
            <w:pPr>
              <w:spacing w:after="60"/>
              <w:rPr>
                <w:rFonts w:cs="Arial"/>
                <w:lang w:val="en-GB"/>
              </w:rPr>
            </w:pPr>
            <w:r w:rsidRPr="009C0DDF">
              <w:rPr>
                <w:rFonts w:cs="Arial"/>
                <w:lang w:val="en-GB"/>
              </w:rPr>
              <w:t>(MDS - Minimal Detectable Signal) versus</w:t>
            </w:r>
            <w:r>
              <w:rPr>
                <w:rFonts w:cs="Arial"/>
                <w:lang w:val="en-GB"/>
              </w:rPr>
              <w:t xml:space="preserve"> </w:t>
            </w:r>
            <w:r w:rsidRPr="009C0DDF">
              <w:rPr>
                <w:rFonts w:cs="Arial"/>
                <w:lang w:val="en-GB"/>
              </w:rPr>
              <w:t>band</w:t>
            </w:r>
            <w:r>
              <w:rPr>
                <w:rFonts w:cs="Arial"/>
                <w:lang w:val="en-GB"/>
              </w:rPr>
              <w:t xml:space="preserve"> </w:t>
            </w:r>
            <w:r w:rsidRPr="009C0DDF">
              <w:rPr>
                <w:rFonts w:cs="Arial"/>
                <w:lang w:val="en-GB"/>
              </w:rPr>
              <w:t>at the reception:</w:t>
            </w:r>
          </w:p>
          <w:p w:rsidR="009C0DDF" w:rsidRPr="009C0DDF" w:rsidRDefault="009C0DDF" w:rsidP="009C0DDF">
            <w:pPr>
              <w:spacing w:after="60"/>
              <w:rPr>
                <w:rFonts w:cs="Arial"/>
                <w:lang w:val="en-GB"/>
              </w:rPr>
            </w:pPr>
            <w:r w:rsidRPr="009C0DDF">
              <w:rPr>
                <w:rFonts w:cs="Arial"/>
                <w:lang w:val="en-GB"/>
              </w:rPr>
              <w:t xml:space="preserve">-112dBm@0.75MHz– in </w:t>
            </w:r>
            <w:proofErr w:type="spellStart"/>
            <w:r w:rsidRPr="009C0DDF">
              <w:rPr>
                <w:rFonts w:cs="Arial"/>
                <w:lang w:val="en-GB"/>
              </w:rPr>
              <w:t>mode"Intensity</w:t>
            </w:r>
            <w:proofErr w:type="spellEnd"/>
            <w:r w:rsidRPr="009C0DDF">
              <w:rPr>
                <w:rFonts w:cs="Arial"/>
                <w:lang w:val="en-GB"/>
              </w:rPr>
              <w:t>"</w:t>
            </w:r>
          </w:p>
          <w:p w:rsidR="009C0DDF" w:rsidRPr="009C0DDF" w:rsidRDefault="009C0DDF" w:rsidP="009C0DDF">
            <w:pPr>
              <w:spacing w:after="60"/>
              <w:rPr>
                <w:rFonts w:cs="Arial"/>
                <w:lang w:val="en-GB"/>
              </w:rPr>
            </w:pPr>
            <w:r w:rsidRPr="009C0DDF">
              <w:rPr>
                <w:rFonts w:cs="Arial"/>
                <w:lang w:val="en-GB"/>
              </w:rPr>
              <w:t>-109dBm@1.5MHz– in mode"Velocity1"</w:t>
            </w:r>
          </w:p>
          <w:p w:rsidR="009C0DDF" w:rsidRPr="009C0DDF" w:rsidRDefault="009C0DDF" w:rsidP="009C0DDF">
            <w:pPr>
              <w:spacing w:after="60"/>
              <w:rPr>
                <w:rFonts w:cs="Arial"/>
                <w:lang w:val="en-GB"/>
              </w:rPr>
            </w:pPr>
            <w:r w:rsidRPr="009C0DDF">
              <w:rPr>
                <w:rFonts w:cs="Arial"/>
                <w:lang w:val="en-GB"/>
              </w:rPr>
              <w:t>-105dBm@3 MHz– in mode"Velocity2"</w:t>
            </w:r>
          </w:p>
          <w:p w:rsidR="009C0DDF" w:rsidRDefault="009C0DDF" w:rsidP="009C0DDF">
            <w:pPr>
              <w:spacing w:after="60"/>
              <w:rPr>
                <w:rFonts w:cs="Arial"/>
                <w:lang w:val="en-GB"/>
              </w:rPr>
            </w:pPr>
          </w:p>
        </w:tc>
      </w:tr>
    </w:tbl>
    <w:p w:rsidR="009C0DDF" w:rsidRDefault="009C0DDF" w:rsidP="00266417">
      <w:pPr>
        <w:jc w:val="both"/>
        <w:rPr>
          <w:rStyle w:val="hps"/>
          <w:i/>
        </w:rPr>
      </w:pPr>
    </w:p>
    <w:p w:rsidR="00046077" w:rsidRDefault="00046077" w:rsidP="009C0DDF"/>
    <w:p w:rsidR="003405C7" w:rsidRPr="005D5436" w:rsidRDefault="003405C7" w:rsidP="003405C7">
      <w:pPr>
        <w:pStyle w:val="Texte"/>
        <w:rPr>
          <w:rFonts w:ascii="Arial" w:hAnsi="Arial" w:cs="Arial"/>
          <w:sz w:val="22"/>
          <w:szCs w:val="22"/>
        </w:rPr>
      </w:pPr>
      <w:r w:rsidRPr="00AA4AB5">
        <w:rPr>
          <w:rFonts w:ascii="Arial" w:hAnsi="Arial" w:cs="Arial"/>
          <w:sz w:val="22"/>
          <w:szCs w:val="22"/>
        </w:rPr>
        <w:t xml:space="preserve">There are currently more than 200 meteorological radars and about 180 radars operated in the 5GHz (C-Band) by European countries that are members of EUMETNET (other radars are operated in the 2700-2900 MHz and 9300-9500 MHz bands). These radars are key observation stations used for meteorological observing and environmental monitoring and play a crucial role in providing warnings of imminent severe weather conditions, such as flooding, storms, cyclones and </w:t>
      </w:r>
      <w:proofErr w:type="gramStart"/>
      <w:r w:rsidRPr="00AA4AB5">
        <w:rPr>
          <w:rFonts w:ascii="Arial" w:hAnsi="Arial" w:cs="Arial"/>
          <w:sz w:val="22"/>
          <w:szCs w:val="22"/>
        </w:rPr>
        <w:t>hurricanes, that</w:t>
      </w:r>
      <w:proofErr w:type="gramEnd"/>
      <w:r w:rsidRPr="00AA4AB5">
        <w:rPr>
          <w:rFonts w:ascii="Arial" w:hAnsi="Arial" w:cs="Arial"/>
          <w:sz w:val="22"/>
          <w:szCs w:val="22"/>
        </w:rPr>
        <w:t xml:space="preserve"> can endanger populations and damage strategic economic infrastructure. In this respect, meteorological radars represent the last line of </w:t>
      </w:r>
      <w:proofErr w:type="spellStart"/>
      <w:r w:rsidRPr="00AA4AB5">
        <w:rPr>
          <w:rFonts w:ascii="Arial" w:hAnsi="Arial" w:cs="Arial"/>
          <w:sz w:val="22"/>
          <w:szCs w:val="22"/>
        </w:rPr>
        <w:t>defence</w:t>
      </w:r>
      <w:proofErr w:type="spellEnd"/>
      <w:r w:rsidRPr="00AA4AB5">
        <w:rPr>
          <w:rFonts w:ascii="Arial" w:hAnsi="Arial" w:cs="Arial"/>
          <w:sz w:val="22"/>
          <w:szCs w:val="22"/>
        </w:rPr>
        <w:t xml:space="preserve"> against loss of life and property in flash floods and severe storms events, such as those that occurred recently in Eastern Europe, UK, France and Greece and for these reasons cannot be put at any risk.</w:t>
      </w:r>
    </w:p>
    <w:p w:rsidR="003405C7" w:rsidRPr="005D5436" w:rsidRDefault="003405C7" w:rsidP="003405C7">
      <w:pPr>
        <w:pStyle w:val="Texte"/>
        <w:rPr>
          <w:rFonts w:ascii="Arial" w:hAnsi="Arial" w:cs="Arial"/>
          <w:sz w:val="22"/>
          <w:szCs w:val="22"/>
        </w:rPr>
      </w:pPr>
      <w:r w:rsidRPr="00AA4AB5">
        <w:rPr>
          <w:rFonts w:ascii="Arial" w:hAnsi="Arial" w:cs="Arial"/>
          <w:sz w:val="22"/>
          <w:szCs w:val="22"/>
        </w:rPr>
        <w:lastRenderedPageBreak/>
        <w:t xml:space="preserve">The importance of meteorological radars </w:t>
      </w:r>
      <w:r w:rsidRPr="00AA4AB5">
        <w:rPr>
          <w:rFonts w:ascii="Arial" w:hAnsi="Arial" w:cs="Arial"/>
          <w:sz w:val="22"/>
          <w:szCs w:val="22"/>
          <w:lang w:val="en-GB"/>
        </w:rPr>
        <w:t xml:space="preserve">is not anymore to be proven and </w:t>
      </w:r>
      <w:r w:rsidRPr="00AA4AB5">
        <w:rPr>
          <w:rFonts w:ascii="Arial" w:hAnsi="Arial" w:cs="Arial"/>
          <w:sz w:val="22"/>
          <w:szCs w:val="22"/>
        </w:rPr>
        <w:t xml:space="preserve">has been raised in many instances by the World Meteorological </w:t>
      </w:r>
      <w:proofErr w:type="spellStart"/>
      <w:r w:rsidRPr="00AA4AB5">
        <w:rPr>
          <w:rFonts w:ascii="Arial" w:hAnsi="Arial" w:cs="Arial"/>
          <w:sz w:val="22"/>
          <w:szCs w:val="22"/>
        </w:rPr>
        <w:t>Organisation</w:t>
      </w:r>
      <w:proofErr w:type="spellEnd"/>
      <w:r w:rsidRPr="00AA4AB5">
        <w:rPr>
          <w:rFonts w:ascii="Arial" w:hAnsi="Arial" w:cs="Arial"/>
          <w:sz w:val="22"/>
          <w:szCs w:val="22"/>
        </w:rPr>
        <w:t xml:space="preserve"> (WMO) and was, in particular, confirmed in the recently adopted EU Radio Spectrum Policy Group (RSPG) Report and Opinion on “A coordinated EU spectrum approach for scientific use of the spectrum” (October 2006).</w:t>
      </w:r>
      <w:r>
        <w:rPr>
          <w:rFonts w:ascii="Arial" w:hAnsi="Arial" w:cs="Arial"/>
          <w:sz w:val="22"/>
          <w:szCs w:val="22"/>
        </w:rPr>
        <w:t xml:space="preserve"> </w:t>
      </w:r>
    </w:p>
    <w:p w:rsidR="00046077" w:rsidRDefault="00046077">
      <w:pPr>
        <w:pStyle w:val="ECCParagraph"/>
      </w:pPr>
    </w:p>
    <w:p w:rsidR="00046077" w:rsidRDefault="00046077">
      <w:pPr>
        <w:pStyle w:val="ECCParagraph"/>
      </w:pPr>
    </w:p>
    <w:p w:rsidR="005D4A55" w:rsidRDefault="005D33D5" w:rsidP="005D33D5">
      <w:pPr>
        <w:rPr>
          <w:rFonts w:cs="Arial"/>
          <w:sz w:val="22"/>
          <w:szCs w:val="22"/>
          <w:lang w:val="en-GB"/>
        </w:rPr>
      </w:pPr>
      <w:r w:rsidRPr="003773DA">
        <w:rPr>
          <w:rFonts w:cs="Arial"/>
          <w:szCs w:val="20"/>
          <w:lang w:val="en-GB"/>
        </w:rPr>
        <w:t xml:space="preserve"> </w:t>
      </w:r>
      <w:r w:rsidRPr="005D3655">
        <w:rPr>
          <w:rFonts w:cs="Arial"/>
          <w:sz w:val="22"/>
          <w:szCs w:val="22"/>
          <w:lang w:val="en-GB"/>
        </w:rPr>
        <w:t xml:space="preserve">Weather radar </w:t>
      </w:r>
      <w:r w:rsidR="00F94D2D" w:rsidRPr="005D3655">
        <w:rPr>
          <w:rFonts w:cs="Arial"/>
          <w:sz w:val="22"/>
          <w:szCs w:val="22"/>
          <w:lang w:val="en-GB"/>
        </w:rPr>
        <w:t>networks operate 24/7/365 and are (PT)</w:t>
      </w:r>
      <w:r w:rsidRPr="005D3655">
        <w:rPr>
          <w:rFonts w:cs="Arial"/>
          <w:sz w:val="22"/>
          <w:szCs w:val="22"/>
          <w:lang w:val="en-GB"/>
        </w:rPr>
        <w:t xml:space="preserve"> the only means currently available for the measurement of rainfall and associated flash flood risk in real-time over large areas in critical rapidly responding catchments and urban areas.  As such, weather radar is a unique capability essential to fulfilling the public service remit of national weather services and all developed nations operate similar weather radar networks, underpinning monitoring and forecasting services to, in particular, the civil contingencies, aviation, and defence sectors.</w:t>
      </w:r>
    </w:p>
    <w:p w:rsidR="005D4A55" w:rsidRDefault="005D33D5" w:rsidP="005D33D5">
      <w:pPr>
        <w:rPr>
          <w:rFonts w:cs="Arial"/>
          <w:sz w:val="22"/>
          <w:szCs w:val="22"/>
          <w:lang w:val="en-GB"/>
        </w:rPr>
      </w:pPr>
      <w:r w:rsidRPr="005D3655">
        <w:rPr>
          <w:rFonts w:cs="Arial"/>
          <w:sz w:val="22"/>
          <w:szCs w:val="22"/>
          <w:lang w:val="en-GB"/>
        </w:rPr>
        <w:br/>
        <w:t>Radar is essential to monitoring the location and intensity of a range of weather hazards, including hail and snow, which can not only create significant disruption to transport systems and the economy, but</w:t>
      </w:r>
      <w:r w:rsidR="000D75E6">
        <w:rPr>
          <w:rFonts w:cs="Arial"/>
          <w:sz w:val="22"/>
          <w:szCs w:val="22"/>
          <w:lang w:val="en-GB"/>
        </w:rPr>
        <w:t xml:space="preserve"> </w:t>
      </w:r>
      <w:r w:rsidRPr="005D3655">
        <w:rPr>
          <w:rFonts w:cs="Arial"/>
          <w:sz w:val="22"/>
          <w:szCs w:val="22"/>
          <w:lang w:val="en-GB"/>
        </w:rPr>
        <w:t>also pose a significant threat to safety (</w:t>
      </w:r>
      <w:proofErr w:type="spellStart"/>
      <w:r w:rsidRPr="005D3655">
        <w:rPr>
          <w:rFonts w:cs="Arial"/>
          <w:sz w:val="22"/>
          <w:szCs w:val="22"/>
          <w:lang w:val="en-GB"/>
        </w:rPr>
        <w:t>eg</w:t>
      </w:r>
      <w:proofErr w:type="spellEnd"/>
      <w:r w:rsidRPr="005D3655">
        <w:rPr>
          <w:rFonts w:cs="Arial"/>
          <w:sz w:val="22"/>
          <w:szCs w:val="22"/>
          <w:lang w:val="en-GB"/>
        </w:rPr>
        <w:t xml:space="preserve"> – the major UK snow events of November &amp; December 2010</w:t>
      </w:r>
      <w:r w:rsidR="009868F4" w:rsidRPr="005D3655">
        <w:rPr>
          <w:rFonts w:cs="Arial"/>
          <w:sz w:val="22"/>
          <w:szCs w:val="22"/>
          <w:lang w:val="en-GB"/>
        </w:rPr>
        <w:t xml:space="preserve">, </w:t>
      </w:r>
      <w:r w:rsidR="007841C5" w:rsidRPr="005D3655">
        <w:rPr>
          <w:rFonts w:cs="Arial"/>
          <w:sz w:val="22"/>
          <w:szCs w:val="22"/>
          <w:lang w:val="en-GB"/>
        </w:rPr>
        <w:t xml:space="preserve">flash flooding in France </w:t>
      </w:r>
      <w:r w:rsidR="009868F4" w:rsidRPr="005D3655">
        <w:rPr>
          <w:rFonts w:cs="Arial"/>
          <w:sz w:val="22"/>
          <w:szCs w:val="22"/>
          <w:lang w:val="en-GB"/>
        </w:rPr>
        <w:t>at many instances</w:t>
      </w:r>
      <w:proofErr w:type="gramStart"/>
      <w:r w:rsidRPr="005D3655">
        <w:rPr>
          <w:rFonts w:cs="Arial"/>
          <w:sz w:val="22"/>
          <w:szCs w:val="22"/>
          <w:lang w:val="en-GB"/>
        </w:rPr>
        <w:t>)</w:t>
      </w:r>
      <w:r w:rsidR="009868F4" w:rsidRPr="005D3655">
        <w:rPr>
          <w:rFonts w:cs="Arial"/>
          <w:sz w:val="22"/>
          <w:szCs w:val="22"/>
          <w:lang w:val="en-GB"/>
        </w:rPr>
        <w:t xml:space="preserve"> </w:t>
      </w:r>
      <w:r w:rsidRPr="005D3655">
        <w:rPr>
          <w:rFonts w:cs="Arial"/>
          <w:sz w:val="22"/>
          <w:szCs w:val="22"/>
          <w:lang w:val="en-GB"/>
        </w:rPr>
        <w:t>. </w:t>
      </w:r>
      <w:proofErr w:type="gramEnd"/>
      <w:r w:rsidRPr="005D3655">
        <w:rPr>
          <w:rFonts w:cs="Arial"/>
          <w:sz w:val="22"/>
          <w:szCs w:val="22"/>
          <w:lang w:val="en-GB"/>
        </w:rPr>
        <w:t>Doppler radar functions are also used for the detection of dangerous wind conditions (</w:t>
      </w:r>
      <w:proofErr w:type="spellStart"/>
      <w:r w:rsidRPr="005D3655">
        <w:rPr>
          <w:rFonts w:cs="Arial"/>
          <w:sz w:val="22"/>
          <w:szCs w:val="22"/>
          <w:lang w:val="en-GB"/>
        </w:rPr>
        <w:t>eg</w:t>
      </w:r>
      <w:proofErr w:type="spellEnd"/>
      <w:r w:rsidRPr="005D3655">
        <w:rPr>
          <w:rFonts w:cs="Arial"/>
          <w:sz w:val="22"/>
          <w:szCs w:val="22"/>
          <w:lang w:val="en-GB"/>
        </w:rPr>
        <w:t xml:space="preserve"> – wind shear</w:t>
      </w:r>
      <w:proofErr w:type="gramStart"/>
      <w:r w:rsidRPr="005D3655">
        <w:rPr>
          <w:rFonts w:cs="Arial"/>
          <w:sz w:val="22"/>
          <w:szCs w:val="22"/>
          <w:lang w:val="en-GB"/>
        </w:rPr>
        <w:t>)</w:t>
      </w:r>
      <w:proofErr w:type="gramEnd"/>
      <w:r w:rsidRPr="005D3655">
        <w:rPr>
          <w:rFonts w:cs="Arial"/>
          <w:sz w:val="22"/>
          <w:szCs w:val="22"/>
          <w:lang w:val="en-GB"/>
        </w:rPr>
        <w:br/>
        <w:t>which constitute a significant hazard to aviation saf</w:t>
      </w:r>
      <w:r w:rsidR="005D4A55">
        <w:rPr>
          <w:rFonts w:cs="Arial"/>
          <w:sz w:val="22"/>
          <w:szCs w:val="22"/>
          <w:lang w:val="en-GB"/>
        </w:rPr>
        <w:t>ety.</w:t>
      </w:r>
      <w:r w:rsidR="005D4A55">
        <w:rPr>
          <w:rFonts w:cs="Arial"/>
          <w:sz w:val="22"/>
          <w:szCs w:val="22"/>
          <w:lang w:val="en-GB"/>
        </w:rPr>
        <w:br/>
      </w:r>
    </w:p>
    <w:p w:rsidR="005D33D5" w:rsidRPr="005D3655" w:rsidRDefault="005D33D5" w:rsidP="005D33D5">
      <w:pPr>
        <w:rPr>
          <w:rFonts w:ascii="Times New Roman" w:hAnsi="Times New Roman"/>
          <w:sz w:val="22"/>
          <w:szCs w:val="22"/>
          <w:lang w:val="en-GB"/>
        </w:rPr>
      </w:pPr>
      <w:r w:rsidRPr="005D3655">
        <w:rPr>
          <w:rFonts w:cs="Arial"/>
          <w:sz w:val="22"/>
          <w:szCs w:val="22"/>
          <w:lang w:val="en-GB"/>
        </w:rPr>
        <w:t>Radar data is not only used directly by forecasters and decision makers but is also ingested into meteorological and hydrological forecast models, underpinning the accuracy of warnings for river/flash flooding events and other critical weather parameters. </w:t>
      </w:r>
    </w:p>
    <w:p w:rsidR="00A02F7A" w:rsidRDefault="00A02F7A" w:rsidP="004217A4">
      <w:pPr>
        <w:rPr>
          <w:rFonts w:cs="Arial"/>
          <w:color w:val="0000FF"/>
          <w:sz w:val="22"/>
          <w:szCs w:val="22"/>
          <w:lang w:val="en-GB"/>
        </w:rPr>
      </w:pPr>
    </w:p>
    <w:p w:rsidR="004217A4" w:rsidRPr="00A02F7A" w:rsidRDefault="004217A4" w:rsidP="004217A4">
      <w:pPr>
        <w:rPr>
          <w:rFonts w:cs="Arial"/>
          <w:sz w:val="22"/>
          <w:szCs w:val="22"/>
          <w:lang w:val="en-GB"/>
        </w:rPr>
      </w:pPr>
      <w:r w:rsidRPr="00A02F7A">
        <w:rPr>
          <w:rFonts w:cs="Arial"/>
          <w:sz w:val="22"/>
          <w:szCs w:val="22"/>
          <w:lang w:val="en-GB"/>
        </w:rPr>
        <w:t xml:space="preserve">An image of </w:t>
      </w:r>
      <w:proofErr w:type="gramStart"/>
      <w:r w:rsidRPr="00A02F7A">
        <w:rPr>
          <w:rFonts w:cs="Arial"/>
          <w:sz w:val="22"/>
          <w:szCs w:val="22"/>
          <w:lang w:val="en-GB"/>
        </w:rPr>
        <w:t>a radar</w:t>
      </w:r>
      <w:proofErr w:type="gramEnd"/>
      <w:r w:rsidRPr="00A02F7A">
        <w:rPr>
          <w:rFonts w:cs="Arial"/>
          <w:sz w:val="22"/>
          <w:szCs w:val="22"/>
          <w:lang w:val="en-GB"/>
        </w:rPr>
        <w:t> (</w:t>
      </w:r>
      <w:proofErr w:type="spellStart"/>
      <w:r w:rsidRPr="00A02F7A">
        <w:rPr>
          <w:rFonts w:cs="Arial"/>
          <w:sz w:val="22"/>
          <w:szCs w:val="22"/>
          <w:lang w:val="en-GB"/>
        </w:rPr>
        <w:t>Clee</w:t>
      </w:r>
      <w:proofErr w:type="spellEnd"/>
      <w:r w:rsidRPr="00A02F7A">
        <w:rPr>
          <w:rFonts w:cs="Arial"/>
          <w:sz w:val="22"/>
          <w:szCs w:val="22"/>
          <w:lang w:val="en-GB"/>
        </w:rPr>
        <w:t xml:space="preserve"> Hill, Shropshire) and its output as part of the UK Weather Radar Network (precipitation distribution across the UK composite image area - *note also derivation of Doppler winds from weather radar) are also attached:</w:t>
      </w:r>
    </w:p>
    <w:p w:rsidR="004217A4" w:rsidRPr="005D5436" w:rsidRDefault="004217A4" w:rsidP="004217A4">
      <w:pPr>
        <w:rPr>
          <w:rFonts w:cs="Arial"/>
          <w:sz w:val="22"/>
          <w:szCs w:val="22"/>
          <w:lang w:val="en-GB"/>
        </w:rPr>
      </w:pPr>
      <w:r w:rsidRPr="00AA4AB5">
        <w:rPr>
          <w:rFonts w:cs="Arial"/>
          <w:sz w:val="22"/>
          <w:szCs w:val="22"/>
          <w:lang w:val="en-GB"/>
        </w:rPr>
        <w:t> </w:t>
      </w:r>
    </w:p>
    <w:p w:rsidR="004217A4" w:rsidRPr="005D5436" w:rsidRDefault="005D3655" w:rsidP="004217A4">
      <w:pPr>
        <w:rPr>
          <w:rFonts w:cs="Arial"/>
          <w:sz w:val="22"/>
          <w:szCs w:val="22"/>
          <w:lang w:val="en-GB"/>
        </w:rPr>
      </w:pPr>
      <w:r>
        <w:rPr>
          <w:rFonts w:cs="Arial"/>
          <w:noProof/>
          <w:color w:val="0000FF"/>
          <w:sz w:val="22"/>
          <w:szCs w:val="22"/>
        </w:rPr>
        <w:drawing>
          <wp:inline distT="0" distB="0" distL="0" distR="0">
            <wp:extent cx="2857500" cy="3590925"/>
            <wp:effectExtent l="19050" t="0" r="0" b="0"/>
            <wp:docPr id="6" name="Picture 1" descr="http://www01/teams/osrn/wxradar/img_clee/Clee_H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01/teams/osrn/wxradar/img_clee/Clee_Hill.png"/>
                    <pic:cNvPicPr>
                      <a:picLocks noChangeAspect="1" noChangeArrowheads="1"/>
                    </pic:cNvPicPr>
                  </pic:nvPicPr>
                  <pic:blipFill>
                    <a:blip r:embed="rId14" r:link="rId15"/>
                    <a:srcRect/>
                    <a:stretch>
                      <a:fillRect/>
                    </a:stretch>
                  </pic:blipFill>
                  <pic:spPr bwMode="auto">
                    <a:xfrm>
                      <a:off x="0" y="0"/>
                      <a:ext cx="2857500" cy="3590925"/>
                    </a:xfrm>
                    <a:prstGeom prst="rect">
                      <a:avLst/>
                    </a:prstGeom>
                    <a:noFill/>
                    <a:ln w="9525">
                      <a:noFill/>
                      <a:miter lim="800000"/>
                      <a:headEnd/>
                      <a:tailEnd/>
                    </a:ln>
                  </pic:spPr>
                </pic:pic>
              </a:graphicData>
            </a:graphic>
          </wp:inline>
        </w:drawing>
      </w:r>
      <w:r w:rsidR="004217A4" w:rsidRPr="00AA4AB5">
        <w:rPr>
          <w:rFonts w:cs="Arial"/>
          <w:color w:val="0000FF"/>
          <w:sz w:val="22"/>
          <w:szCs w:val="22"/>
          <w:lang w:val="en-GB"/>
        </w:rPr>
        <w:t xml:space="preserve">  </w:t>
      </w:r>
      <w:r>
        <w:rPr>
          <w:rFonts w:cs="Arial"/>
          <w:noProof/>
          <w:color w:val="0000FF"/>
          <w:sz w:val="22"/>
          <w:szCs w:val="22"/>
        </w:rPr>
        <w:drawing>
          <wp:inline distT="0" distB="0" distL="0" distR="0">
            <wp:extent cx="2076450" cy="2857500"/>
            <wp:effectExtent l="19050" t="0" r="0" b="0"/>
            <wp:docPr id="7" name="Picture 2" descr="cid:580014208@18062012-2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580014208@18062012-24D8"/>
                    <pic:cNvPicPr>
                      <a:picLocks noChangeAspect="1" noChangeArrowheads="1"/>
                    </pic:cNvPicPr>
                  </pic:nvPicPr>
                  <pic:blipFill>
                    <a:blip r:embed="rId16" r:link="rId17"/>
                    <a:srcRect/>
                    <a:stretch>
                      <a:fillRect/>
                    </a:stretch>
                  </pic:blipFill>
                  <pic:spPr bwMode="auto">
                    <a:xfrm>
                      <a:off x="0" y="0"/>
                      <a:ext cx="2076450" cy="2857500"/>
                    </a:xfrm>
                    <a:prstGeom prst="rect">
                      <a:avLst/>
                    </a:prstGeom>
                    <a:noFill/>
                    <a:ln w="9525">
                      <a:noFill/>
                      <a:miter lim="800000"/>
                      <a:headEnd/>
                      <a:tailEnd/>
                    </a:ln>
                  </pic:spPr>
                </pic:pic>
              </a:graphicData>
            </a:graphic>
          </wp:inline>
        </w:drawing>
      </w:r>
    </w:p>
    <w:p w:rsidR="004217A4" w:rsidRPr="005D5436" w:rsidRDefault="004217A4" w:rsidP="004217A4">
      <w:pPr>
        <w:rPr>
          <w:rFonts w:cs="Arial"/>
          <w:sz w:val="22"/>
          <w:szCs w:val="22"/>
          <w:lang w:val="en-GB"/>
        </w:rPr>
      </w:pPr>
      <w:r w:rsidRPr="00AA4AB5">
        <w:rPr>
          <w:rFonts w:cs="Arial"/>
          <w:sz w:val="22"/>
          <w:szCs w:val="22"/>
          <w:lang w:val="en-GB"/>
        </w:rPr>
        <w:t> </w:t>
      </w:r>
    </w:p>
    <w:p w:rsidR="00A02F7A" w:rsidRDefault="00A02F7A" w:rsidP="004217A4">
      <w:pPr>
        <w:spacing w:before="120"/>
        <w:jc w:val="both"/>
        <w:rPr>
          <w:rFonts w:cs="Arial"/>
          <w:color w:val="0000FF"/>
          <w:sz w:val="22"/>
          <w:szCs w:val="22"/>
        </w:rPr>
      </w:pPr>
    </w:p>
    <w:p w:rsidR="004217A4" w:rsidRPr="005D5436" w:rsidRDefault="004217A4" w:rsidP="004217A4">
      <w:pPr>
        <w:spacing w:before="120"/>
        <w:jc w:val="both"/>
        <w:rPr>
          <w:rFonts w:cs="Arial"/>
          <w:sz w:val="22"/>
          <w:szCs w:val="22"/>
        </w:rPr>
      </w:pPr>
      <w:r w:rsidRPr="00A02F7A">
        <w:rPr>
          <w:rFonts w:cs="Arial"/>
          <w:sz w:val="22"/>
          <w:szCs w:val="22"/>
        </w:rPr>
        <w:lastRenderedPageBreak/>
        <w:t xml:space="preserve">In Europe, </w:t>
      </w:r>
      <w:r w:rsidRPr="00A02F7A">
        <w:rPr>
          <w:rFonts w:cs="Arial"/>
          <w:sz w:val="22"/>
          <w:szCs w:val="22"/>
          <w:lang w:val="en-GB"/>
        </w:rPr>
        <w:t>through</w:t>
      </w:r>
      <w:r w:rsidRPr="00AA4AB5">
        <w:rPr>
          <w:rFonts w:cs="Arial"/>
          <w:sz w:val="22"/>
          <w:szCs w:val="22"/>
          <w:lang w:val="en-GB"/>
        </w:rPr>
        <w:t xml:space="preserve"> its programme in charge of Meteorological radars (OPERA), EUMETNET (the </w:t>
      </w:r>
      <w:proofErr w:type="spellStart"/>
      <w:r w:rsidRPr="00AA4AB5">
        <w:rPr>
          <w:rFonts w:cs="Arial"/>
          <w:sz w:val="22"/>
          <w:szCs w:val="22"/>
          <w:lang w:val="en-GB"/>
        </w:rPr>
        <w:t>EUropeanMETeorologicalNETwork</w:t>
      </w:r>
      <w:proofErr w:type="spellEnd"/>
      <w:r w:rsidRPr="00AA4AB5">
        <w:rPr>
          <w:rFonts w:cs="Arial"/>
          <w:sz w:val="22"/>
          <w:szCs w:val="22"/>
          <w:lang w:val="en-GB"/>
        </w:rPr>
        <w:t>) h</w:t>
      </w:r>
      <w:proofErr w:type="spellStart"/>
      <w:r w:rsidRPr="00AA4AB5">
        <w:rPr>
          <w:rFonts w:cs="Arial"/>
          <w:sz w:val="22"/>
          <w:szCs w:val="22"/>
        </w:rPr>
        <w:t>armonises</w:t>
      </w:r>
      <w:proofErr w:type="spellEnd"/>
      <w:r w:rsidRPr="00AA4AB5">
        <w:rPr>
          <w:rFonts w:cs="Arial"/>
          <w:sz w:val="22"/>
          <w:szCs w:val="22"/>
        </w:rPr>
        <w:t xml:space="preserve"> and improves the operational exchange of weather radar information between national meteorological services and, in particular, support the application of radar data from the European Weather Radar Network. Such data allows to producing European radar images (so-called “Odyssey composite”) such as below (captured 15 march 2012).</w:t>
      </w:r>
    </w:p>
    <w:p w:rsidR="004217A4" w:rsidRPr="005D5436" w:rsidRDefault="002E116A" w:rsidP="004217A4">
      <w:pPr>
        <w:spacing w:before="120"/>
        <w:jc w:val="both"/>
        <w:rPr>
          <w:rFonts w:cs="Arial"/>
          <w:sz w:val="22"/>
          <w:szCs w:val="22"/>
        </w:rPr>
      </w:pPr>
      <w:r>
        <w:rPr>
          <w:rFonts w:cs="Arial"/>
          <w:noProof/>
          <w:sz w:val="22"/>
          <w:szCs w:val="22"/>
        </w:rPr>
        <mc:AlternateContent>
          <mc:Choice Requires="wpg">
            <w:drawing>
              <wp:inline distT="0" distB="0" distL="0" distR="0">
                <wp:extent cx="6033770" cy="3495675"/>
                <wp:effectExtent l="0" t="0" r="5080" b="9525"/>
                <wp:docPr id="19" name="Groupe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3770" cy="3495675"/>
                          <a:chOff x="1411" y="5610"/>
                          <a:chExt cx="9503" cy="5505"/>
                        </a:xfrm>
                      </wpg:grpSpPr>
                      <pic:pic xmlns:pic="http://schemas.openxmlformats.org/drawingml/2006/picture">
                        <pic:nvPicPr>
                          <pic:cNvPr id="2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11" y="5610"/>
                            <a:ext cx="4740" cy="5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151" y="5610"/>
                            <a:ext cx="4763" cy="5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e 19" o:spid="_x0000_s1026" style="width:475.1pt;height:275.25pt;mso-position-horizontal-relative:char;mso-position-vertical-relative:line" coordorigin="1411,5610" coordsize="9503,5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zCPEwwMAAIYNAAAOAAAAZHJzL2Uyb0RvYy54bWzsV9tu4zYQfS/QfyD0&#10;ruhiXSwh9iKxrKBA2ga9fABNURaxEimQtJ2g2H/vkJJsx84i7e5TixiwTM6Qw5lzZsbU7afnrkV7&#10;KhUTfOEEN76DKCeiYny7cP78o3TnDlIa8wq3gtOF80KV82n54w+3hz6noWhEW1GJwAhX+aFfOI3W&#10;fe55ijS0w+pG9JSDshaywxqmcutVEh/Aetd6oe8n3kHIqpeCUKVAWgxKZ2nt1zUl+te6VlSjduGA&#10;b9o+pX1uzNNb3uJ8K3HfMDK6gb/Biw4zDoceTRVYY7ST7MpUx4gUStT6hojOE3XNCLUxQDSBfxHN&#10;gxS73sayzQ/b/ggTQHuB0zebJb/snyRiFXCXOYjjDjiyx1IEAkDn0G9zWPQg+9/7JzmECMNHQT4r&#10;UHuXejPfDovR5vCzqMAg3mlh0XmuZWdMQNzo2ZLwciSBPmtEQJj4s1maAlcEdLMoi5M0HmgiDXBp&#10;9gVREDgI1HESjBSSZj3uz2J/NmyOY9/u9HA+HGydHZ1b3vaM5PAdUYXRFarvZx/s0jtJndFI949s&#10;dFh+3vUuJECPNduwlukXm8yAkXGK758YMVibyYmgEDAZCAK1ORUFNrxp1bAHm5gsO4iLVYP5lt6p&#10;HuoAYIP9k0hKcWgorpQRGx5fW7HTV35sWtaXrG0NfWY8RgyldJGKb4A2pHkhyK6jXA91K2kLwQuu&#10;GtYrB8mcdhsKaSh/qgKbK5APj0qb40xm2Fr6K5zf+X4W3rur2F+5kZ+u3bssSt3UX6eRH82DVbD6&#10;YnYHUb5TFGDAbdGz0VeQXnn7ZuGMLWYoSVvaaI9tAzFIWYemX+siiAwkxlclyW8ANqyDsZZUk8YM&#10;a0BulMPio8LCfELWcKCgyt4tnDcKYCqfCID4SvpDakilH6jokBkA1uCpxRrvIY4htmmJ8ZoLw7iN&#10;peWvBBDEIHmLpczP1vP1PHKjMFkDS0Xh3pWryE3KII2LWbFaFcHEUsOqinJzzPeTZDEXLaumPFVy&#10;u1m1ciCvtB+b68DAaZlnkuXkxkSsMXZKvCwII/8+zNwymaduVEaxm6X+3PWD7D5L/CiLivJ1SI+M&#10;0+8PCR0WThaHsWXpzGmTaGex+fZzHRvOO6bh/7Vl3cKZHxfh3JT+mleWWo1ZO4zPoDDun6AYcn7I&#10;9SlJQWuG8P0PtlLTCu1/3dPUShODngnINNz/TSsNP1rpO3eQJIgv7xKnVpp87Sbx0UrL8rrdnPWP&#10;oQUPfeOjlf6LVmrvqHDZt813fDExbxPncxifvz4t/wY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Nzka3rdAAAABQEAAA8AAABkcnMvZG93bnJldi54bWxMj0FLw0AQ&#10;he+C/2EZwZvdTWVF02xKKeqpCLaC9DZNpklodjZkt0n671292MvA4z3e+yZbTrYVA/W+cWwgmSkQ&#10;xIUrG64MfO3eHp5B+IBcYuuYDFzIwzK/vckwLd3InzRsQyViCfsUDdQhdKmUvqjJop+5jjh6R9db&#10;DFH2lSx7HGO5beVcqSdpseG4UGNH65qK0/ZsDbyPOK4ek9dhczquL/ud/vjeJGTM/d20WoAINIX/&#10;MPziR3TII9PBnbn0ojUQHwl/N3ovWs1BHAxorTTIPJPX9PkPAAAA//8DAFBLAwQKAAAAAAAAACEA&#10;qqDy2XPhAgBz4QIAFAAAAGRycy9tZWRpYS9pbWFnZTEucG5niVBORw0KGgoAAAANSUhEUgAAB2wA&#10;AAiYCAMAAAAsb6cUAAAAAXNSR0IArs4c6QAAAwBQTFRFAAAAAQEBAgIBAgICAwMDBAQDBQUECAgG&#10;CQkHCgoIDAwJDw8MEhIOFBQQFxcSGBgTGhoUGxsVHBwWICAZISEaKiohLCwjLS0jMDAmMjInMzMo&#10;NzcrOTktOjotPT0wPj4xQ0M1RUU2RkY3SEg4Sko6Tk49T08+UFA/UVE/ABRLAChkAGtfAEtkUlJB&#10;VVVDWVlGW1tIXFxIXl5JX19LYmJNY2NOZGROZmZQaGhSaWlSampTbW1VdXVcd3ddenpgfHxhf39k&#10;/wAAAP8A/7Ey//8AgoJmg4NnhYVoiYlriopsjIxujo5vjo5wj49wlpZ1m5t6np58oKB9oaF+mf9G&#10;ACiWAFDIANe+AJbIo6OApKSBpqaCqKiEqqqFqqqGq6uGra2Irq6Ir6+Js7ONtbWOtraOt7eQurqS&#10;vLyTvb2Uvr6Vv7+WwsKYw8OZxMSaxcWaxsabx8ecyMidycmdysqey8ufzMygoLDM8Iz/vv/////I&#10;yNz/////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DuOE5QAAAAlwSFlzAAAOxAAADsQBlSsOGwAA/KlJREFUeF7s/f2vNbuS34ftH6wxFEgwxrEh&#10;QRaEOAYU7KN75QwEvUBO4vjaEw8MKBE8+zmPhfnB48B2cBFhBFzkHPkc/fNZ3WwuvrNeWEWy16ot&#10;zT3P3otkVZPs+vBbZPf6+Gnxz8fHKgdyy3hPPrKf/hUchX9+/Lj/jX8wFo9aub28nbzV/uejn5bX&#10;Mdqiq6/RrnSb79Xee12t3izUmt1pLJG5C3eLLdJz0F9fHFNb1+xi7xifktg91tR47dGL4XtgsOXd&#10;nnrTn+dPr5a0r+/V3ntdrcEWvv+kZ0QpP+C/wF5iSrwhbPdB7QHtYwCw8HaD5VVnu1YoV04jjLWw&#10;uvLTY+3aU0eBaq39pYPDe7X3Xld7b9jq3Zez8mY+AzgHtz6aHlG/HVFdKSwTauU2UrZjFzLWCWVt&#10;SscabDHrR0oZ6dCuAXBpH/dub2/vdPAifc0hbUm5FzhltTw32I5xJsLtSEOjddeh9ljP1L0Pf3f/&#10;6vkYtGbo0LzV3o4tfP3pyqq19pu5d6N1S2u0K9+mdIt7t7e3dxqLKa02Ndudh3PNq+jrS87io7+9&#10;FOJ0f5ZTBFiLKE86jAJzpD4Mm5HWoWNLBlvOFJYOwJqhQt5X6Rb3bm9v77RCv/RVa87wmcvsdWl2&#10;+RGJyTMdtv+Xv/lHf/svfvrpz/744+/+LweE/s4/evzP849/7fjjP/sbf/Qf/8vzsz85/vcP/+HH&#10;//1Z8qc//O8//vSofpY8WvlfYUzuiFqnZQ/P4lw7dC1uuOr5fb+zy9mxLXUtNO2gzzl4nZNG0vBc&#10;vk3pFvduT9o7+cSvvIfyPs6CrZ7n2hEAytjJj3LKHgi3UPyHZF2qbP/lx9/6J3/9j//wl3/0t/7J&#10;H/3dn/7w+3/68YDt44//+K//8U9/+fjsj/6Tn/7Fx9/7p//+f3R+9o+Pxv+vHw+8XiUfXP54oPdR&#10;8h8/qv/lx98+WgF/DLZQFxlsxxYHGjfpmEfahz9kr1i2NQ0lKu+hHrI0fNXGYG22y1/He8H2n338&#10;xU//+cdf/rOPf/XT3//41//qcfEP9Rr98T/7+Kt/9PH7/+Vv/p2f/uLx2QHbv/ob/6cHXq+SP/3r&#10;v/Hbx29H9UfJf37+518DJNkVtc7tWNtinrVKzpwlJ9i86i3DLIRar669R9CU1Ahm2nAI7cvfwvJh&#10;U95H6RZl25NtTWN+ynsoP2t05/j8RLJ0D2HGEFOGsgzOlW2vfcFd2zOU/8Wf/ZsHZf/nv//x+5/+&#10;8cdf/NW/+hcHUKM//tMHjH/6Lz/+6F/+9G8enx1p5H/+t//FA69/9Rf/3Ynef3b+dlR/lDz+80+O&#10;Ct0fg63BVjtQyN+ilBsaU3ZvD6W9kw7T8u1pLAgMtv07ATPLMGUw91tI6cfRty9jpGH7sPzffvxn&#10;P/2nH3/1kKf/w08//U8nUN0f/4/+j7//7/7G3/zD8dkjxfz7/91/f+D1+O0B29//9fO3o/pD1h4V&#10;DnW7K2xxmPddfAxzup1eO3mcKtv0nU/cd0fl0wFWttJTspy+WhZ02pVuVbo9eVjIeijbmgbI5D3U&#10;8NJ2bVsghGMar+/+nfAPjhk94kXpzj/8ycdvD3F7KNu/vBD607/5P3/89g9/+Psf/9/HH//Ho6E/&#10;OfTqXx6w/ZO/85f/t4//4t9cWP6Tv/M//Zcf/8VfXcL4+o/B9iKwwRZec94jaMp7Kd2ibHuyrWlg&#10;TN5DDS95wIDvmnmLYa294XeE7R/+7nGY+KFq//uHPPUIjf74EKv/8K///g+//fifL2X7d0+Q/D/T&#10;3/65q37+5997tNL5GV8pwEnYVgm8bbdz626/8BNunfiZ3J5KKUMC3ofjKrxt6PbTCT0z0mAansu3&#10;uX+L0h7u3p58bkATtjream/G1KKOzLygtUIpTRa2Hx//7vH/mz+0eN0kz/nBn3788W9/+9v/9S8/&#10;/qPffvynPjn8px//4eOPv/8L98c/+/hbv/34j8808iPF/P/6sz/7Rx//8PF8z5lUfvz2Jx//8P9z&#10;lvw//PQXf+38j8H2OUsNtiuWCZSbE/LPfb5/i9Ie7t6expjotKk1g7Q0Z/+OkJkXtFYopQM1T6Hy&#10;7x4kPf/Toek02P729OUvf/p//M0/+nu/P2H7AKr/45/+8cff+/3/73jO9j/5f3sQP/7r9mzPpLL/&#10;7U//g792VP9v/4NHhfvr2pamdKmP/Pxxe3KOoharbCmTEQeXvJSeBY2W5duUblG6PXlMSHso3Z78&#10;FetCUf76592jsljHJ5A5SfgYtgdpT5J2aAt8fLKan0v1NQWaoDsh4TjdqqtBs11L4Bpseaju1dII&#10;QvJtSrco3Z48eqQ9lG5P/ooNtri7e3Qkl8I20PcCMCR+bwtbGu64UK3X49hOd2tdt/v3JsMTszYp&#10;qV44DyBbcAmohRmpI70dIP01vnQPS7cnjx5pD6Xbk79iXdhq+TvjXIWksuXNA3wtII3sAqrLLR/J&#10;5ef/tMSvy2SOsmi4AboD407TbT6FPON6Dbb3DED4WxO7CJFuUbo9+VAu7aF0e/JXfM+5brBN7+EU&#10;tidOY45msHUf9VLJN4XtStRSk8gB0V5Zpusbrt7E9IFHfNg5XqU7OXsmWHxphrb9A7t5SJsnd86K&#10;6N9F8yyM3bWYqNmaF9g7JtmzvSga0Tb6S0BsD7ZxNB6QevyqvJoY0PBaxtTiWQ9pXIPteHgsW8De&#10;QjTb8q1KtyjdnrzOe0cPj1kmf93zUKjnu0wieTpsywNSKWyTfdv6eeVbwpYHOwxGMWX41t0EKetD&#10;E7v+Oc6PkL6GrOiGB/0wgbk+Gmg1wqW8l/u3uL+HGiOtez/J96kMBKl3GK/nR68eVx84jcyELTcz&#10;uug0Mg4zGHByyvCtG2x5txbuBsbdQLi29JYG8l7u3+L+HmrNS/kr15uZBts8NpBfagFUcMLnVrDl&#10;w46D1rzOiPV2GiHWn+m/W+tj2rm2kMLuwUYvNOiHCB3f5Vt9xxbf8ZrHdiThJaF8n+Y29S3wosJI&#10;AplmURq2gSVDFJHAGLaNEUexNtrlRqwbbPVuYJ2W5Vt9xxbf8ZoNtvCCgYa+UHp8PuFaeHvYjsBu&#10;HLWjKQD/SgzMVXg1OrJjG04hY9aDuCmIv4lmHWLS2x2T75F3bPEdr9lgi48TlPlBKRs8qGUOYf/0&#10;YDvCEcZzp1zwYTDFbRtTT8I+LgVssIVvh/h2opTGluXd2nNT9fv7uL+Htmc7c2E8krDmzSWDLYZt&#10;RZkx2OEwp5NETluFPQkTpB68ez0Rt+7bgQDDm8ZQq/HnmhZ02pZv9R1bfMdr5qVId7mbtHU5D7eY&#10;7FytB2uREoquRzumbIdUNIy4/gpgDPVx27An0HQw2OqD/D0xIX3V0u1p6FB5H7WBpeWxdraojkPM&#10;MsNge24LskQqo9Io7GDE9ZwatU452Qw/H9v2xh8xfz6Zdf4Bms5wCagF6HM9Czota7Qq3+b+Le7v&#10;4Z12/fU18zwLFLDzZlEv4rvHcNqxUVPZ8ndtDbaMhUO/uw22ELrvqGvvocl4Ya09XtLtafSiTpta&#10;reotDvTvqtamGHS/82aRFmyPdsPbkq/fADrnG4ksaMxStuPKckTZjlsvOxeaCm7lRduzPcqnvvZW&#10;b/NWsbybBboFNZN1Gh7Lt7l/i/IeakBMw0sNPylqEHf3zFwmtWz1ex+TmaNFSfechn9ao163/zXx&#10;0fsboS+yvRqiZDY754Z4jKbWGsedwZY32UdvWu2V+H0Cpbyn+7co76EGxDS81PDTYEuJRv2TLQbb&#10;BoNHUesTs1TEh51Pbk3+oaueJq0vHPL92v6uxDxde8ewIx9+5VvU6FdpL6Xb01m6aXip4+mr3LUp&#10;NNv9zx8ZSFz1D6GCb1904vb4v/M/0E8ts0lnypQ9W4NtPjnbR9rzc8/QdIU+p6wlV2hnHf/lW5Vv&#10;0WArMTc1oagx5pqbJ1gESvU7vHTg96AibE+6RqR9JdiOo9bdUPSVhKvBrwlbbE8Jv6uA3Y+on0OG&#10;dzz40xl/y+nZ0GpZvl35Fg22+BkIldQYHY3xec1Ecr2n4NjVG1U4anttW2ulp1STr4pn7tnyuMJG&#10;GAwiqSSuu5Hgzm95xK8JX6PBFgqD/c91gqRGmNTwVL5N6Ral29PSoRp+aswigy02XsBRmwnb9Ntr&#10;Xwu2cKdBSDtupHI/E6olhXrYTg24/qpbQaDsFXeVeRIZmpo6QWZeOkrHf41W79GmvJd3aFELi/LX&#10;PhO2Wr1Si0llT432HcwNNmzd0z7XMz+cR3+4bFFXtnCnQTgz2LaROzqlIZhrKRF4twfj2cw9Zo2e&#10;lm/zPVvUwop8bxpssfc1zA0mbKGzUNXP64yCfUzrKcOW6k7tonaHbZm/D1eNf9Y2V7aYJ2y1gowp&#10;2zIkaARe+Tbfs0W9+0C+P2fiVtP7/A6JbY3t1rqWYXKshy31PJDBFhLWqM/zBHBINGATyQZb7JoX&#10;LqcRZO7RpryXd2jRYFu/J+THDpdjM9g2lDCKJcxC8OoE07AbOl5bvFoYr/IyYec2ttnWp+lOr1+l&#10;hVYxynbGzaRpQ6ttjXbl25RvUQM68l7Kt6hx3V5fwUs7bgmNfujpTa6f2Hr+emSuC47cPWX7vwn/&#10;yBy+VVW2cIdhsGawnbk3OfN2lbktLeWrmZqUHyP5Fg22KyNEfv5CZnxhdhhsE3rCHYaB7ZEZ5ylb&#10;Kfs4L90bn8o8fjuR7NVtuZzoTSTN0DoHXLrHo3RCr0wIiftXvkWNK7+HlxpX/graVmP0emCXSCBj&#10;92x7b9gTFrb/W5sAFMbcQNkabFeuWzVvV622NdqVb1O+RQ3k3MNLjSs32GITyKGnDLY9YaYIWwrz&#10;W0ernVLkPWU7bh+raNOnY8tavYDl92bLZ2yhiasRBmcmkbUCpE6/yLcq36JGj97DS40rfwXY6vVL&#10;DcSScwUTvX1GsPRlnrKlnEg22HKI2qlTmyQG25mnJSVvec2UvYaf8m3Kt6gDAA0/j9HXale7be2t&#10;GoMt/dUWarDFrEwgzvk90PTkLlSL3gnYFuFyXolnDzOf56nbyeB8T9pr+b621QwDM25VLf812n3f&#10;Nt/3yk3ZUtLIbZVJaSU90wDFWzc3azN0prLFa1uDLTSipM8NtvhbSyOMa+kFDV/v0eY9vNRToBrX&#10;P2MpO9OGu+ucZMDf/1BJWK7dDrY81QgRCO4oqAX3eX1HE1NXygOMrfjp2OB3upMLT614Zxp+ylZy&#10;Wrc1N+T1yOdaV6DR7vu2+b5XPgNXGr2b35P6NkIGTtIWHMG9tdLqXGWL1bZnVKcBBVNaqk2D7RoQ&#10;6qfQZFfBafppZAlQrysZRDSDuLyf8i3qjLyGn/p3gZ7XYR7r2zDY4njHPOnbBy7ONA7aYf8SU37l&#10;fm2+vomXMbBS9Te27zvoFoE+lwCOrg2t1jXafd8273LlOgjX2pbQXHDNVbb5uRLJ+QJxJNjKrc5W&#10;tjhta7ClMBwoWz6+E+APPchjsJVYHmgFR8kQohlo5f2Ub1ELixqeas0nzTlgsP35541hK8ibc59V&#10;rj2/7U590lbSB+zV1B/6ifdzIZz4q4TBrBVYUg81rWi1rdOuRqv3aPMeXmpCUaMHZiZ5tRY3/lCU&#10;XszoR/E0SqajNB+2GO4p7NlKgs5gO28PsbSkGWa02tZpV6PVe7R5Dy8Ntr2FvMYYuh4vW5a09XKw&#10;5b11uK32JFEbziP7nVucypT2YcRqvnOLUbdQGb21qvZBI/0VveTNruuthqfybcq3qAVGHU+1vL17&#10;IrmdfZMbh/7h3d2ULaxtma/4N9iWPVBHvMF2rjaXu9W1Fx4ansq3Kd+iFr50PNXy1mCLkRQ92fT2&#10;sJXUlF7NunQFftdW0gecpnUKvLcACWeMJUKCRBuYqQ6X4ZfQugaddjVavUebGl7qZGZ0PNWGrU5f&#10;aB+S6ve15Ei04mqprGOrK/ZspytbSdAZbFsok5zMbVzqWtFqXaddjVbv0aaGlzqA0fHUYFuLEAbb&#10;mrSC6Hemkfu5cby6g9metgXn5N2g0vyDLplyPdiysE1/Da63+YpQ/+Z3vo362L9CvdY1WtZoU6eH&#10;5T2Vb1Fvdun4qjNSuucBNJUtHL8kx6GtbMs4FeyuUbYQ/wy2WJ52yxlsacsHydsxtazRskabOiFc&#10;3lP5Fg22+jPWYNvB7cfH8eGxZgj/AeiMhQR4ftpNfmxzvXLUVlJNne7Mxusnyp4t1QeJ64ZWNPl7&#10;reC1YQ9dOuFP8/Ysr0brGnTavU+rGp7epU2d5cu98zzS+hkbueTmTD2r6dvP/fF/77HTQ/bg7fH/&#10;z/8Tgi14dsdgOw5cHOJljknJTeR1SNe6Bp1279Oqhqd3adNgq38/vwBsHWA9ZdfAlrYvytkejus4&#10;7ATFGv7l92jTYQ2nkaF93nFw0lvAodZfcXrltPSrZkCJPdEIsDPa1/H7Pq1qeHqXNjXvDY0+kFad&#10;UCQZvQYsaKVzAWV0TWlRiytdoephe0jc8/9LKtuetr0O66QJXTpuoIdf8hYNtn7CQLfI3PSutzZ6&#10;Y0JXpdW+Trv3aVXD07u0abDVPZT4arB9knYmbCk7ojIvs3Dq1NmtrUtqIPKK1i8LagoXrzB5y4lW&#10;LZrd4Hl7hda+bTRC37w9VelV75yliE6fa7T6zm3qHbzSbVm/9fG7jgZa6SuKpaCnRkmP+CpRylZl&#10;z7YnO5NM7giCKMAx2LqeNthCCpj6uQZstBSThq/v3KZ0iE/nnkbPzk0kj1yBwZbCxubjSpRGZHRt&#10;gIzfn03VbWtgcwWea1uJVDinN9pPgoXWgpIPC40YuFiojNwwWBu6QUu3dZ3+uU+rGp5qtHmnBcy4&#10;LoTvPJ0+lsn70EEr32M+9qfsqPfr0ZfdB3+OxpQe/cmfO0l5IvLID/bRl+BKSAKUqWSD7eokslYo&#10;1N8R1gla92lVw1ONNrVmmI6vugtE/dbH7rsXgy30lE/1c6oIa7wnn9rMyDnkoOp4OAnrm5CEdaDP&#10;Va/EVeHaaKfPy52GJGf/+MX5Da9756abtAKh/lXQ+hLf7xrtarSpM3L38VTn+uV1WjnzdPpYQtny&#10;PePXrN2ZceyE7lzEiScicnEsiEvVuCCibLH7tQbbFLcGW+i2oX0ue3vrLg50fNVoVaNNLSzq+Kqv&#10;PfX8TrfoaPfT2HXLXpPB9jrmg+M+5zhQuTYLO7W5TnRTA+eLXKnUYv6bV7e5r8dEpKparQA1e50t&#10;exOOBhM4/Oj4e59W7+Op7h2i0w9jKV549qYlaNdAj1Aj1qBrwXvz8fFvhX/ovFBStljAGWzT1Rl+&#10;8sy9IXVDlmbrtFAC3dy6vX4fX+/jqebc0m1bu3XeXKZHKINt74jUuXM48kOp72GDDXPt3L3fsw17&#10;tzvoWpcWjs8gx3gNSeMQvmjTWSfsSezsUEZU7yp0Wn73Vu90/ZrQ0ukHHgYp9xsv90OLTC1/dPus&#10;3QvCwvbfcghZffMVp6H0oRZsCwZbN/kMttxg0a+nc2u/e6t3un6DrdQdYrCNgY0lXP+I1BRlm+5Y&#10;jgfa0F5Qtm4XlNMp/DrhpZO5mnW/e53b39zHTmudoDd7x/Z+4VCn3+/T6n08TRey43FGMyk6/75z&#10;FjGjiY1IcA9jrMGt0EvsoGzLB2INtnzWng8d1VPHBtv2DaJ3A+q0/O6t3un6cTChB28spngt4zE4&#10;0j7eisE2hzUPErn4O0UXrykHGlxdicNR6d6Db9HDzilb78/YVcHXFKzH+jXo7PDkr/sbdLNiprdO&#10;0MtvX20reu1rtazT7n1avY+n0F02iiqdnvBe6baOtYKJRJR+nHNVuUd7KNucjwZbmKyVEgZbyg2X&#10;LpO4NaF6Wre1Trv3afU+nhpsoXsEVv4G2xqoWZAoxCgCtg4sNXP9tyf5VGr8PkvpGzfevXVexvuj&#10;3C6C6rkJGavo2LJT2H7Shn9BN0J/mkv3XMsbbTt67Wu1rNPufVrV8RQO+9D9Uv9cy1ttkM9oH04k&#10;a/SeRpvQ3NhF2aba1mALkbWhaw220ISfHQy1bmqddu/Tqo6nBtvy/tDq6dRSz4qGBxptQrFnW9hC&#10;tGkp295+bawvU50HdRP1c6cxvdZM7fp1RS3pC111+Xms7+vXF6tZ6nX4VWdras6ZstpWNNvXalun&#10;3fu0quOpFmz12tVsGdacvHhSq9WOMDojrdNqvz/2gW2sbRsJ4hg1Btv0bHE4BpUiN7yAsZ8Q7k2T&#10;ds05U1bbimb7Wm3rtHufVnU81UOXlr96HmMPL8kA12BLRzFdmoUaQZQiThPXd2z755CDmo11rcxk&#10;6SVF3ESq6dxwahl7gjrv4PRBn1hRB48kbvQacCXaxfS+th3N9rXa1mn3Pq3qeKqHLi1/Z+yqavre&#10;i1J8ebBDVCl9oOO0X2MEtkHbGmzR/WiwxdxY/TKawUSrbZ1279OqjqcGW0qKd/zOi1soR9RgOwW2&#10;kchtpJRryrb2uK6nVqxqw36q7HTBJ16C1g1JX58IRnP2LOj6IbQSNLT8teWTXyvg5Z5r29FrX6vl&#10;e7Wr4+2dWtWD+KsqW13Qzui12yhbgy0WuQbb8UWFTtjWvKG1PNZp11o12MJ3aTpLDLZw0hnLiHq5&#10;9CHR52sHqy+YKhRv9fsMojbC6WB44EdKUENLvpeLfQNW/ezxiOeYuuEmoF4npvUVSSzN69Bq+17t&#10;6nh7p1Z1YXvv1stdW33QOps6M6gd52B80kqMwTZ7KiacsE2b9ZjJ/1oeHgo7mmkamRv4MfWoQ2iw&#10;Xbejqn3LUecCZn5p+qzjr7WqHdh1ehi/LYadt7g73WCLg64obOtQjXcoa0eZwyMxfl83PXu858SM&#10;927z1HDt6dr0rVTHNeleV3yb+OWBzC0GtaJ9XZrta7V9r3Z1vL1Tq5oLJO22Z7QflOYs0K7QtjiE&#10;4kuNwtZp2yxDWlOsrojBdp5ij9M9M+GuE1TL5BUEfc7nWr7fq10db+/UqjawdPpizj2SWnlv2Lpo&#10;/m//rftf6EcQtqWCzRVfmiQuX3mR72pywiW1Dn/a5+nkWOumCfUYsN4e3y71Cv2acI5FfSuaFrTa&#10;vle7Ot7qtKqXIdLyVxvkM9qfG1NmLyK8PQieB2TPMo63YPFx2D4Za7BN0+hByxtseQuEeq07BkEt&#10;n3XavVOrBtvaXaIzgrmluap23iKCAttL2M6GrUtVhmRxrlNTnZsmlOOykoEZakt+UvoeqOnedB8V&#10;8k3yc3edM24O+R5N+0Gzfb22tVrWafdOrd4Ttnpe+7tFZwzzrSn96ygBLxkX+22BUtVL2oeqxeSR&#10;JZTtU9IabEMPGGx1bgrNIKLXtlbLOu3eqVW9cK/TC/NgqHP/Bf/9Al7Xzt6wvXLIB2knpZEv2IZv&#10;YE3PFwfVGkqEB3Q9qeforjkqyV1xbxLq3sil5WAP8mzs1tG/Lk0Lem3rtKzTqha+7uWtVi+8Amzj&#10;GKI1qq04NNMerGyfsJ2WRjbYZjPDYDuG7FXLFL0bWadlnVa1MHMvb7V6wWA7Fhu0ZlHNKxi218mo&#10;iQekikd/0gNBMXpq+7hjnc+vPXPY5ihq7GoQXgxwe1W/TzUtaLVt7boTA9xZ1a+n1a6ex5q9Ee+q&#10;avR3mRnT6/+6//PswbD1z/wcvQKXFt2zzVEap41dxxls59xofbgbbOfexlrh4V7t3stb7ftUqzcM&#10;tnJLDBiftBJCsM2xGu/T5oF/1cnjfBD0pztWacpNDwpENHZvtftUt32t1q1dTXRp9a6ustVuXb79&#10;1hJdr/9Xx08aSuHSBltt0lXanz096/YMtrOWX1rjfa927+Wt5vLAZ/l0Q490fxtsYZxqfp/t88tn&#10;g7LtJzDl11vcCSs9FfF+zLbcsycLXP0r07Sg17ZWy/dq917e3h+2krG2Hye0Rna1sv2vhH/Ela3B&#10;FsLuTlPTYKu9x6UZtLVmkk67Oq1KImVWpmOOspXsGYOtBHeFYbsbaFavjWr2tYIO91rljkvpX5mm&#10;Bb22tVq+V7ta3kpCZSZu9frDX4WMBXhBLmMHYkf8+QyLHx8SgI3bMNhSxlik7IyJQpmYBlttpaE1&#10;4vdqV8tbgy13mY0LZwZbKeiKwRYz5fVuN9y0mZEyhDyZ3QdYe/Attf7KsNcCeVr/XK91rZbv1a6W&#10;t5jIw5sRmi1rbi/IxTlsVNAbW92FRNm6lx7Hf6Ug69sx2HLvQ2a92dMSaw97W7UvG2uJ2XGParoW&#10;9FrXavle7Wp5qzkv9Hw22PLjgGbf3QS2UOfpTlzIOiWxSmmLVnZ+H1AsjgGXYonWa760rgW91rVa&#10;tnbvugGg7ff4HUPbXNKaifOX9v4tEIcK3VjZQgF0/oDMTkFAPaC5Bpe4VoMtPIKcEloz39rVhpZW&#10;D2v7bbDl3KdOMbsfgy23B5N6ujdQ38XZtun2uMClW6IPJmTD3yj0ljWXQZDXHG91g7WWx3drV3NW&#10;aKZCw4zi9TgnBvAs8ee+7tgYbEdGJqo7f1qMTn7+hdOvlXOjzQkc8O1lsOXPlLgmfdbg7N6tXXjG&#10;4a5bIuvEs8TrcU4M4FniXZXuUtNFs1sr2/mDUR/IlX7Mt82zSNuv0Z/6GAsh+cO95pEbv1eX5w/G&#10;G62Wrd1Zy2Otnub7zwHtrMV2ek/EfeeX2el/MfdQeyG09Wnk/qXpTytc1670Y75tnkWDLW4u4Urx&#10;xgDTtlbL1i4fVphxm9U6B4IGW7+0vy1stW5f2tTmTD66hXVJo9zyWK9TbrsxS7g+7ttwiZ/jq5Vx&#10;rcn2lSlbTK9zxwZqW6tdTryIHx2B7yBNzzH5oLhnOUvstD40TtKfu97zx5meL+p/ytsRe0cjNz2N&#10;rD+psB27zpP5lscswqFi5god2j8z2GLvALjc2Lxpt3+3dg228FyZGwNSfwy2lfHRuskoU4G6zqO3&#10;DdWY3wvjFrHAHbcE9V4btoftsLrlesKtx/cbrgmV0PL5bu1CCzGoHyXzEuXuYd+6Vl/TIIi9zyV7&#10;amRUfN1c1abqdsTCbZWt/oTCdutKT+bbHreIvQnHLcEj2LJhsIX7jlZCazS12jXYjkIQe5+P2qHN&#10;Q7i0wTbrI71bDB6MWtqBWkum/PxekLKI2cuRstXu65oFuTOImv7rta3V8t3a3RG27vwA/DCaVl/j&#10;la0EaFfkDR1o/fZR7b3DI1d2tHvDPVv96YTF4UpP5tuWsmiwxc6vejmpcShb12r5bu0abEcU5wiS&#10;VooZg20x6lo3LicArvRlvm1Zi71bUtYSFln+ZnPWx3wYq92fi3pta7V8t3ZHRx8/fu4uaPWP17Hx&#10;zmF8Qr6mc7X6Or6mtg050I7fg5SIHp/R6H+XDpxbqC1ib/pSixmTCTtMK32Zb1vWosEWO8vycrLj&#10;gAuiXF9104H364kcIQbbEQ09NivTmR+ePlgK2+scFe44leBX7NW6Uu/2og/cSl/m29aw2AKuhi0Y&#10;WZj0NnaW6F2BtRzG4I59EevY+IxAPdq5EnlQ9bkXv487O/la63fJu2fGCKeojXu4t2sb5xjwscCP&#10;IbxnezyL+/i/6z9QeYMtdgyGyumFmZZbGhYNtvRJoDEOuvpTLyl7x74w2FLmvN4IG2yfC4f6gMzp&#10;etxkWOnLCttaNssVsZYlKGEqaVeyrVm65X4+38/jOI0c69qaLvSqNldaPvUcEp9+0QopZVxkw5RK&#10;e152pxa6TzH+4cvUMwewZsTPvTB+kFJ1nztl+/ALLA57iSnReEUe/gLxnc0tudKXFba1bBpsaTNQ&#10;axz09Kdey3fsi9AbBlt45uuNsLe9G2xPyB7/Y7ANQwRPFL0S+lMw913bYrw21rYVqwudMdK8Ar22&#10;79fy/TwOc69EbX417qnPuq71X9rm39991PXlfcs6czvfctBTtfKbG7U+rz9Pi1KEj+agPk733EGp&#10;espaJ24Nts++hbsZGoaRz+db17ZosMXOB72RuF/L9/PYYIud5xqyZn/YXnJ2PWz1bi3qBNBLjGE8&#10;WdEPM2z6vShMH4yW0b0ezdb12r5fy3oe69zhfssk1qHxm6Ecims7sF7BOq3rygX15SHilbD7TLN3&#10;XP9oq1ppbVtLGdc1LOZEsn+jVy8Wpe+kgpWtG8kzjwxv2f5XGP0Nl6nKc93JQwvfK31ZYXuGTYMt&#10;Zg7qjcT9Wtbz2GALzUWDrQZsYRzHJWCQYkpUYKt5Y0ETa/YOZt+f+T0xz2JY11PHhFJe+3o029dr&#10;+34t63msCVu/qPT7eekeq9NC8Wz2eiwkQWvKNuzeuvf7pqUpdwem7Jz7VFrZ5v3WRhFO2cL5g7Qd&#10;Gkrh0hiUwmUMtp0Zrxli6mbnWZxzE2tfj2b7em3fr2U9jw220IJ/Tgo57HFjlgCYMjiM4kq9KGw1&#10;byvMEKUrTWoNyfIremKmTZ+e0rSp2bZ8eEhnj57v1rLGXR4vH3NtmmpaN3NyZZvux4Ya6f5jCodQ&#10;R17h+uvRmy1ltJS1FUah/w0/sCasv8ErnUVxK/+18A/OQ6hUoWxlu3sMfmt9WWF9pk2DLaQpxmZv&#10;u7beKL9zywbb8fkqO38Mtil+M9jKdvbY4K/1ZYX1mTZjW3opZd0rumvren6/c8slbP0p3jjo+x7y&#10;54hDjwX1FT7zC9KWZvG7wfGbfMfvprwFvVHNI7SWpT52MalkuFfjDISwsP2vIc2K+9xg21gRaE27&#10;3gJkpk2DLbQU1BsNa3lOGtlgC81xgy0OyziYQqWy03jUwdEsrxeSMF6vsD7TZmlL/iCG9vVotn/P&#10;tvW83r/leF821bJtZRvOI6ca1f/mlG0viOZ7uPDuIrR5UbszMRFLpozeODv/0h3w8FRzv49xsSm0&#10;jUMovhSEUdznBltTtlcP4CY05ZbWv3Ep3tDKavqu1/Y7t2ywpc3wemm9GWSwjWCr3c20qbDWmxXW&#10;Z9ps2YJ3RiijqH1Fmu3fs209r/dvOVez8fngoFT9dYRv8vEQiNUJV9mGZ3Ap90nAUPu+pLfHq6E3&#10;zsGf2vcG95Ut9lp8y3jNiiuJU65QKYNtdRxnTLlZ+yW1CzTYQrev5gzQa/udWzbYQnMa87neDDLY&#10;PmE7o5Mxg+1XefiyGiVX9MZMm31bUvpW+4o0279n23pe67Us9VqLMo0c3mDsd/P8Vkl88rhMb4b9&#10;2+OqobOyNZ1G6y34fqO1NxYR9W3RlC3Fn5soW8oljQ0mpvZqb1bYn2nTYAvNQs3R0Gv7ji0bbA22&#10;/ZdeQPdqqZlxyWF8KShBjPvclG1lJPVCVnvazLSJswWHgP5NgLOCv5Hmpt01vddr+44tS8H2mB9O&#10;ifofdzI4/l8/p8OOre+x+JRsup+bnlMuw2oOCspBQ/w9pjeyc+8rn0fI+7GFW0pvhiwEHqO4kjiY&#10;QqUMtgbbBu/wgaDegHZ40G1fs3W9tu/YssEWs+DUG1mDLQxcCKO4zy/YzhvKvSYW5fAQxnNumbn9&#10;T7HGRy7FCqffdNvXbF2v7Tu2LAlbp25LZRufEo53ZINuiuuU74PCvtsXf7fgS84/xaI3i/x9XuvP&#10;+t9okeEWe7b63UvptLXerLA+1ybFGjUoxPsnlDGnl6VcxV6t63l+x5YNtpjZqTeypXV9W28MW/3O&#10;xUynsOqhlJYvu6I35tqkW6PtnMxZi9OvgjJXNFvXa/uOLY/Ctrxm930+Yec1KNXwAsf4pLLTw9lL&#10;47MniTBvkcLeJdhy6XzVG9s9E8m8Zb4bRzgxTCuBSxNDpc408rxhxIS71d6ssD/XJt0aJzzQrWBm&#10;xyzlrOm9Xtt3bHk0/hhsafcNXFpvFsV3L3RE6iVhO6Nr4QE2XYvvo7GS3PGmTX6uFfy1aVqwtmeq&#10;HW5vx+Iz9jfdf81PHueni531mrJ1Z5mh52xDCXhJSruHVinb0eUP5h6unfGOe5rbU5srW+5Ux3Qp&#10;vcxqb1bYn2uTa402/blW8DNG04K1bbD1oDXY4u9JfMm3hK1mWMF3/azkIOTRmt6Ya3XMGha5Y1ag&#10;cdJee2t6f8+2d/Q6V7apj37XNn8Lcv7NM0et+llkjKpNn+Jtz1vsfdOb+ZpjMF9F998jxb1WN+q0&#10;HVm4NLQbi/v84Roc2GaWWOvPGutzrY5ZwwaNMSvwjNNtX7P1e7a9o9cGW/g+4ZXQHO2wYdjbteV6&#10;gIftx8cB2aP8NNjyBkOrFreLpfxZYX+uTRlrMHJl7PSUgtSY19rR9P6ebWt6zc1TpLD1v7kd2KBV&#10;a8q2/IafWloTp1dibVufS34vN/aQM3t1x2C2tu0//sO/Vhw+D8qerHX/B/zgZ0L31Dpn0PXq8LtY&#10;xqcV9ufalLFmsOXPN5kRqNvXa1uvZQdHTn8abDm9hqvDGxFc267UWth+OMbOha1+p+IHYLUva+zP&#10;tSpprY1cSSuzscIP/riZrtk3em3rtczr7xi0zrfwFx/I413b4L//a/qeKOz+bF25+Cd7c3XoNa3H&#10;iy+X/h03b7hLEmzr85VtPhKUc929q0JI1YuzB2wxeWQhZat7E9EGerUva+zPtSppzWBLm98+5HJq&#10;4epIju7M4Ev322CLmxHcUvQRoVqqJe7LL4igtuqWXVBa2O3Wui3bqWlk/W7FdthqT1bYn2tTw1pt&#10;la5hZ+/gj53juvpEs993ajtFrZuBQcfGitbtqMZztP6uqFHtkt8F9bsi2M6vADd/NMcg90DfVqls&#10;pbQtAbZz92z1OxU3kXTDEMaHFT0x16aGNYMtZm6FMhpj4Ft/l7YNtrQ5xymtOZfitHr+msz4SyM4&#10;fh91toWtf18o98Kk6ukPbt/TNfbnWtWylieUtezMgIpLREnN6rIda3usT1qgDTqpvivr+73+riiu&#10;so13igNCWmMcexanUbFzAltOZvZqW6sp21jb8q8Chq3r/QWP/tS0Cf9CuTW1hxbya439uVa1rBls&#10;odllyrbXQ5R5abDFz7WxkpRR4VhaCVsYx3EJ7lIsU+2ztAI0GNoDu6f92Veta88jV9eKtvLU1bW6&#10;rWv2/B5tp6h1+7HpG6DKEO7ruJlTKltcKC0hH6va4EU90uRelt8xBEUor5tx5SRKaY64H4vWe6TG&#10;BCANpXBp3AyBSj3TZdodCw3+e9qffdW69gy20CzXXihoju8ebRtsMXNMpozmiL81bHVX3NDgaw8r&#10;ZH/V1c+97jnW8pQy3Pf0ErpXct/WNT1f33auLcM54/CJ/1uqmNzzrS7AQ/qj/XmskOM52/p7WsbZ&#10;jndq0/dY4e4CzVEoPdC31nq1xZjl/0b4hz9nkjEOHTx2ebip0iq10vb89MyqPp/Tywbb/r2gOQqv&#10;3bbBdrYo0JxPPu6WIAtLIy5VhFn734jDduWpZP1BXRcA25ZnX/Use/H+FPd2WTleuv2k2fpd28ZB&#10;xMM2hL7ePmrt21HrR3KwobRlDbs5EL+yId+zxd8nmmOce6Fv602VrcEWP+FlSupP5dTPWfYMtr35&#10;oTkKd23bYIuPKJpjbLCta2LscqxfrniecOZQ+qFdYXMNhlZandXLqR3MfhY+0MxJ+ev2lGbrd22b&#10;Dtsypex2Zet7sv5sa2vHlB5Mg0Z2fR5ORfcyWeF9zP67gupvVYYXaz2VTb2fYGuSLeYxsJZtGDuL&#10;/PFxgzQyNh0i3fWaIQLn6xoP5lqdZc1guy4FrjnGmm0bbHFxKkRog21vUXMT2OKmPX5qwCV1b2LY&#10;/vwrnqPP5qeEetclqXC1Z4xu+5qt37Vt/D2YQiac8A3vQK6p1PyBIbySzXVXvm/c3zWOP/VPA4fz&#10;0v4vPWzU7pvUh7oHmLiHKaM5o3y8qB2R4ts9cgUG28bY8rsVM1kwZdZ4MNvqLHt1OwZbPxM1x+Gu&#10;bRts63EqgDT+3GDbT3zfCLb4iY8BGVRGMzxAttcozBlBt7zyef3ctyQBXe1r0W1fs/W7to2POSl+&#10;Ut3ZO2sc6mFVrd/fdbvAuaLNd1/D584L/79hbzYt0b4P4jGsKePSE+9h7OfYrmeKdlwc5Zbq77LT&#10;W72VssVPfHpHrIRAy1vNANVfgUn0H7aNeVdpsO2PieZI3LVtfMwx2BpsofvrVsp25kNAmuEBB6I1&#10;Hsy2Osse1s6IwsXawI3/7AWgpvd3bZsG2zBiqX7svR2Ko2ydevUKt7UXnOvJuHz+/bWpHg56Od93&#10;Ddmv9p5w+rRxfd8zVca8+0FzTh0eySpbNyNus2frOkC7i9ckU2vTbdaVprZnW51lD2vHYMsLfdCq&#10;XqPVGdstlHljsMWkz1sAp84Q7MhQ2w0EaC1jOC3eELYOuJyLpdWZYWNdeNoniTxnNDmzxoUEyqyh&#10;laa0PAMquiOh2TeabXN6JYZJX3+m2hO3Z5sqYeiNyqkv4TtZ429nje3G75JKoei/xyicXc79jdV8&#10;rpRb1zaytOWMDeWuaytb+ozzi5BbKVtO2KR08LvrWu0JXI4FfeJyxpN+XQZbXj/Xa2mOsmbb9Hnj&#10;YeSTtr1kr8HWYDuGX9wCDSrV1RS6txfnBpMMTHN0zPyguDZVzpszlGDAs4CfObrt37d1Xc+p0aCm&#10;B9Pkahr6fHkoILZOHvdhXqrs8rRy7/nfXJmnurq2H5tfHf668HfCHEnUyhrUdquhLKVvawytZW1M&#10;78JlDLakFCZ9ohpsMX1msMX0ElxGE4iabdMzaQbbWlq6H/DpWaQZgsRge93X1P00OBzEJbRvX9ib&#10;VR7MtjvL3qgdDHRHbUCzQrf9+7au63lP2TrLcSzy+5a5+mnDBqNsQ5n2PmLdQvosbqywIbUdFHC5&#10;j9u7GlhH1ZV0+A5g6D6YF6nbO+L5J705GOcebqhstU8la9++8HRa5cFsu7Psjdox2MJztlditP9X&#10;td1Xtgbb8pCUwTafq7eHLT29gw8WmoEB58UqD2bbnWdPylIPulI2WnNEt31rnd7vTtMGFet1blCF&#10;7bO7sXKsq8za3mA/tVk/H+z+mito6Bxz6h/+KBe23ZYSp+UstWctVsPXvS6zFrdUtgZbHLZppXSn&#10;bunLPHtSlgy2tBnlS0v1f936qtYNtvARKZrSpe7eao/8Mti6jgDZTOvdVmnU8SCNrtZokxqgVvkw&#10;2+48e9KWSuhKW5i9NNH1/zVbr2vP+K9O2fZCYql+0r+kNjAHjULaMt+j9e9GhnxqnSgOvmAhxIEB&#10;DbiaM6v/5q9aHiG9a11/x+VAevoCCNAeRTn9W1kgYQCl0dEabWKuZd62f9ub2dc+z560JYMtbU5L&#10;938e1Gje0Eq3fTfYSivbkK7GjpHmzFoKW4ywnQlb6jNw8ABqDh1s3ZVY5cN8u7Ms6tkJ0NWz8dqp&#10;WOxd0Sun2/c42DoNk+M338Wtn8TtfX8Pbw+0rFWqLI4qCqpZU9vG/QjFQ82xh3ISfW1bq01Stgh1&#10;y5sdhd+4m1C6q6Xbw13FzHX6ProWuo04fTd7T89gixsl3ftqVesxWg224UgVB+N56hp7Z2mO/ULY&#10;HlTeDbbSDwFpDt0OYWmdPpi9Bzk3Ld87OIUbd6iU9szUbf/urdf8r+2m5ruk+NPI7XPGPHSVT4Lm&#10;+4fcdiE1BX2Os1tP0eeyhLa/C91jtRjV32+vpdHLXfhQCq1sDbb0waLX0A1LBlv6iGBqGGz7vaQ7&#10;q/VbN9gG3QrBFPrcYItA7qFq91O2krucujctJmjPS63m3sy/9nkWZ1hyNsJ6HDfa+FLa16Db/p1b&#10;96Na3jFub9Ed6nEIiVVNmmRupUnj2vUdXRyc4KNKtDPIdauz9mxjtNf2wf1YaCvb1rfa+tFujU1r&#10;wYHA7FXkuDK4tFC2Ah+G5AClGxJwV7TKh/l251mcYclguy5roj2+9ZDuD0QZbPOFBHd50EvK1pex&#10;rwtbGLTu0R+JPALqOdtwe0vcbhJt4IDaLrXKh/l251mcYym3Eq/HR2eFZPam5YtuL92zdR/KQ0iP&#10;g3uuYsM35IRPciVY38/Dv4OXhrG03XFli9G1kFKnXYGHScgg5Bs22hs41ENS/evDIRRfSqa3DbYS&#10;ERrdhm4wrLkxz+IcSwbb11O2Btta8hvGpYTaColkn56P0/ThbjPYjvc2EbYSp5LnBOWVB0l2UtTz&#10;enuGpb4NiZ1c7avQbf9eradbAm6byv2f36F1d1Kq9HL1lcKhrwqlzyKXe4rzdK1MarOP9HQ/XOL+&#10;amd8wjiWOpIKuj8X/pFQto/eQ4uyq+DR4dQ6afnR+mPW/e0r0Qq9jfnXPs/iDEsG25WLSOkRNtjW&#10;j2phgU1FEKyV8xIGW0ftRbAd3deSvmHpwJM76EW1Pf/aZ1qcYQtrg78Gx1qgjr0vr9v+nVpPk8fx&#10;iMVvegrKNpSoJzzr+7SYQ0VYuMFnYl1L+hBMk790iNJqxP2Tv7+Lex+U9fL5gBm51nUIC9sTtmPj&#10;evYbp7NGbumRuhxf1+5jrtb0M3t7hi2sDYOt1L0St4PtfZxtgy0NeXUVPN4G3ILBdiFs+dpQ9nbF&#10;3dR5qXU+zLc8z+IcS3QrVOzSLdBmoW77d2k9Tk8ePse/+z1bD+PQv2mtcicXVpS1EqO6NlY86dPA&#10;MMZGS8BXPGqhTCzX9sjHNxfLKF17Nxf2anSULVfbPk8Z0ELFaDJMNxjgrmWdD/Mtz7M4xxLdisEW&#10;d1dgStF7v9WqwRaLDegAk0w7+FbiFH8+ipg5hC1TLoEoC4uXgi1P28rdrNghe+8kMm+UeH07Z2xH&#10;rGCwO9I+rt90Ldyl9VKjer1U7tGmujfVswESOH1aV7Z41NRLxu+1Gt3bo/pCQRC17d7Vhh1yzH2F&#10;uzfyTbd0TClXqgVbjrYNfrP2bN0NQe9ATh26FajGKi9W2J1nc46lESuYoDDSPjTv3Oe6Fu7SusFW&#10;Bnyc4D9qOdW26df04e4BXKl8WfXGsOU8casbCrBDiCsnX2r+1c+0OMOWlI10hzAeaSkL7dmja+Ee&#10;rdf2Xv0p11LZ1lLOfGCUIZsSxCGtN36Qhnpl495zLZYw1IiZ8fXhr3UfZZv4z+8g+qa4bijAXck6&#10;H+Zbnmlxhi0pGwZb3L2Sl9Lo/zAWTiMZbGnwwwOI1m67dJw0T1HIm1W9WtxE8svBlpoUk7pVx4Z0&#10;lRcr7M6zOceShpU0uaxhYaZy1vVfqvVS2YZ9WZ9sT8vkJ2D54Kgp2zFg1U4gj7VIubp5luL98ZqH&#10;UrMjvV/S68NerR5saYn7zPt56NIYDLr3q7xYYXeezTmWNKwYbPH3kFT/G2wpON3tPHILN1Kzw2Db&#10;vCOxXYwth7/1OSXXeTHf8kyLc2zpWtF8kMHPVd0r0D5+JdV+njquwTd92talE8MJWD6s5M8jr1W2&#10;NKXF77e4Zl1f0rcVMRGcl0jWVLbYHi/PxzPOFKddhA0f2HKYAeCXWefFfMszLc6xpWvFYAvfVzIj&#10;YLCVgd7841g9iwbbdFQVYIs7lSxzk8LBoF9inRcrLM+0OceWvpVgoXZidnT+SSnDVWedpfzvn0Z2&#10;n8ZP14bvARpXtwN7tr/Ufj4+3F95CkwCuth9TAlbvo2Wth2/Q8pDeZxd2/XKtppBGe8ezIpGP0xi&#10;rmOdFyssz7Q5x5a+FYPtjOXqzWBbhaz/Ywzbx98uGs0E4ExbBlt3VA9euCjBFnMqWT9MGmx56X1M&#10;v0Fl5ozuDCt9G/W9Rah3Xuc08piyrSHWpyW9mg07tfl7owLxXNnzdzjmVUrkYbBM90WVuqB1ijbH&#10;rnMLE5BZ7iOuSKpd+PGfvARGeFHulzinQUma6ypbeHQbyp926a3SUCCEPpfxAmplnRfzLc+0OMfW&#10;DCsGWz1lS4Ttr2n5Kmz9H0l0QcMWBG0Ltu7vJKeGCs+01Ueewba7qw0BCvt5L0zNCJOwn+u8WGF5&#10;ps05tmZYodqg7uxS24dn9dx8Bsb/epI4rZnvcLqzxi5HdmjFso2YfJG2jf6M5RUKtijQ9mHLFN7Y&#10;y4jKzYdt+/EfLdyGa8Rcrbay7WvblofDp5H9zW6wXXdspWYZExapoZyb15CxM+OKqDYMtuXYroIt&#10;Nq8MwRbN2etgVJlGTiDMgCe1CgY/1Dah8u3Hf6j3EBQd3MJMEbYfHyCby97o9bk6bNv7OdKdDw3O&#10;WiSsBh9m8cPtwbU9qz+PZCz0ACxjYd2yLvYfA9X2jIkDkn9S9ecrdeyUbaxvcwA+d21LMkKUKHZT&#10;09BIQ219zzZVvLydZfAykgLzcdu2qDHHqWe9QXpGBR5tg8Vro9FebrTGTkzZGmzXhcDVgNe4vWqK&#10;SXqRkLcncx0GW3icKsHzAdhfJWALnpsqlW0IjlTUomCLldw0vhpsO/0F0jMUOKYiWHw72LaeuJUJ&#10;YfANrHe0Y8z2iuufaXOWLX07ehZaKtD/fWyGhdpSVwD5O7IzF9r2Icz95dfHj1esHryZRiSwEH+S&#10;1oOf0HhUtHYa2X0cPjl/HUApXHW+sm3vWo7MjXYmJO4D+GpBej4LPEgrCNu+Z4LK1mBbnypSAZAS&#10;kGfanGVL346eBQhelLHtlZW6AsjfkYA6B7ZtvNX3bHmobSvbAraquIXxAwObWqK5M/kYYKn5HDbF&#10;lGB7gPaesD26Ju9o+Y7nDORKL1bYnmlzjq0ZVvRttCxg4BaXoe6ea7ePvydTTx4hNEofx8q2syuL&#10;52KDHyVu8U2WJZ2CLf3NlK2qut0Jtv5cOX5OwCV7qf/aIKOVrZuOYPH6RKJ6pbAGSbtOP4DBQzX2&#10;MD6m/Rlqg+LHzF6fY2uGFX0bBtsMtiem/F6tOGwb8nYZbNXUrcE2xSFIz7jAfWGbgk0/fOEQtM6P&#10;FZbn2pxjbYYVfRtSFqSUKu7ukdwTjpPI8VWEs8dOJx7gHdGboS702EYl4Us07K4jr9Twn5qtRZbf&#10;CbdhXKnzq10+vT7oaufANt23hnx6lJbrjpBfl7w5ZfyTCnJ0b1ZYnmtzjrUZVvRtSFl4Bdimr67Q&#10;g20pJ+OwyD+CFeBKgq2SuoVDPZLahGK9XVvXJ/R4KXNEigRbROHmwzzRe8LgERDsjhixrpslO3tk&#10;2Fb6scL2TJuzbM2wo29D28L+7YdlQr7T6T/xf5dStuVZ4BAWq+eGybq2VaF5BQSgYYvCoR7bEr4c&#10;ZFNyNtL2RxH8JBWBzrYfcxfuN4PtCMURdSUnHMLcWWSmzVm2ZtjRt6FtYf/2F8E20ZM+MHpIjmG9&#10;XbvTLhyZiSUwwZ7YJFgcsik5Gw22neh/dLRkZ2NBUyu3zo8VlufanGVthh19G9oW9m4/aFe3x5nu&#10;dPrfwrujiBITKB7Y4QJ3nAYescSCrUIyGUIfyE5GAeC5UsFEcmmpZ/t3wj99ZYvteRVl69WV9q2P&#10;BfA6P1ZYnmtzlrUZdvRtaFvYu/21sA18O4JjjNcFylbhQSBsyGcwtVnFYHv0ALbn1WBrunZ2Qrd2&#10;QA27HOGX0w7vzrMZVl7BhvY1jLRfP9RVHjMKz62OQbCiVp/QSFsesdOrC7YryT10yJc0CmFmZL6k&#10;MWlXZYtHrcpp5DVBv40LuQGnI2mF7bk251ibYeUVbGhfw0j7G8DWi9vsVYogFDtZ5iHYiiaTIfBJ&#10;Qta3BdkcmS8GWzRvjm6WPfyNNp0UlBtuuv01tmdanWVrhp1XsKF/DSMW4kdk4rPH4aBSDuSRvdR6&#10;XbdZO0fZYp7glUQghD5JWxK4pfChdm3t6xXesv1d+9GfLdLIBts5yc9yCTASDqkLilm2Zth5BRv6&#10;1zBiYQfYPsTkVrCVFLcGWw/FN4TtrN22HiJGggMVPXn5Fbbn2pxlbYYdfRvvbaF86CdPwfrd2vR1&#10;FyNJXtwTsLX3P+E0dXpNZR2M73J6846wxd4TOypb7xO239UOSPlOxHbmKNha9VfaX2F7rs1Z1mbY&#10;0bfx1hau76oND/iUiHtP2MppW2zQl8M7fDyoN+cpb5ky2DYJGXcxJTMvjVz98Lbbway5VzzL2gw7&#10;+jbe2YL/soH4+1/TZ21bz9nydWdbndY1NU7NpqXCAqFWG6Ns5Z4CWgFbCLcQbLHfEVS/ttYV66eR&#10;03dG4XpeSdkabN9hx3beNepjasa16F/Frhb8F8PH4MxfbPHOsJVRt7iQL6lrj7agZ217csQdL8JI&#10;LINto5fK7lujbnHDiBlqTpkV1ufanGVtjh19K+9oIT1f7M7nlg8Bpe9Jjg9ScdQmXEdO2UJvV359&#10;bcuHrTvTg7srWlCvW9dVtqmqdYsXzEIHtaqgosZgu+poGG7iUsdz9X74nKvSt/KOFgy2MPrLr0rg&#10;qk9MyOe23X78pdciNOcNtoPRuN7BULcPGq1Un28xOLHG9lyrs6zNsaNv5R0t1F9lkaeQU32or2zL&#10;J2CxCrSOTub7kdPGBCi4AraQqpOa9ZREsqaypfiRDukkZbtG6UkNM2cZsMb2XKuzrM2xo2/lHS0Y&#10;bJHKVuSclMHW4e1tYNsOKdiUAQdua1/usId1/WCeXucsezPsvIYN/augWchRe5xJPv7PK9lYEYbD&#10;U2+qbEVOSa3A7diuLTbat6zU/q4F29puLfZdWirvRjbYrtHxM87TGmyxoaFWjgYqjqXdLBhsienp&#10;4VSywVZT2W4GW+h2hz7nhJh6HaolHxgkPKDalrA5G7bzrnGGpdewoX8VFAvx+5Vy7ObaNn8oqAap&#10;uD1CcrZaVPY88uDXEUQejtJ2BWz7u7aUGePPJ9dyoOuVLdS34OcyYR5/MIja9Xz/qJYMtrS+pvYv&#10;rfW49AxLr2FD/yooFgy27pEmysLAYNuKwwbbLIJibsU5O7cYT9Ilghxsabb5EMprzrU7y9ocOzOs&#10;6NvYykLygkZ/dx3wcW+TCto2VrVtPKXalwIwzLudaEisvUUK8R7mL4zXd8RtT9PR5mR433BYqvk4&#10;10riltbl92x7CeQwYsDutVyox+5UqsD2eEVN8nPc0tcP4hKPCWGwRXRUVIR2E9Hanq1r56Tg9Xts&#10;KwsG25OtHuNfv3yhYPvLIG2hZOZg89Xq94XtEfVhNB+Jcky/bgdbn5fnh9+oZgFZ94cItSjmOtC6&#10;vYdx6OqHvDXHb173eJTBFns34ud2/W3I8d6tf2+U+5tXfbnOrZ1cpiZnYW07Q9m+Lmx7u7b9GZPq&#10;1xqsvBDy3KjRPq8H4/MqcZAWQVsMaOH3SAk/Z4u9FQXUbQOzbdienzRiisEWG2zxu/P0Fus1sHNq&#10;zN4MK/o2NrJwLnlLjL4zbDFJ5PG3SWHBIKtw21a3hu3B3HvClnar00qnobRL2oay7UlcnySI1S03&#10;eI9cF9cmNoU/0v4aXTtHc86xoj8zdrGQI7V29jhGMUbZ5qga0aJxejddEKCBGBWEPIE+r9gcIOGd&#10;YBt89XKnvPAghHpl0npoZfsgLYK1v8MPRzehLhd+qQGLGxgg0LbSyHG98miR6ySDLXY+cEcP2/5s&#10;BT3jevRt7GLBYBsD1GDbuuvXwxanbLeDLf1GZySTMaSt7tiWB6hcQPDTIA4Pbt+WjgVXg1+Ta3GF&#10;1XlXOcfSDCv6NnaxEFRruhebnkF23//jd24DnurP2JbKlgGxQo/Wd4hp+hbyA/q8Zg0f3mtacKQ2&#10;t2770Zx2XIthW7frdmzdZ35Wwbu2eGUrDdvu7vVIgB9NLFKRhiItlES+GvEDZ7DlzQD9sB5Ghuch&#10;rdaM69G3sYmFaLfWYMs7zMVFHnxMZ6TlXt1bwhZ5QIrSZ53da1pI6pXm3ej4WljU1s8ih9r+Ob8z&#10;DCRfXex3bt2E5fUMtx7P2uxk63x7c/rzVazMuA7YRnk0Klev+T5pepSqrgTLv46pUq+paSoWPtdc&#10;luAo25EXJe+0a9sXVLCncUz26lZS2Urv2W6rbAnpTzxpQWWbwPaRyIoBEqc1ePiDQxGvXajWbLuz&#10;7M2x8ypWZlwHaKNyDtlgy0A6RU4lZWGEsZvuVKxb3R22uIQzpb8mKFvwFmzSApFMFkWt3ynyK9vj&#10;eaB4x9atpbjXw60HwbT/+Wyr8+zNsfQqVmZcR81Gcg+jYNuDT+u9xbi9XDzWcn2Nr0k9Gc3StpQI&#10;n5XdB7f9GQn7mSvb9usl4rZwCMWXog1FM6E+FuQl0ooQbEmkRejaErYh7RW24Llhi1tvbBxmW51n&#10;b46lV7Ey4zoA2F4vlSlBFid9+/Ax2F4wp8X4qDQMMXbTRG1rsA0dxtyZzNEwepO368ui1n+XZnxa&#10;0j0qdLwkLT7tBi0B6nAc7QcucmfbnWdvjqUZVl7Xhrtv3Nz192sdtliFF5c7/u1AraFs+WqW8nAP&#10;9rozb9hEfGXYYrTtj8I/1IFopNS54X30JDKuPhW10OGoDmwftDXYYmfDDHA4X+ZYmmHldW0YbCGY&#10;Qp+3kE8N8r68wVaWttRx2Bq2bte0CPV01oLP2IYn/cJbbZ7fQvLELU/XzkJDicQZgTy2Os/eHEsz&#10;rLyqjeSMQ/ZgXVCl/ogUDju+XjhLEZ7Jpe6XhsNZZXo6Tm2PaVxaYhxtixrlr/JrYFs7iSufRm4/&#10;3BSuWha1P/5IHYb7wZaBWqyyDSmp43YLX/kVH5TCqrw1EMJlBjjXgKkzAxymbDEjMX8e5GMfwzZN&#10;Ivvkb1jgYuFmsB3btTXYyuJ2I9hKhd5YT7JIC+haD1a31g1r7WvX9pzfrlvjxBg+5En1A97iTCBJ&#10;HIbb9cpmjNyr2vAvOo02bKtfrhfOScC6LodyD9KwVg73emq5tQ8M+0d/2hb2smGVGueXatsS8r1Z&#10;75Zpkj++PVnU0pVt/WlbkQNSUmGkPGZBRW7tq/Xi11k4FduDrcOtwbaHRanxhtE7y9IMO69qw2Dr&#10;N6QojzOhgc5kkTTGcG4YbHu75gKwlQ0iZ2tUxj7L12Ebp4r9GjmsNH2d51+ea0PqlVHLw7DBlZht&#10;d569WZZm2HlVGwG28W3rTyOHV8hgU8h+KZxqwRFtm6ax43PSFJ8gPCrt2jK/S34NbEtF11e2OIRT&#10;SrnrXq9sq/vXuHA+T+c8BoeN2taOLRG2Vy6ZfkhqRjitjcRsu/PszbI0w86r2njCNrlvDbZlyhrC&#10;df1zCmqiZzqFE7RYL3LIG2yjMdkNtu5cMo+3bV0bp4/j1Wx8ICr+u08lU3pnRjDdAbUzz1zP6tMZ&#10;dl7Tht93SxfJIX8U7jAKauKtnvDUQLuFnqqsf5Yf3qJ41ypL9wJlFcu5rNwabZta7QsWDQ9N2RKY&#10;5U4Gr4btIW6pynZGMDXYEqYSoeiMsXtNGwG2eRI5HECME7covDyPL4bS/YQvHXMGWybDgWoG2/au&#10;7fCerXAIeT6nR8dtC9HhMQJ/64YbN1a24QEgdyzZYFunlfCId5E4x9brWJlxJbGNUte6uzDcV/Vv&#10;AIKQmz8NH8Bdr9mGbRvS9CUA5HX/y/TY55FvvGs7X9m6vdId9mwr+9eE5X+1qOjtDRx06gNYGLbn&#10;K+IovUMrTWm5X3a23Zn25th6HSszrsRgK5nOhgF+rvwZPxpJWowbsV2DbdxjJJyUQV/25s4TUTR1&#10;m8PWp6P9/o9/6Cd+F41fgbu/1d4wg4WibE9grc7cP/U+zbvSWZbm2JlhZbYNfzgq3HvuriuVLQ4q&#10;cdo4PKCHSSbH92+cueo/jsNXm3iF/XUVHbGFgVxZZg1u80RyO5bp+LePss217UawTdFK37k12OIR&#10;PVJyRkB3/s2yNMfODCuzbRhs8WeOR2DLkrZnQnX+j8G2dSZ8CLait3ZFxlIOSqVl/To3KFevXfO3&#10;yfhVcDivnK6jsVgS7Qus0YlACi7Nu9JZlubYmWFlrg0fVh9Wow0gv2vrjzry9kbL88jhxEVNVcZv&#10;hPOaGIM3TBmKKo9PgeBBDFpgMXMNbGM915+PWv59fOyxZyuqbEVvbYMtAbEr0GdpZNYAPSuJ3i0N&#10;V+baCLDN39LmnniPU8ogTrICBtu0Qzi01YIZ5Euwa7AV27MVvLUb27PYZHKpa91U9Qf8w2+x1g27&#10;QvlfffnDLUyIFewJjLmozGzLM+3NsjXHzgwrc2z4Yy/uLHK4R2NVV75NiqYhW+8zrp+uKFFensDA&#10;77JSFwat8rkPtB64P2yhI6Z6i4FdlG2qbTdJI7eOQhlsIfbOCK+xDzPtzbI1x84MK3NsGGxxOJaE&#10;LWfXVg9mfW0bMh5rlO0uj/64VyOJvEFK7saGHumB925rO7YhEeX1bfrfdG+2fhb5bBfi3ZKd07lH&#10;iNakreVm2A4PT824mjk2Yth6NZs+XRveNx6rXYqya6eRa6eUcfBr7/Xy60M142umXH/RLpS7rX6+&#10;FrfQbNTzbh9lm+xgI0iivT8EPOGDUbeqsEXQFppW/F7eAROmbCXGb8YcmWPDYAshNl7I1/+Nb8GX&#10;5NBWD2cYbQvNRj3v8LA95jJcmtP35Zuk2GlkqCPx4QnzNC301Xm1NuJdn/AWqbqCjZ+9zRUvvG8r&#10;1xf4Xnt9ZTuvV+dYmmFljg2nVt1bzH22yCtbf1Ii/92XxEIGUrbU9tr7qliPeOXieDOkbDl55EUP&#10;/3g1tyqJTEgjH6RF0HYEtkHbGmyfh6jKW8Hd0CfIuxScEeLqDsy3PM/iq1macT1zbBhs8eCVgy2H&#10;tnracVzZavoGa9WrxHvBFqNr/Sq5fYyq/knYL/Lr7fp6uPdX33KPtjNCXM3+fLszLc6y9Up29K8l&#10;3YM9fvvpPPVf27P1z66X2SQYVn1l658WgNuBS4zpTbj9+I3JQ7ZY8koTaT2H/IKsFTd1/ULD9ij4&#10;NsoWy9rudwG134ocEl3hpRYtBZvfNpGuBaStfoh7P137au+PmnM9+jOxhK1byBps29gNEWcIthxp&#10;uzCR7LYatoftw0sYzax1zrPS83Q2dZdQdq8QzdqzYOv7ansPDsErz9a62+/zQtpWP8C1Jyxv9Pi1&#10;Zl7rLFuvZEf/Whxs3dO1ISOUIzhHb1wWviODbu3DidNqaX0MgJirCRFmzBYn5OsqyLZHfdQeS0/O&#10;1WDrwPj0JTCo/fFHrN1Wueu1przAK3NT01C7GratfVuZvuCMw3zLMy3OsvVKdvSvxWCLwWtaRgq2&#10;HGmrC7XbwxbH2pWwlbqlqbCtfbF875yyn+TpehK7ugyr9b62leoNOm7nW55pcZatOXZew8pxFbVE&#10;ste4cTYoPAHg0YO987yyxZXn7AjHMMRZoSM2B65Ltw+1wxJYa3C7MolMOo18OAoKYVbHJ5XObBA9&#10;xIvtPtFZW9m5NdhyRpBbZw4yZLcqoGudc02vYcVgy4Ul5sAX3DYn6BtsQZaCBTj9ntZZDFsGa6+d&#10;2xiw0BO48To8vFc17Db1Jnh6RKp+SmpOEH2/s8hiSzqItZO+yG/OPNG0UiraoGfz/dtyzxYGSe2A&#10;Iq5Wfo/javH0Nq3tULqeZaO2xgn6q2DbvoP1PQLpSSzA6fedYMtlbaZup8K2sm2rGd7e+e1RBltw&#10;lVApoDkbZ8H223daGjl+zsClrmkIo5antR6QLqJtGVFfH201p1wOpPUUBeMySFWILAWLk4w3X5zJ&#10;SCML3dBs2MbnkuG3JgczXqem62Do1sksXLPHt0FHAnRKDx9ihcYBb3CSBpybRKaPIKHDoqJzRkvP&#10;So7a+DxyfkelZd1eJX1nlVcj1tjQvT1X2/J6IbsGRtRfAVs3D+uzcYY/34V/GN1eVHnMTHro4NQp&#10;rAyhNpxLNtjSx49fQ2Tkkebn2Zpj6e5WDLZYdLfLcZYceWv0sD8DbrlXBttynBiwlQkag6w9n7l1&#10;76fhtRRCR3lrxCtqZyX5OVds4QfJDnGNIzMONO9n2pxna46lu1vxM94r2lTZpu8W918cX3/jOBZa&#10;dGVb7pDibM1JJFOT43Xf6bBNv+aNU59ax2fvanN+DvqFhe13ag/Uy5OVrUjQ4BEyqbUMto99W4Mt&#10;DdKc0iLzDGV4jqW7WzHY4sANlRpZQpxtM+L+HMAFxwy2Lwbb9hulMCTHK9tKa8+3n8jtv6KokBSa&#10;E7xjk3MtzrL2Wnb0riZPI/u3SLkDSWmCNM0NtfDj9ORXk06+XQhf7faxihVbjutJWm/Q2uawTWNi&#10;OR/ngN+U7TNyY3CIKcNNIrskdGsHJQ0VBls/bHqBfOWDTbOuao4dPStasO3tcM5KQw/ij8jgUWt0&#10;2s4BnPPLYNseH2IaWeRmxnAUUcbvDCGKRkU8oOPgka88w1q91vZR008suiKVqSEyDkRX5tqcZe21&#10;7Ghdjbtb4n3a8O/w6A1+V9ItaMN9Vk+utpbDWLphU7aj+MP64/uHVn78iNTMXdt0BubzcRb2X0LZ&#10;itzMNDo2SxtsibQcLC4y9mgfZll7LTtaV2OwHQNkXHsY7XRpO/G7fwy2QspW5lYWYu3zJLI7KoX9&#10;qSnbdAXsV93tL+7zhxRk+gPNH/ETzTTLM692nq1ZlubY0bPS0rW1ndWaoqzv48bgeerYL7+Ri1Wm&#10;/VQ0BpPDAMQYucoMX9XGsK3t0abnPhjOM6q8gLIVuZWxVATLxdgECz8LiMD2oq1If9CId5VeYXmm&#10;zXm2ZlmaY0fPykzY+kNTw1hCv03KYMsgWqWKwbbXj4Q9W6EbGc/FbslUd1LVrVtFh4NSaZqn9u1C&#10;wZnzxiyOAoT3pfjdYBZFkZWExgJp7Sg21+I8a7MszbGjZSXM6fyg1HHnhFxQ+DTdn0x3X3to8y24&#10;dgmCsVoU2wK23Kg/obeOf319tc9idyyxuDhjt/QYuzyk5GlllvPESh8ft1e2MjeyEGuz11kYbAnc&#10;ZBWVGX2s6XnWZlmaY0fLyhLYfhtHILYFbDlZ2D5oy2qQyJ7rlDCnFq2OwbbfX7OVrRRrK++OogHX&#10;ORLW5GHWe9XbctXdmOkh93S9709qYtFCLacVUnt+zLU5z9osS3PsaFlx7Waz/Kk8Par83eTvJa9n&#10;W3q3R5pUC7OYdFbCpaIXwfbQtgze0hDon5zg1KLUqaE2z4np6+vDi59+MmV79PzLwPaX5Ikygy11&#10;wdAvrwWN0uosS3PsaFkx2PJxn9dM8D+NtnMwV7ur4zk5x4vbw1bkNlZErVeqNBP5mjusydu61n9V&#10;1qFf3Wrf/a9/pLv2cDcWRbhexpXC2sSVm2tznrVZlubY0bUSZrlXuX5fNT6TnO/qlru8OLUpsWeb&#10;7hy3gTlX2YYrO1iLFbd5P1JUp/6Tti1dm5720IWtn58GW0lZ2/wCAspDQD6NXEtYtdvxgcKdzjTY&#10;4lBNLaULjfRhBKpvvPJzrkjXisFWQt/613mcbT2yyNhEssEWWl68CGxlbmKa6myX7iG1v3Pb+rR8&#10;3q/zlO21F+QSyeEn3xvxa732mq+W1PRKuR3SZcaChoy5NudZezVL2tdTV6nxX+Ovcvd3sP887KBi&#10;lSS2XB+CGCUtYwmGsc+LhZIY2IYe9k9QQOApP9dUlf15Fz7V8yGA9rjyW+/ZytzEBlsIce6m6j9o&#10;IzMWkCfp53NtzrP2apa0r8dgC+MUAr87thXB9ht8RspgCy0uDLZpxJZiLfgttn1169PH4WnaMJVr&#10;e7bu07BKf94s57O27rxdbR3psekBisGb9yR/ofeKxOc6m9rICFf2apZmXA8M3BINOWCwOhJbDkIg&#10;rG2lLMGe5H3R+eKj6zR13uNH5ILgM1PZQrPOf87xGnOdKWhN2SqfRE45Pgm25+M/BlvMIoJWBrp5&#10;aa31Sr+apRnXY7CFgNp/pMlgiwEopcwQbFFvwKB40y6Les5W5haWErb9Hdt4nyho2NJ2GjLi5/Fi&#10;Jev+fXwaP5fr00A92HptGk4pO6XbD/3x2q9eGmpDDkSmbOX6ctao6dpp3TP+jvGfh/yQv3vKx19w&#10;wJLUm311K2kJhi3lpHW+uDliUS2blurGerZNBhpxK7i8XVuUjHtUu1L8nu3Df0ThcS/PZ1UwAUXk&#10;FpZibTeJHKd73b9bKlcCtscRqZayNdhiZla9jMh8Q5mfZek17BhscUsEfdj+Wtm6MtgGJCL46Yp8&#10;fN8LtkKBQh228U5R0KG52Xz1Xa65A579Wjj+S5oEwsLWP4MLKdt8zVg7r4yiiGghoRmA9mmevVmW&#10;7m+n1FfhTgrLWp8JcndV+map9E7DKUlcKSwC++9kxrYyVi70Cbeds7fPkyI5XuO/6CtbP/6Y21pL&#10;2ZYJZBdB0bB94HYrZSsTKMRY23nG1g9/nkqObRtsMTdHWkZmBuDtzrM3y9L97RhsuXCsLzL4ywiD&#10;bZAkBttqVJWCLeZ1E7HGTXUqhFq/IvcJaP97Wi+sTo8VZv00sn8/clhhwgE33bHdZ88W9hwPUrjk&#10;TGuzbN3fjrsD3JuIaruI6StifE4o3r1FKttvcTk+kko05j5x95FHoBt84F6Z63sXd1J1W18OeTCF&#10;0cPsP7aWVvHYw3dyeupD+ixyC7SmbKVY29mx9RM5nijxnm389/4NE9JiBlt3S9NurLHSM63NsnV/&#10;O9Ngm9yaXCTV7m+DLf6ljQbbNBGNWaDAZcAwKhMmxFjbhW16CjKFbo7d/iEG/31Abueprmvjz2od&#10;7WvFa8uAIf9puvpL92z32LE12I4tHmYuV2TuVn+9ZcjNVa3Ts+GEhKtRftdOCboORr+CuJWFLbTE&#10;HtGsuLrpm+pwdfKMwKlsvbS91G093xAikN8z9UumzuMpV6V67Dk+5N0Nsrq2p2pJytZdLbjFC4MU&#10;UwLsOm7npkNisM1fU2Gwbd20MjMOFxJm2bqnnUWw/eXbk7YG2zLZbbB1sbSHN5CexAIYlMJlwCc/&#10;cUELKCXG2v4zto+J+T2anF9Bkfp/+TeL9m/iVMkGbeuTyumuUnvYjxBbe3I2rC/jIFxOoDJEzwra&#10;qd4WmQPoRuZd4+tZkruiWBXV/l3eiTGa8+dIc2VbKt26yjPY1veeS4VZW7z7Pd1Q2kWkONKUCyr0&#10;jUooCCtqGFXp7nO/PJGlYHG8d72Srwbb3/nJ+e2X41S3+wm4NNgS7pDnIQx6nZEacsCAvHg9S3JX&#10;tAK25TuCDbYG2xxfkKolpZFBzLoCbwjb/hfoxVg9p+j5gm+/ho5XcB654fhTrlXTlXf8W3n7Q/sf&#10;8UF1F/7DdEmVbTmtUlzIhVIIQ6ZsKT0El501cnJ2vBYJ9026X9t6fj1VSq1dyfQu+qmzeSmHW6gl&#10;6HPODmu+35rGmZEW60q2ttMaq2A/P+JRgmfveAl/jn0UWhjQHja+Cf+M+u3qT1G2UllkImzPnLLB&#10;dvRWkQvgOE/m2Xs9S3JXNAu2YX+WlkiGvymn3O1cfUAqxfkY3A22PQAKs/bbBNhK3bpzYOv1apIq&#10;/vP4sb2QUI6fCjzK58q2/e5SmrLN92z9nsm10klkQDqg7qP3U7ZScw4D9nm2ZlmSshPvsaUqyM3K&#10;eNmbalm/cZOeSM7vGjxo8CUhnQi3BJeAbNBwPmTv+bQzZqaHMlIzhGr1VHaM7yqK84L4+u8LWynW&#10;or5a7wgD/vb/5dv3X56buKfK9bu3Blv8zTL39pxpbZ6tWZak7EyDLShQh4CUsA9uCS5hsMXHjXQr&#10;ymDbTSNL3bhSrO0nkevf65PvmYSkcvxKx7LU4y/VMFC9HZs5hjhkBS1bU7C1Vd876tq5z/RKzXA4&#10;AM2yJGUnTSL7E6yxPsqfrY1PTDwXu9eNFbSvv9PwWMOXhEAItwSXgGysULbYhLI/LwLPVvkS/rvP&#10;uOlY7F6tb/92ylbqxt0Dtt++f12vpzhuiPTbgQZh+/he2/qPwZZ+20rNOozlebZmWZKyY7Adwypu&#10;/3kI7sVLMzEzfu5iNl6cjSnbF4et1G3788+rYBu/Beqc/F9OrIZ1dlEiOlBVz2/Vbw88bOv7FvWz&#10;eqWyre3j4m4xfim5eYDzYaa9ebZmWZKwk+7B1ketfGuUuzPSuqWO9aXwKBsCUmYGagv6HO/1BNhG&#10;S/zQ65h7TGKOYOykaWS+tqWC9oankeWGZBvYFkktALYV3hpsqbcZtbzcvIMtz7M1y5KEnemwjV7P&#10;WEJKEoBQW9DnBlv4nmotzgy2nT1bidv27Hgh1lJ3bJt7sqe+LXeRwir8uuW+yl3b1s3YU7bcXYrw&#10;5fPB1/CkI3fS0+uJzQOk6Zn25tmaZUnCDga2P5+HFdN92lTXBjCVZ/0pUKOUhWDoT2y0yknaqtko&#10;2x+x6BKz5Q90o0nMEchG+TkXtvgTyHGkvdmerdiQ7AbbLJWc3xTPG/IB21zaNm+Nzp6twZZ2Y4rN&#10;O4TZebZmWZKwg4Gt+/oBGdj+eN2Cx3/Lm24ER817u0FbSVsG2/QGNNg2la3ETes6W4a1XF0bHvGp&#10;JahqK113wx2YJbw8rkpUzl5D/aQy/1skEcTpFpGbBzhP5tqbZ22WpVE7uU5qjZqHbb5Lizt3nELt&#10;e7Goje9VWQBCrUGfQ9q593mt7RF7ubI9xgp3qmN0luDu5Rpsac/a8iPorZSt3HDcE7aEB3+O+8tg&#10;y7n/KnXk5h3GoXnWZlkatbMCtr2XNbZfLsPDHgQ36HOeVVfLYEs9kfwWsB29ZeNAtx624SUXyD2T&#10;TNL6X3s3YuvRH34SOX8u95h4GIDIlpltc6a9V7Q1ek0xbHszKb6n4jr5aQholxQDLzkAwt7I2cId&#10;9Rqx52NLbd+2Hy1GZwkvxtASyXzQ3uw0suBgyLAWfHdU30yZ3MIA9Lpdnkkugy3vJqPUEpx5oNlX&#10;tDV6TbvD9gikGEDXyxhs3U0xOkvAW6tawGBbVUuCgyEC25Ed2/RNN/Wd2/bt+4DyA7Zf1wnmdrma&#10;gh1bm3llGxSu4Kig75bZNmfae0VbY9eERa3fGyw1lUuXeqiN6LawkRO14m4GNm1hf+ASbOPVNPJI&#10;mjxVtiEC+X3b9lwYmyXo4JEV9PEQPl88HjlvtGcrOBgbwjbNEvdWuw/InrR1TwFRle34lAnHCXAH&#10;H7i3Qbue4ExAOTfT3ivaGrumrWD7pJrBtg54g217k+42sB27YdOYKsLawSRyrG0J6SWnaB1vH7AF&#10;1ryVcYdXcLgdXR8CUbQSLSQ5E3COzbQ4z9ZdLOFnWq5pwwEg/0nrSBBNGbovyXzWMWUbdV8reoSx&#10;2WcR7dPX8PfaSkiUG32frWRo2BC28XfuXVO3rm4v2F5lPpOv4StChsEWR1OglOTcgxyaZ+sulvaD&#10;bY5sSyOHyGOwvb2ylQ0MErAd37GNn7Z1SeTaM7SZdj2VbZjadNjidCtcalUKef5BCtm5Z7CFeiD9&#10;nIva9jkImR3QpJWBHdvee+PCNcj4XNPv9Zb59mDYts8kz73T4nnmZlnr6Q2pbOBN0siyw7AfbFtp&#10;rFzdPrdrn+q3nwCDocktYbClQQNbWnam96zew9KusAWWuYS8dEiwtivx4Qc5YrB1J6FXw/aw/4Sx&#10;cwdkMzd2p/WK08iigUGAtZK6NgFq9WsG/Pujrq3aQwGf5eBbUGY4WqeasQCRLSc6FxCuzbU3z9o9&#10;LLn9NIyvMbTqWzCuBIQf3OdS7eDUq7w1b7fVI1yLbXUYxif8K7/9MOOMuGUZReq4bSOYE1k79DzQ&#10;GvCKAO3RFseHss4bwvai7BO2gbrx7eDTzfBJZHczyQyHwZZx9zKrzAs397BksMUtq3FLhHZyPf/E&#10;YHtEvWWwxQhbHdgKh4WtlK2f5LmkTX//fHR+9JdL4sI3hC5sj3ERHhsQUbPtzb7Cedd3D0vY7Qqv&#10;ltz91Faw8D2Dw5ZUO7Gybbcpbw1S1FyLrYW5P/EbFKQfsXTvFAwAigVStMqC9uiXvrKN+Jrq3GY1&#10;meieKVvZsCDAWpHHftLvra1/Lby/JQ7YRkHAPfmzPI1ssJW/82Xn+qvs2cL9bLDFLRJq2rZW02A7&#10;GbYfURr5wCsilawAW+nwMw5bmR3b7Evi+18z8oDrc7V+5JAftEXdDjLjUW2ltjKFg+JoCenZAPsz&#10;0+Jr2hq5Kvp+bf98L+quQXFLrqWwf9oyLG8LUtRci5U9wccQtsNQGkVGZgp8J0MlvC8ugSwfOtF7&#10;tgbbAGkV2HZucKd6I9getP3lPA9ZCuL0L/Iz5tmiwRa6eemfzww282yNWDLY4nJYqPVBtVA95W6w&#10;lQ+dGNiegnZdGnnkVq2Fu02VLQhbD9xT2B6w/Uweuj1fKeXPKT8bk58xV4t+5Sc9OhCgXtvezKub&#10;Z2vEEr7uo+T5xfH5T3pjESDyVXnTTNQYoSUkCXstyluLnaq1zrOYBxxMMjbel8ePNxQpOJ+HuaMR&#10;OHvP8hyWT8zG/wEe/pHxMdmzFe7+cdYK7dhmaWTUDfnx2Lz1L2z8+LxekOw2cN0Lk3OpKzMelVYM&#10;tpybGaojPNe75ubZGrGErysOW+CO5MGo16jBdvZxxPLRoziVLB08wQdncVu1z2Zk/Itgi7/ZoEB2&#10;fT4MW8kkMuGGvZD6yyN9fGja4/+ut0ldUte9MTnLK8uMRwe2x+4GsucFis205dyda3GmtXm29C0d&#10;FlyYTHdsyxQp4Y6bCtt6MjfeWUWtxtmFyn7h9RQ34PjtAv25Ah0a1FO3GNhSynD7Oq1nsC1umjNB&#10;fKrXB2sfoP3wSWTHXP8FBXk9mfEw2AosFDBNzAw182zpWzLYsil7VTTY+qX128JW4TYdVLZSuja8&#10;GdkPbvV2cV/ucypWT9QjW/x5yNsjjXx9116TtkqwDWf1FEaoQ6W51kzZYhYIcBn9UQuwPe7PEC7z&#10;e4qn1uogQ7XVf6Iv2QHut4eyNkTcXFvzLPIDjp8l+rOlPWODvsbsNVOv9fq+NrH/UO3Xyz+VrULH&#10;3wu21+3jmOv2aI+fB2kP2Lq/uTLPL95L7ziZASmPPfi/KIyQwRbml0CJeSOnb2lf2GJpuzqNXL4I&#10;xGArHTvFKHs1JOPfBVuNm3SQtaKHo9Jzk/Vl6fP7a5OROndsvz4e56WeEHbKt/iRGZAWbHEPZgiQ&#10;4WpCY0b0vZtrcaa1ebb4lig147upJfF4ABlQtgStuVrZli/J4fQWP974M8mUMZeLLG7PP08l86+m&#10;VtNgS6SvVBoZekTBS9o+bI+d20vSuvNRTuRGt7jsdAl61v3LYCt5u889jjUvqPEtUWoabAlkrxbN&#10;4WqwlY2eBlsSbKVQG+/YHq9ibCaRfN44GyenbN3u7fXv6w/zYDsbtHNRtOIs8twrpIBsbEnBtUSf&#10;YSVw0zuLg48ZKvmwAfkGfT6KWplE8gie1mnbeKZ5feu8GbmevK7BdjlsGwek/NOz1RFygPW7t88i&#10;z6dtw40nOVlCW/jvYhkL02ltbtDm+zDb4kx782xxLRlsY4DeArZD4cZgS8PxUGc/Kz9z5/ww2apJ&#10;YmtRWFLZenV7SNTKWxfr+eMLsOmguONSZzvFO6RkBiRtZQ1q5+q+FcqWCyXeXTLPGs+SD724q3Ng&#10;DgtXh6Y4Z9TJHzFFoSz+mtmtyztZaxi9zrA4FG5CXgI35jKlyiVdmK+y2paGUrj0UGe/KWz/vHZi&#10;8UInoGuDun3AtoJsnW+0NdjK3OZ5KzwocX2ZZ41naTJssceGI0oxYNTBusHWYAsDNi4hBlveDQoH&#10;nhFlK61rny9s/F7eg9cjtCjYOknrzibnPzIDkitbeoIPHhm4hNac6D13B3slV2Lu9c2zNstSvGOb&#10;b86AYFwOW2jXFrwCpj7Pq8V2yDaHwk08fnJ3Va+lehyLcyTep6ELuyrTUAqXlvDpcchVLWU4wlqx&#10;x37i7w9qTGfkjm3YrT2+cq/WlsyAGGxn3PyzoDQ7RT7rugy2Erw12BpsZaLdRrD1oaGiR92LGR9f&#10;OlJb3Xx+5H+9vgbo2qNKbzh52Pok8uykz6yQHU+0uTZnWns9W+fJ0WuXtjx0SNZoCG7Jt9lrUd4a&#10;vG9LtjkUbmYq2/4mReyJe8Rx6MJM2dK5K5tGPgb0fOvimfxNslgnTR+wxSSRkzumVLcSk6R+PMpg&#10;K7P+C628HgBnamgXEFN1G24OMjYMtojHkWQ3rQy2cOpYYc9WLezQCfusIYtav1/7nGCf0cR1h4ob&#10;55HPo1DXz/NljcmxjRi5OrCNW1Ubq4xls+ysgd9hdeYV7mqLexrAnRuNFW268LwHbPv7thrXUFtT&#10;BDtUi6PRxo0+dw5gF79Q+171hv3al1a2aqFgX9hGh5tOXdtc5ESwrXyBbfq4g8Zp5HziqY2VwRYb&#10;PRjlZo0adREBBcLWpRpsEVIcWcRgG6Dv59XoMuKoT9OtcGkJn84DUko/bNhK61rnSH6k47wbXBK5&#10;0dfhdRb+iwnqd5Bf18sMSKpkV+jaubpvZvpzjZLeE7b9nbR6THBXEt9J7o5wf/F3B1WjYbik02a7&#10;VQ17rejB67fRaBOWWlrzE7OYy6OyA+74D4xPWolxj86NFyXU/vzzfrD1b2sMoaHb4wZbtblRNKx1&#10;w7fV2WteG74fDbZp8jtFocF2/P4w2OaIfjnYHkNccv44IOVvoLAO769uItie8rf6JovrHpVakbV1&#10;7bFLNn4DYFqYZWfdWeS52n1mf+JtYUKhzzrkitbv2MaHonS1rQ782rjVsdfXtjSb41or7JdiogKt&#10;DHZ2mbKl9Wur9CJl24JtuLFqsK09+uNh+0w3d/JdBtuxSYOHxJgdX3umvT1tYcNh/IVoPjQabDGp&#10;b2yZIAKwNY5yBtteD9CSxHDp8d7eMo1M2bH9+qpp2Lqyra0be50cdK37IvnaaeQ89SSL3HL3Yk7Y&#10;nmMlheZcm69rTePKHJaDDnJnkY//m6dsoXc+UTAVl22pSZrK5FoPO95u55vQjkj09yNLWcDCizS4&#10;RHx2otS2EpcG45NWQsKnDfdsCbCtsfY8CFVHcJkGRsI2ezS3dUu4aSMzLO45xiLnPyWRrBGwodt5&#10;rs3XtaZxZQZbAgQZRX3OzWArF0F7kf2wEj5Pf2vVk4nqeuGbmUZGw/br16qudWcjY+Nh7ZTfCbKw&#10;dQMiBdw6tjWCaQ7CGTZW6tq5O7ZzrWmOnde3PvCE7Rh/IjlWugzqdKuQUEQwflNtKxL9vQalzJpS&#10;ifq/+JPq0MI6PasRP7MtclFnI53IfpA20Db9rVlNxrP7wvZXLGwfL466fmpvj2r17zON7LZzEbev&#10;wZZym73L8SiDLeLWQRQx2CadJBL9DbYndmOh28CBSHfv9ugPXtdWZO35NO2hbFNde7ym8bkKf7wF&#10;2f/gdO31nUCIVHIYEAl121K2lB0RDvwoq1xO+7U6s23OtTfTmq4tP69jdVPnpE+NIiiKLPLKsHXZ&#10;OMqurVDwf1h1epRyJ9ejm5sTlHa8EpZ6H3LcJ31lm+SRDbbdHPTZk/USVdiej/1ct38kUVGwfYQC&#10;9+ILOCYYbKm32oqzwfTgwr2qFVdHD3eUqzPYwlGAV8JgK7N88K10YfuRaNmMvPWaMt6R1yLom5Ox&#10;Z4vUtU3W+vV0tq/w+a160q/erd++Hv/vW/KMLSmNnO5ocQepfdCKt4JEjxpxlYtvt1dSFxGl5bn2&#10;ZlrTsOVnXHu3rqY6pbWtjrJte6ljr43ipxzA0JobVrJ6QYtS5k2ubJ3n/nEwr5N7syW26zffhC7p&#10;aga9Z4vJIT8ak/HujrD91pC150lkf1gjGuwfvtdgG8bjl2/frl+++Z8ffngQ9/y5PjkULnAbpAPi&#10;pyBvmAy2Mhivt0IJLeN+zLSmYctgi+HfaBmDLS9S1mthYHtu1SL2a4+2ZHy7IWzbKeRyNRpP4RiW&#10;bjAeJD2/8ufx3wOqEWqf//SwdbnkLm9rA5KvArGD1nuEKKwLx0GwWvU5+xqI2EdJz7w6DVuxDmnp&#10;lRpqZLWhbGvwuWktez1ti961xYYRoBxe2abzKkSnMr75GRK+F6oVF2M5IvnIJHAa+cHXC7PucNT1&#10;a29T8W1h21K1/ov00smcrBcjVrquPSStf3dUwOu3bz/8EP92qdtz9/bUtydyS+4abLnw10CEwZY7&#10;Gnk9g+2oasXVJxyRMtgCPdBHp/sUKWrPsjIdvpGyxe3YNnTtg8HgWtQBtvZmxkPaRj8Ott8f/89l&#10;kk/cZielcLA9BomTUIaUrRaetNrtB/7ZVufam2lN01asWZ7Pkz9up1YCFLwfcQy6Ssm2BitbtMok&#10;XUW/sN8Gg5oUCv0Pc9AhvpDJiO/g8NeWJ3EGBOetrLbFwJZSBncNUKm7wbbN2jpsLzV7odH3b5wc&#10;Tjl70vWH3ySwdTu3Ttk+1bHBVko5WRr5Hj1psIUgOPq5wRbCFfZzCkgxZbF2++VuB9v6IecjuVxZ&#10;YXsd65O+13fXPo89pVu1l7b94TffH5L2ULWXsn2ek3JvSH42mt1bQEc/3MMOGVxSS8FotbtPUnf+&#10;HvHMPpW3dbRY0yl+t84dSHy9PduNlS02jHTL5Sc/ypnjSrixT+/fcqc2N+Wf38W7Csc8fFtjJfU8&#10;uRdsH4uQANt897aWzvr6ln433knb9OxxkkA+AOt0bfbjUtDJF83nAcZgy1No8oCA/JhrcaY1eVsG&#10;21G9iq+PVLZjLLlqG2zbKXCRDq40sg1sMTu2B/AcbB//TcDrEezX4G6Cn2nf+Aix+8O1CXtuxlZ+&#10;KrBtZBqS2wgxQvCK0DUCra3KtSaEF+zn8sEatjzb5ivbk7+2WNWm89L95pRt/UlbPGYwJXV2bdut&#10;6tgT2LVFRBqoSLkXW1evtb+65RckLeAypRqGvJ71OXR1XD9uBluP2hO2lYxyAlt3qun8hrwLvid7&#10;n4/PJrA9UsfuJz+LfLzmIvrxCL+afe7dIkbAYFtDrzwg3vc4lnxfQrA9aGuwxSwWMGVQ2hYRaaAi&#10;BtteD704bGFde7D1yVcnbJtPAV0JZX846snDE5n+dLFTuM+fk7WP//nhh2in1p1FbsI2kc3Q/I7S&#10;N/3BhIdaPqSued51jVWt3mshfqY9DVvubqp9n9U5U5sMkVaG0u15x3f43p/gC3yVyECDKJbOlvg3&#10;Lwv8JoI76eBLYCIUVlgEN+FWEZckVETHl02ULQK2Z/Y4Am7tS38ureth63LJIRo8da2TqkkK2cH2&#10;+/ffFDu2QdU+89JJWvlqHznMPnS1i8MDrRFS5x8cgh47gBPQvBJavfemsG3SFsYGRuuFMtLtGWwN&#10;tnP3bW8DW58zbr/UIs0qh0RJCttT2vqfC7deyz6erI1he71XKiXrtQ/8/OOzdSRs/a5s74WMEIi1&#10;cKHV7vumdWc/1iQ/gu00sj9bUD+JLI9G+RbdfnMb+ToWe0uM2iHPrDwpzkA7q6maDfepj07x6Ps8&#10;FE6z4kql/sEyQ/Diu03peKIH258p30QAK9vnbi2y2SZs3VOz189J2+d27UPYRrBtnooqdO0pnknz&#10;oDcV+y+0OMzIh9Q1Cd01VrV6r76kuLs1GLY1aYvae6QJ2y4WiU1FxQ22tQyTwZYUzpGFt4AtFrVH&#10;HjlXtu2dW0fl6GZK6Rl2a5+btAdqw0Gp8IxQfDzqPGOV/sFlqpEdHu9R1LG66u1Rs1XYGtTOvso7&#10;w9aBNn7OtqpECtLpKML5repY7C8MoJc2ksMMoOD8GOf3Ralpg7LF+HBvZQs/EYLpg7zMrWBbSyFD&#10;aeVww2SsvbZso+NQp659/M+F4TZsL+Amb0mmd35rOhpseXux2Fp3xh90jbLXZrDlK2ZuTQi29EV9&#10;LzJ5pJYnNgy29IgO1bgTbDvnj68kc/NhoOOg1Of146Drt2uTHHIC2+wUsqt2fZX88a/08BXU0fXP&#10;y+NSvb3csAqFgi7nc9lAjfVgvtW5Fu9uLQ66xUr9etoyBYuWHtRot9+mhkUIwiBsGTk07M5t/ana&#10;/BgVbj+To2x19CQ3MvPqdZc22KBIL4fcXD1Tvbiy/o0W1dIHCisP3/ojB19V2B469tKyx4atg22c&#10;SS42bt1ju+6ljf4/rCzyOSoG27kwmn/meu71yVvDwDbdtdVClEa7BlsXg+pbOrHuDTu7BlsuhjdQ&#10;tljUdoEcQdG9YCr6efwWVO3xr0vZnlw9YXv9/OaHBLXJUSqna6+vDBKDrRu2eBUIPYMbbg368mev&#10;U8G2Zys9grL70T7U1p6w9fP2CjuJXNOAInRuGNKLrc/3g23rFSHxFXCDfauejylhqdZKIvvnbaU9&#10;8O3hQK5lvXoiQdDYq8D2fMlFStwLt+cfc9i6Z2r9s7VP2Ca6Nn5G6Gr5gu3J2pO8z1tgaEgMtvLY&#10;abcor/563t/XGgG2ibQ12HLR7+rBJ7mHgk2lssG21qPy4FeELe7ZH7KubRxHLvK9zwdzwyde1Z4b&#10;tiVrrySyP6Zce3WUOxrlYHt9AZC7Q4bnvwMutGMbJ32kATUXC7UHDqSvqNbe7Kuca0/OWrnBUU7x&#10;MFtjvGjBVuN7eCBfoc/HsFqvvWbX1s0cf/YcyoENh7tmA/KI4/oq78n9YFvPJrsN24q2jf8Up5CP&#10;p2tDAtn9y+3YPp8J8seRw9M+zy+eN9hKgVEODziPXtue3NXRYBtLWz1AybcMtQh9brDloqyd0pZu&#10;kduewbazcVtNJJ/bs7G2dfu1B1ivw1Bhx9YlkR+wvarEb784dexzz9ZnlcM3CnFHNKnXD3C14wo4&#10;wGBKyYVpjLVVulZ2VxNzpXP7Vc5a2LVrT+04HAXs6AFKvmWoRehzDdhiEsnjmbR8VHu7tOU8xyzF&#10;eCFRHnE8P9xZGn7damIaEzCYZVBHjMlp5Fqr54GoGmwdWhPYPt+B3INtkZT22WP33/Dj7zaRUTHY&#10;MmcaoZocjnBG59qTs7YlbD+l4QbBFPpc2h/srq3AvlUWsQy2vW0SkfD+0+I08jBq3Q5uBbbXieRU&#10;2D7I+/nDsV9b6trnYz+nsi1+zsNQQdD6z0VZe62l2sjVfM5WLkzjIPQeZ5FnK2m5UcTANln7X7eC&#10;Jp4+FGB7z/PI0rCNUYt53sHv8PbPmPAQJa0neV64WrK+aMIWcUJqHLZO0zriJlu2/peTnZ6f57fV&#10;PlLF/+AfPHWtO5f83LE9tmzTlq4vxPWaNlA3WtaODGhc1x2Sik8np59ibgQK7EJZuTBNsT/f6myL&#10;c+3JWSPD9tq2VYVt50sDeBoTOvmreTVtjyGvZI5klpEljDl0DxtsORH/1rC93mJxYLDMIl/EzL92&#10;4IfffP/xAdtrf/Z8zvakbQTf/Lvi3QM+Pn2sCNt4HeWR6/Hr1ll62lYuTEM3avz5fKuzLc61J2ct&#10;1zr14FLu2mriSaPt/ZQtCrVi0jbEGdxJ5PTubim/llzAIEpWTWIs4k4ljLV0xm9KaKSWhTdt+8oW&#10;eu9xpEDzHdvnRw624Qtsf/ObHx8/Yb/WfefP928PCD/faBEfqfJP07os8nlIyj/2E45HCZ1XMNhS&#10;Zxi9vByOcLbn2pOzRoetk7YaQPQaUKPt28JWLOY4MLqcGTVzZrClIHgpbIEk8ilYez/VY0z5H680&#10;8vNdyD8eKWQP25OzDrbh7VExaw/A+ndXuAdsoydsn++0oPR4p2w5ddNk3qvp2tk7mv5JQhwmZUrJ&#10;4Q/jj4y1GLTt90eVe1q6qNVpHQI49Dkvfd2q5VUtxupo0Cm3qzjxpYbbdKFG9/NVta0qbKFNW0DX&#10;uvQw/mGf4lHbk7sP2J4P81ynkH+MYHuA1j9We8L2KBPt7zo97JLIjrNXNvnaxn3eMvT5VK1hsMUA&#10;ZayMDI7wPsy1J2PNYDvjQaYacCmwHc0kG2wxYVsS/PvC1ilUCmpL2J6HnZ4vqTiOQh055PB1A88X&#10;WDyOTT1fHPU8WeWx63ZsL/D6Q8nJrYIZNbAM/PYopyXwgR5fUqdVyP4Kq7NtzrUnZQ2XRC5Oa6om&#10;kbWU7V6JZIdbjLLlw7bErA9O1DSyyxXlkcunpGufgWFQ/AwwxuKcXVuV0P0MssCmbVfZukNPNNiW&#10;KeQItg/l+uPvDtY+YOt3aj1hA2zjJmJl60Xu9ZStPGsRr2o02EL4hj+XwhFsacXDTVJXx4TtYw7L&#10;plXT1jRah44jadjs9REFttxtW4MtHsD3UbbdPPLY4aji+PGlhBNYxsrWqdqDtd9/89Cx0ZfGP0pd&#10;sK1+X3zyFovndxDENwx+6Hole8MaDjFIhdP8VCEWHpLldK6l5+GrW5S5vhy1vZxLPKP1waRhwV1t&#10;exdVc/lQbxtaAPC3r9qYbWlbnNYN6tbPHX8X8mDFqyUTh/NW5HzRVbZ82EJno5qnjyPYnrL13LX1&#10;CWTH2hO26Y+HbfV9FvnrLPI7RGiMDbaSIK+3JQMjip9zLcpY48M2/WZbeUwZbNM+pYYegy21xyRf&#10;bLEMtg1dG95RARxEhmmb4PSStSdsHzo22qN96lp3mKr8eW7YugNSZQShj1+lBrRjm68YKQEfKisT&#10;oiEr5efz7b66xdHrw2PWTeF01h6/yQM2blEDtq79Vst6FntaGmuVEnrKvdVa7VKZur/Ad3c9QvF0&#10;Ia8WpTcoZaW8QXQi3M2dEk1ktpLI7vUU8BO60GM/4cDTqWsdbK9HaauwPU8uV1uN3oVcvUEo49Ys&#10;a7AdmmfIypiggWwKWWyuxVFr47DVpS0WQnTk3xO2lF1bgy03UL8sbGHMuhIAbFNZG7Zrr+d7Hq+w&#10;uEoc31r7+Xmlm92TPlnTz99rqvZxV3OHMK2Xv9AifBoCoDvdh1tnIllwFhsN0RRbcdn5dl/d4uj1&#10;5bCF5nZl1tI5R6gxH7bYk8GEiwCKumvEXik0Qi7/gANt6x11IxGHCypuPUx/UMtI+bKdskXClsLa&#10;64mfS9iekD1eauFoezT0+YPb2Q2NJl/s4/9ssOVStVFvFA10d17d4uj1CcBWVdpiEURH3z5HpAy2&#10;5QYFFY+y5W8O2+EvIOgr2/T0U5RDvj44vvXHHZI6UPvpaNqCbYRgvSxysvuVrkPDy9QCXGT17WiI&#10;pkNvlZ6efaX3sednVMBt0Dnt0JUq26scnXToGpqw3SWRTINtP7GG17R+D146d0b1wM81KcDJYFfG&#10;G21l2ziPXIMtYqM2yN6ess1Re+7YhjcfH1894HdtT117wRbaBY5ehSz/3I/BlkdsYq37wI94YVdx&#10;/vUZbA22YXnFn0f5vDXYRhuCvJsaX6ueFu7BFobuF17XHqC9vkLv/IYfv2d7nEe+6NqD7fWlA+db&#10;Ghs/Ikun/FRn+L230pTRt3I3Fn5WmLKl9RW2NH8s3b4c/4BUPIPRQpVcUE/ZHruk9dY1bdY6gKhs&#10;G9KWDzmZqJKezeAESRk1ybFc1pHxRV3Z1qVtE7aok8i/lt+o95Slhaz1ovbYpPWsPZTtU8+2Yetu&#10;heuJnwZtNQYzTiMbbLGgwZTjwwjTelnmPvYkYav3AJAm+Ay24TCV7LzloYpXSyYe563I+LIEtp0d&#10;2wOa8Bmp+lcO+K3XwNsDrkkGObw3yiP28/P53uPjTYz+zNR5Lvnkq9O0usK2eFWjH1zMDsroSlT2&#10;xsJDaYXd2TbvY6/UtP4vvfAV5mlWiqxZcRU0Yds6Aaxrs7xuD3203azruZo2f/4BvpPxs5sDK04d&#10;HdRKHdjaB7YnZE9eYmDb2mA9vuLH/1xP116Z40TyPndqf/n8OLF6/pxP/fjs8slZ//dmKBAa3Xxi&#10;GWzhW51TAh8eOK3fXdnWgWuwxS0EpEoZbP1hLaHgKtKMBPr1YVvkkdvvjrr2YmHYtvdsY6S2YXsy&#10;1GnbD5dOzp6u9V+l53jbuY0UBjINedigz9e3swHkr2i+3de3SLlClzhO99biuYcJeU1lq/YAEFrv&#10;Mdh390TyuKaNzyTDkaecQa068cYYPmRKAA5vDSo57s0E2Oa0bSeRh2Gb6lr3xQOP81HZi5CTg1EO&#10;ucWbLPx31/aORh23MzRCqM/L41Eh6MFT3pUw2MI9RUER3BqmxGyLFHu6sNWircG2XEWEx2V4UCt3&#10;KHEYxZXy0QkVCpNC43ij22zXGPdmK9ieb4ZC6Nrm+6Miqvo3NJ4vQw7vbozSzwdmr53bKGWcZI57&#10;mvac8zKDWZ495qKTXo8SnjF4wZZZYXe+zdkWKfZqoTLNqsCzO565RWmGtoSraMJ2n13box8IV0p4&#10;RxQ8pu47s2szyZ9XD7mp/C/tu5+DKk4dzPXxyox7sxFscZjtvqwx3q4Nr2iMWBu//LgC24cyTvLG&#10;BlssO8nlKFggN96oMN/mbIsUe+qwVRG3BATB5C5K3PPhn18Mtjx+kmrdELbVJLLj7DBt86NR13cP&#10;xCeME2X7+fi5Th0ff/fl8DcpabDiwnniOE0E4dMzdapgzjCv2zn1aW8phOLboaAI32qv5GyLo/aC&#10;ssVN7a6yvSFs63pSF/B5uAnWMHal9mnT6JRmyOJNrTJ3hotWPFTxauHmLr3UqDczlG2yadt7USPq&#10;JLKDcvU0cgW2Vw65VvxA7TONfLHWvbIRS1v6cAWo1tFL36uthXqDbWsRIoNQfCuj8MNbklnCyMJW&#10;g7YYAGHv31q5WvvaNlM/DLYhNo7ijR+hazVHvZkC25i23XdHIWlb/daf6HBUuV+bwvYJ2cee7fnv&#10;Y8/2IvUs2NY1AX3Pta+r4FXnbBysVNTzr3W2xTF7VNQeAal9HvkMVyPcq9bVBV+6Z+0d0LVZKtvg&#10;Ra/7XClXQhYq/rWNbufWx6QRIcA9uDWKN9l+GfVmA9iG7PGJRNQBqZq0LXXt82xUJmyPoXd/crA9&#10;X8qYwBYlbgdGMp588RAabKlajlJ+DEUUS6uWFGNXqABbcdrqgs9g64JaAKzBVk5nz4HtU9p2dmwv&#10;uUphbZJMjl9m4R/6eXzlQG3D1sP28/No4dK5dGWrBFtOUOfq27HgPOLpCsvzbc62yLFX7siFgJvv&#10;5JVTvr9rK69tR2AbtGD+rxSyv/4aq0biyWAxLX9cafvLEbJPBmJRq2rcJw65fl6U9z007/iakF9T&#10;oUuKN/3RbGwCW7Sg9Sy+RHAkWR+wdGh172iMH7D1pfwLqh7z5nEw6tvX58ex+3vANiItesuW1tFp&#10;6Z6yHUFYewd3l13MVZrvsAuFBOmen2+Rc4XKsBVOJRtsHfwNtiPxl1t3DP1TYds8HIXPHsewTbZu&#10;L8xesL2+6CfRtX6n1p18Pn5Of5y2fXx9/PP7bLtrU5l9Ehfg0j0v2RRyDo5665zgLIGkNXbnW51t&#10;kWOv9vRknlD2vzOU7UawdZDymErVrPvNaVoXZFxJ/79ighXZUMtufAVxU1x89OqlPeRLxouzeOnc&#10;mnsh1nF8HMMbx2K/zog/k2Dr8sjdLyAgPflzFQ5fSHBp2gprnwyNYeu0boBt+A4g6DCywdZgi+8B&#10;DvzwrdPTefXMh0sShsAZB9l4D68WaMA0snAmeUTZGmxp8DHY9haXtL48hdXIrU2oC8H2EJjI7drr&#10;tRZX6Yu3Hdimp6PCk0OPQ1JPjetA7FaK0OGo63an9/V17CBVDfn6mtCnjKK5vp0Ng/dKIt8jjewf&#10;GqopveNv4SvFa1MeOI18VUHKOUQxHmyDHsz/5QSA17W5sg19gnBNuEiuYVuaVuc8cp51K3fvsbFk&#10;RAvGXjACrkKVkauZBdtT2vaesSWR9kj+Xsx171O+FO25X+t/3D5shNqz5Fnz+M/Dm/OB3fOvMWyh&#10;e8bd7pxxzMOZm0rpD4OghCrYG4TQJKvoCsi/g03+NbZQKwNbuUPJBttGfOIEJKBOWEjlL+EJsyLc&#10;/u008phrI3gbs9xbXHJangbbnyVRe0Iy7L26x3b8t8OfsH2eTc6e+rlwe9R23/fjHyI6HwFC/ZSw&#10;9ev/1gDEgUzmKD2LcM9KHrn80Dxmf77iW3M8av510kc0JJDbuO3tuvmwCwUf1K2FKsTB7XEFXr+2&#10;r9Nr3LDwT2uh3BMqFHaW0+R3s3loAFif90EXbz60I8IoLEfrsy68U4nvzy1hGz2Z63XteRb58f9S&#10;WRvr2id1L1D7L9e7/v5g7QeUQHYT/bwNksEw2FLhS4cC1YLMfuao1dnXSbc3C7Zy56QMtlXgSjPl&#10;bM9gK7lrOw+2j0MYxFRxq3i0uetIWdmwLXLI8bNCbgWbad7HX7CL0vxQiF8r19MO9QCYqt3RoM6p&#10;n6eUOW1w69ChwLUEp7nGW+6t6jVbl1hQeNiGdwWVmx29kOsWmpgf7N0FlcPfp6GlnpqNTx+3Qo6v&#10;D/km9Xl6YhrVKmYIyGVg2OZ3cujpcBaAbDargJ1ho3Zw9fne3Aa2teNTFy6vlHG8X1t7mYU/UXUd&#10;7HdJ5Ejv4m9ig+0oQgy2oz1Yr0/vV4Pti8CWdYoEwovB9pbK9hEGhITtcaap2LDtPfMTATXajfl8&#10;kvZ52qr9vpZ0bdk7TBIGB6Mc6cFRMkjHakayXaitNVc93+p9LNZmdHx4Lw85cXkoYPvPUfoMUQi/&#10;KPaNOW/9vR98TwNSL/MWziwjHBwuEjykfKstdhwo5WAVV4+FLgXd2+uX9YLS2nhZuFfqNqYp2yPw&#10;0GgbZ4sbNUMSufMyi6eCTRpxx6N8cvlSu41Ecn57G2whnPY/nw+hNQek5l8n16LBtv+sxB1gqyFt&#10;YawYbPHwngpbGm3h524T1ka4rb4QuYXa80Syh+0xdWoqNqyR3dnAsB+RTjbX8RhN61sYw9ZI7TQw&#10;++sYaRFbl4sEbPtSKdYxe/PPIvMs1kEbZnJ5TCYOwXA4XqVs43s5aNv4avHK1qO4jA/DMjZqIOwM&#10;075m72oCH/UJJaHxjbfUoLIEsy+5a7sxbGEdnMG2cxI5byvStQbbkykG21G0ShxXGvWBs4yZBFsx&#10;KmHTyAZbPtzizbB+KwZbfC9Pgq0PAjBA6yWqKjc6iuy/gCA8YpufNU7bfbwvKvrKoPgzF3rKc4z+&#10;sZ9aOKuFK0zY5IRGTLu4Mv1T0rg2eKXWXPd8q/ewWMvN+ABS1yosZTsdtvF+p1e2/lprSeP+0xLh&#10;GJXYhRSaNm6ZoW3xUZ9QUk+tEpwY/LYdiiVcWV6vTIYtLZEcQbBC2xOXz5dX+Cxy8v09155sJF6v&#10;Jo+XM1bPTVW+XCvGb0ghx5gx2NKgOx9CtmfbHiGDrd9E6kmBG8BWY9N2E8zx4IYDJ6cUz58psI2C&#10;q7S0jWDbeXFUZtWj1r2rsXSp1LZhz7YVtDgne9dAx19B37pmWnnNdc+3urtF518O2+N3bOoQeu1B&#10;1I6YIMSmkeM3L7V3arEBSeeIVNilzbuHoWxVYEsYYQ610HWgOYluSKggx5/ZsMVK29bpqOu7A6JH&#10;f473H/sscv1VFteR4+Sxn+uIcniMKE8lp4lkgy1Nu9pp5DtoaYMtFrVaB6QMtlj2ceCGbZtTjuPP&#10;dNhiaVu5DY73GIc/n681vt7HGL7MNvnmgei1FcVZ5PBdBvUbrpYafqxuBZkzX/ekqW/cpeBPVuPa&#10;452YxbbdS5aOt0FtYf4I0ywG2KZfiAEHn/y1LnANua8ioDx7Wr+Lj7/iMZt/J5CMRM/PhpStxm+R&#10;wtlEjAKjCAcrDDNAlT28wB8cq13OnWB73h/pe5Gf3+tzvhr5fG/U8+nZ5IhUfG89vsf2fHlU936r&#10;36bUcNsrTwuMkpYpqstgy+/5+SNMs2iwxSHXH6/yXyiPQ1+/lAZsdfLIe2BuDy+2h20eAHATvCzl&#10;MsixtD3Tx+chqedBqXDqKT4BlWzMHl+td/0BfpT3NPdcB/PjbqUmLTCKmj536igtSu7g0ixTvNxt&#10;aTP/SmkWW7oP1iV3UbYH8Bo5KkIYct/94yJBep6Djt124rimbb095D41PHCMErtgbhc/+if1ex1M&#10;Crm8wFcEAMI0TwRpLkevs8gOudl3115P9rivsH3+nP+8vjSe4IWHLe/6e0eqZFuktMYLyxQLe103&#10;7XolrpO6oJGwSbtKgy0uCBhsGYwWr2KwRUSIMgDgpnitVITO87mf43/CA0DZs7VFqvhIHX89kshc&#10;+4iLJRShBUZCw6iiPOsSCpdnGXVRnUIrrM63SbfoR7T3JuQybt5J2dbULScChO+2pevZoK9pdZ2i&#10;Rera7Is/5Wi3B+b28GIkkbxC2Q6ckYo1qkerp22BWk/mC7r+1xO2tSd+oDtwNN5n9emBUdIBnnWD&#10;LWUMeH1MsZCXpVs02EK3vf/cYCuHb05LBlswMlRvf+z8zsrFz/CkaI0ORsUfHFA9T0Id+ePz/74+&#10;P89Gq8/Xdt0Cr5RWgB4Wae33S49aH4HuqG1eP6ywOt8m3WIKW/x3tfjQhw6BNEnXLY1WesV+bXyy&#10;mBqEuLCV2edFdR+HYYg66DFGtDVSZBc/uLu26sq2cftTZ7oj5MlNtwd7JZCf8vZ5CjmFrasW/XCT&#10;yLwQ365FD4uSHoxaN9hiRmO0lzE20jJ0i7Ngi4IFspDBttFRIyTr1N0Fcrv4sSls2zc/mbanRvXZ&#10;3xO62U/A7fXhxeQ0Y2ywPcIzPSjXAz8dulKWqSBaYXe+TY7FcEwqBBE4rFGVLZKjqGJ42JZnkftf&#10;pdeLStR3SFHOHUOXjT0DrURbe2ljo2Ph+ySuqKxsBWGbpH5r+7OJpE1PIY8rW2psB8tzwiLYKLqA&#10;lHWDba/LpXoZPaysRZTBFrfwN9hqoRzbLg1t2FZHytE8WgZb+impJBvsyXpklUuZe6aOTxmcaWHT&#10;tS5wS2MA/+oLactYEK2wO98mx2IJW7dz2w9Cd1G2ubbFgbVWCg/b8V3a8k3JODU/Ao7uE6LAbNCy&#10;m7cLzcpZfvASyetgy6Bt+kYLd1zKSdigat2RqOuP4Z65qvJgiw3o+HKcoIhvHS4pbd9gW+tz6V7W&#10;GVeDLQ7ABtvZKOs9crbel8MDGvxVYQsFG9wkr5Z6kvYJ1yiL7GuUL4gy2OooW98qDF1oTsBA4ZR4&#10;F6u06zxGK/3WH/yuLfVJW2hXkvY5Ruelr+w4YoL7CzfqhC/Za1mX3KVN+8P2bN3MpMFtBpApHi2F&#10;LV3cPjHqHulxgD0PQvnjUU7VtrZsWbcaJ7oDdWhBUd4BHfuYHVwdy1APvYtV2nUabCngNdjOgBdu&#10;82K9J5xE8n1h6x7/eT4H5LEbJG95I7FQK/lFP08m0IIihBLq59rWe9DVtt06NU3tI4ny86+VZjHV&#10;fvA+bXKy8rmLh1vb05QrVBpWtuHa+OeP8wgSnrTN7cvv0ra/37bbN2oUwo2ymvlnw7v4cT/YsqVt&#10;OB/lbojr9+uf17GoIovMga1E0C3boAVFaR+0rRtsNZP1cuefJ8IWoifxc4Pt3Cdt90ngGmyr9z8q&#10;pFPyOFHZJ2yvv4V88rWHW22XAVtpzqmcBaY6iRoZaqOV8iV0Z1nOnVljd75VqkVX3o8TXpfEKhgT&#10;/ogsBYv3YXt8GitbZpBJqqX7vX4PVW+X1pRtfTZiZht+HkuUxHukmEZG3vi8OyGSsl7Zeu4+39FY&#10;tEyGrQBw9jilmnqBHJnhqzfYDnchsQHqyM6ALUhORoEctl/fXCNf5/8abCUgkraBR4q87fr2ha4d&#10;fOv4nlGDLf6259A2UrLPLHI4PFVvkYzaX1W2a08lQYyhwsVn2w/QnW3Zd9wKu/vbdAekeMo2BCMg&#10;2DBQCldpKFvH2sobkTkxJtSJ0+3+TLP+Li3rPDKeEeSSeKiQmyZV2MUP9B0Q9puF4/izOUKoYdwJ&#10;KWyvQ1FAO3TYbtA3Ki4QxkbEvsFWpBsRjdBGdgJsYW6ySkBp5PKxH0aQeVYx2O702I3BtggEhNue&#10;cR+kj/ZkOeVGe2TYIoIbpwihZzjNg3XW2cc8GgS6zyqw4pp3thnjwylbzFuj6mv5XvBjkRRRaSZs&#10;3f5seZgMPqSFuBBCEZQ9kkakFd4Fcrv4cU9l+zP5UHL83QLnU7XHgWSI2UTYsoI6ptKKIBz7tc6+&#10;wRYzP0bKYMd2DmwJJCEWLcFzbNpeWWThNPKtYPsLDaCU0rtAbhc/toEt9qb3gQUCZfZ5/tXv3+D6&#10;RNRqbde+4Y5tCfoQ6kfAQqlLnY+Utltld7YZtOzhpQtfblRw4Tcu16xDBCilOKzy0tQvHB9aJXJF&#10;e5TzZ5EpHo+XRVrFDSCjFHZuMJomVtnHE+84ziOlozr0QMO/HXLyShyPkgi2OwXhPZStPxpmsNWa&#10;X9j7bgJsx+nSaQGE7ddnREl+bEmPQx1Nbg/bX7TELQ4oRG6yiu/jyU1hS04lP+8gBdhqxcKzXWxA&#10;1HJipf3cdprOfK0rXtHPWJsetm420oMXrGxVWXs93tOwUT2TTANumJcerg608XzVvsK8/WAbsMwC&#10;GKYSfZ5gWqWX2cUPaiJ5G2VL37il3j5uaxfxoxXzr3axAVHLjZX2DbZao+raxY6tNmz1QQRq22zn&#10;FnHfR0VuDduX17YG2yiKYG/5PPDQbghKacqO7R7hUMsL7thI+NO3rZdcXnPNK6zibR697fAcfvAa&#10;A1C2+qw9X1wB/VDu+ljBtuqlR6Ug6/Kf+2t2I9ZrHz+SlJL7QG4fTyiJZBVli7/lsxBO4SepLP62&#10;k4BKrw123wg5ttK+wVZoEJvN4EdXE7bymClbRMH2kxQkoiRx69xH/BDQjKtMbeBhqyNu90HcPp4s&#10;hi3+hq/EDNrdgS6Nhq12NEQn+rQcGRqdQaewtqU1Ltbu4OVl1VdYpduUV7ZzIISC7XlxUJBIU8bt&#10;0rGehJSlTh/E1wxdP0Wx4svuArld/KDt2iooW/oNH0cp6Nbgfe5uOXDTVjbaVlsb651xB1fax9o2&#10;2HLHGdvDoX2D7WvC9rW1rcFW6AAQD6e9WvDq1tXmhjh8PXowxLeNK7nSA7ptGezS7eL6sl9qhVWq&#10;zRi1lAB2lPXqDdJY+iqvZaGva/214+KN17JrrtZdIUXZPorjBSu6JGWOoBtlFdzHE3wieTtlewYw&#10;3PxHl8LBViLAQm1QgyHUHv3zlR7QbRtsaSNM7WEObBlhX4G3GOgZbFkc61TaB3H7eLIQttTbvRFM&#10;0CDFFMTAlhbUuKWFeodrfvGO8cjVx1igXv6IXaqtOEHLr8utSb3SFLbHb93w/IQmUWMtga27tjw+&#10;YJPGab2wR4uBvMLlFso21bkNi9KsfbxlTLxJZoP7eILftxVXttTbvRVWMBDFlgFhy41t5HpSvUM2&#10;LJTi59p19Uau3mCL6XtqDxNgm8Rzg60WUHvtpqBHYZ+Jsla1fRC3jycvAFu5XDKI2gl7tT5QUoMh&#10;JsBSyqy0L2ebmlyWs7x7X1OvNIdtPcjWABBCPSroi7MJthorW56eDYv51Vdb3x+H+0B+33YfyO3j&#10;CTaRvK2yldu5hWBLCaCjZanBcNReXn+lfTnbBtvWvKD2MQzb9uGj3Q9IGWyPERKWtpZIHtjRFoYt&#10;9WYHYYLNFHfKdWELOiBZQLx3yM6t9EDDNga7GnYxHb/CLs2m770jfjT2a5uKdL3W6+m6fBExGkbW&#10;X215Hhm1a2uwlV5tdNvrq+3dYStwMLkDW0zMFCxDC4WChp9NrfRAw7bBNp0ltD4GYNtN/a7Hj8EW&#10;kUYW17b7JG/38QS7a7s9bEfTyfugduyAkAR6aaFYwmLchq719gEqXbvtXlphl27TKdpa4Opvs+4H&#10;23gGHKoP2j6iqN31B8K4ylactpZIZieS7wDbobNSrVtOGiWY9uihENMqvsxa+7rWDba889512MLn&#10;mQy2cB/Jl2CcRxbftt1HUe7jCe6IlChsNcMpZR0al63CFs8nwZKavYNzc60H86ynyeV5dkdSurgR&#10;hEpRrzVeooSAAacnWUFfmD3Oh3AFcfP1Z2z5MWQXZUt+i5TrFNF9y30Qt48nuETybWB7hBnOzVLA&#10;FopXap9TA6G8I2s9mGfdYIudOxXYnviCuGiwhXpI63MW9g22oj3Qa6y3ABCE7ZRgSuRtjlpsENIo&#10;N6V/uo6v9GCN7fRUqsaottpcdb20awz9w9e1uFOxcvBJx7Tert6O7eyrza+Pl76XZM1OenInX+BU&#10;8t1gSxS4MWxpYUi+9JrwO++IUr/H1ly9wRYalfhE8vHlAnRdG/Dz9SWH1HZLBtvaYSmg5wVpuxPg&#10;dvLlNWF7xg+cxL1gK09ORotrcBMcXWt/nfVgOX/68vidMZCoKnot98xTrWZpZBRqS233VFvisK2N&#10;GOZlGqZsM/gKwrZ+dl3UALoxgy0qGIkUAolLDT4iXjUaWe3LWvvrrBts27M6ge113AhWp/meLrzH&#10;C7fZTgfnwDXYMpSt6CGpfRC3jyeYI1JiK/t1wdSFkoy7599W+7RLCtf5sbY31lnvW9ZSu2uul2a1&#10;TMhiksgdZctl6lmvp2JrDbcQL3sS+Ygr8xYXmA703hCXOGi1CBfcB3H7eBL3Wsurl4FtbfVOCz2a&#10;qnY16gy2rdE12Poe8MCDA74OfAy2cM+7MWIpW8Hnf/ZB3D6eGGzFlhLjIF4P/rUerLNOtywBYLrV&#10;8TlGX9KVV4oJ+OOwpYJ1pbIt1T5RU2K6lFDGYIsBG6zP9UqYspWIZQNtrAm++ySy110/3bLBth/7&#10;DbYENooX5cJWTtrupCd38gU6jyyk/egBbYBbyKo7+bSDL2t9WGVdyi4VwFJ2kZP9Koa16sq5a2q9&#10;han38E36WV/pSajY1vGp/rEq8PwkqsCrKNtHX4mJuX0Qt48nsN422NKiGbM0Nggym0dVW+vDKutS&#10;dg22AWw0ZWuwlRW3bGVrsBVbbEAN1ZcAIrCVCmgoZqAL7eTVel/WerDOuqblHoA17bZvAZxV77f7&#10;Ftvwg4NCqWPjtxrxdoFxlvNSPUV9+IESrmChPZUt7tx43mMQJLCf76Qnd/Kl/wCQwRYN75GCuCA4&#10;YgGqu9aDddY1Ld8ettnjNjjkGWx3OCBlsIV2SLELB51ytSXAy8JWM8hCYCs/X+/NWg/WWZ9tuQZg&#10;/zf6vKHWwFyt+/7a43/TZ1txqI2fsp2pYinnkf11gaIVUaAOtdW4ZdsXI8s+enIfT6BdW4MtNZ6x&#10;ymOCIKthdKW1HqyzPtuywRYL7fFyJXL8+yLdKAAs/UKw9vFCixrY2LAbv+jzSVu2fYOtWA/0G1JS&#10;trPDGY4vO3m1gy9rfVhnfZXlmt0eiOPPcDO8Vgpztekerfutrhshf30tdugfRE/brhRs230z6PpQ&#10;9QHYih1I3klP7uRLb9dWQNlibnB++ODW3MmrHXxZ68M666ssG2yHeIKqPAhbhLA12Lb0206A28mX&#10;N4TtqhBbXxqs92a1B+vsr7I8YhdSlO094BHE51bxz7bup2wP31HqFgBu+/3LqNWAUqF2NgJjUCaP&#10;uhPgdvLFYMuVx0L1RgKvjAurPVhnf5XlEbsGWww0oK9xN9jWe9FgK9MDUCvlEmA4jTwSVGRAwt27&#10;0rOetrxDD631YaX1VbZn2MVCOVbC5Y4tDmyuVFB68RfF76lsJbTtrsoWWmh0xxSiBPLznfTkTr60&#10;ta3BVp25M8IudBFrfVhpfZXtGXZXwvaXiLYGW8qCZbyse8Umvx0kTYFiOwFuJ1/UYDsjpEAg2fGp&#10;1tinHfporQ/rrL+bZfyerd/VpITsJMB/PX6uyiOBn2K/LAtbRjwC1Ny37Z36hS2PXVm/tsPtJxO4&#10;BluZHoBbSRcBg8p2XTDrIXgvr3bwZq0P66y/m+WJsH1IW4OtJlB7bY/BVub5n53U5E6+tF9tYbCl&#10;C2dijXUB3zu62oN19t/Ncnm9IdWcvwmZrs2OGh6wj389aUtvSQpSsOWRY1J7K9tw4prcm7AkQ5XY&#10;CXE7+dJKJBtsieikF18X8A226/p+jWV92EZ7tQdtT/bCyCPjAFkBtmywrXUliqVgoZ0At5MvTdiO&#10;BIWRunRoYWvs5dUO3qz2YZ39d7OcX298hIr3HT8hVH98nHQ9+OoY++Kw7T/NGmP+6xtybSBWLLbO&#10;eZ8UyFFUgZ0At5MvrUTyY6SwENv9INIuOs4e/Mlnysgc48/Oo+a7WVaB7ZU5dklknzt+8NZgKwZP&#10;akOjsLVdW9RqQqBQvAh4oPZYGfFCGrcezxq21l5e7eDNah/W2V9leR+7tfdCkd5AFB2Deipbn0te&#10;fkQKTiO7p20Rb2YsivQVI8YyFaGU8jluifpWACNHpkSkGaFG9vLGX5TBFsttgXKrwu5ODx+t64NV&#10;lvexOwzbJwEeaeQgZk+RG6eYKaCQK4tBnsFWa9d2L7zt5U0Dttx026qAAhFwJ7928GW1Dyvtr7K9&#10;o92A3V/PL47DgCoO09eebfjTc/P2l1+4T3yOYhdzDRq6duWhMNdntSv3I4zpVRk5uRPgdvKlvmt7&#10;JZA5wYFTBwKlxOc7+bWDL6t9WGl/le0d7Q7D9vM8GeX+vzsf9TyajIEeBgHUMhi7Lw7bJL9AWESJ&#10;0HYnwO3kSxe29J3bVeEEwvFefu3gzWofVtpfZXs/u+WrHWlge2DNn4k6Wfs8j9zUWbT2eaVh2PKS&#10;yBhowbZ514Sr1baOzFm8HGx320MuE8nPo1HUY1KrwonBFuqBfc4CO09WzpRVtvezy4BtpJlc2vI6&#10;IPX8z/rzyDDwDLYteEvQdi81uZc3Hdi6sIgPEviSVDiMld/Lrx28We3DSvurbO9nt3ZQCqehnIq9&#10;sHalkd1TP/6x25U7mH3cuqvmnUWGegcGPdTC2Oc9+xh1KwHbvdTknrANfZQ89GOwHQP9nk8irwr8&#10;Ozz3vOra97M7AttwIMeL2kTlNo7r1FCSiOUx1ly1Dba1bjTYyiwlZFrxi4DiCVtcmMCVkkYX3N5e&#10;fu3gzXof1nnwfpZbV3xoO8pZ1TSAf53PqrozUc8XInthe+7grlN5kL7j6dqjt6C1AFwCamHsc8g+&#10;BFxZkMi0NtrK3trWYAsTnF1iXbAPLq/3YZ0H72e5ccVnHpUPW/diiCdso5c1evh+PE4qr/kx2Lb6&#10;HYLt671Faq+kdnkiufLuKEwyeV0Y65NvL7928Ga1Dyvtr7O9ynIbtiGNTIbiA65+xzacjYoTyfsq&#10;W85u7bEscUuTfk9Bn5P7mVgBtg+UGJWRZ/29tORe3uRfSGCwZetWuOKqkGtvj1p9DnrVyNftxroW&#10;DtFZzD8Tx8fbo46fGLbPXzZOIxtsewSXoO1eeNvLGwRs4cc1VoUSCG97+bWHN6u9WGl/ne1Vlmt2&#10;8UejwksqniH6ouuZJj7fGPU8IhU9B7Re2T5f0hyxhXsOGf9+LfLChahdoeKQfUidS8DWtC2uF49l&#10;QOMrCPrBYlUoMdhCPbDfeeiVc2Wd7VWWx2DrgBr9PMnq92TzJ239VxNAYR/CBv/z/ssduMoWwpTz&#10;d91V4+yDV4HjBFBqLzW5lzeptm1+309v53ZVKIFQs5dfO3iz3oeVHqyzvcpyabd8mUX/oFRMW/eq&#10;qOsL4j+Ld1pE5F2HHR3Y4uC/7qpxsHUH2zpeGmxFegDTSEfZ9l9wsSqUGGyhHtjt7VHv+f6odVc9&#10;DNvzXRUulF9P+VwHjl3Ibijbr89P+SdoR4E3kkYetY2rP1oKhr3BFgPCGWW6sG3v3BpqccjboZ/W&#10;+7DSg3W2V1nO7bZ0bSfMhwdpr3/5R2uPth5Qrf7sB1s+ajHP2GKV5ShO+/Vh2Lpkd7OcEGX2St3u&#10;5U2cSO5+bXw9ZKwKJBDidvNrB3/W+7DSg3W2V1kWh+3zUNTxNXqfjx+DbQAgDnZ6wMXZN9gKrSkG&#10;m3mMA/Tcann7QtBb9Tl0LXP92sOb1V6stb/O+irLONj2wn/0kqgroRzeGvX1SBfXcbujsh05HIXF&#10;mB5IMS3jvOxp20F+XNX30pJ7eZO82sJgqwPhVeE2vZrVXqy1v876KsvjsE1fyZi8k/HxURu2GDho&#10;lGkBh/+aRmCfM7oILOw0rptyGrqtbQ22Mj2AawVQtm7nNr6FV4URCIm7+bWHP6u9WGn/HW3XYOsf&#10;UUn3bxsAONSs26RNnqoNb2hsKFvwTcJawGk9gMODbf+kdnkNd8Ft8zElHCVu9fDPbk/+Rru2EMQM&#10;tnAP1UqsDPX7vBl5ZS+8o+3smq+XDjokALB13wb/PHGcnzz2Z5HrsF0Jnbptg226NGiMkMFWpAdw&#10;jSCUbXwueWUAgxLePCjq1Nqjn9Z7sdKDd7Sd5qBSnRZgW1WZl5r1T/fkT/m8Nmxd32DeiIxCmJ6M&#10;z1r2r9GEDWrCdjctueuurcFWhbYrA/0+unbd86bwK0dVhv3Z6KrxH4DtGa/DHm1+6rgP28+bp5Hv&#10;C1sYs66EwRanPjVLIWHrk8mrgggUGnfzaw9/1nux0oN3tN2DrU8l98JzG7Y+wdx6+GddIlkijQyo&#10;/maXrbvqJ0KRbxNpeSoDl9205G7+uF422EIcZ32+MtCbsnU9sHIMVtkehe1zy7YmbB+Z5V+Od0VV&#10;f9Zh591hi6OtwVZmWTHSChq2q8PXnXZs1wZ6g63B1j9FkD7G0n1P7qXeWl814NLIx07uPueRr7c2&#10;V1PYtANSd1W2+C9D0IWt7dpiIGywZSlXqNIqZbPXU7ZrFx0rx2CV7b6yHYCt/zrbB3H3gW1vN5IN&#10;W5xQvJYm6/S8z2xjPTDYYnCoW4YA2+NGTp+5hZAz6/NVoa11fXv4s96LtR6ss77ecl2poQJzKW2d&#10;pnUHqJqJ5HVHpGpXRXkzcvZI1JvB9hchvuy2S7qbP4f2N9gqrAgovapg/mpyvRdrPVhnfb3lAdiW&#10;3+zzhO35dNAtlO0AbLHHe3tnfEltjBVGLaDap5F/MdgKrTbAZsiw9XtBeojgtLwuuNW93cOf9V6s&#10;9WCd9dWWqe9BysJ9qm3Px4H8t9reR9ni34wcK1s6+LCwo7eMq4G1/17f/LPfHjL4FXv1HcD9Usnr&#10;gpvBtrc4Wjsu66yvtjwI21Tb+ldJ+TxyQ9ligz4OIehSD61dTyMbbNM+NNiC0lOxwHFHkh79icPq&#10;TsBdF9p2Ru3aw0nrzwOvvP51M9JZTs8go8H1LFg/kexpu8sBqbC5WoKkcjzq66vB33srW+x5ZG3Y&#10;7qYl9/HHgZb4nK3BFpfiXhdq7SxyOkdx4yVfat0MkIHtsUlb37rtPPrzSYf6aA1/bAsF219btH1z&#10;2Ept2j4OAClKQ0bTu/gzDNud9m7Xhbadle0OvbLSh/e0HWA7CrL8iwjcNwEdP5soW0/ayuEfyvGo&#10;Q+5yn7I9+nhR+jwaXpwH7VIMjlWr7AI379wO/gTQDihbg21bD60M88GrHbxY6cN72paEbeV7f3qw&#10;naxs3fcAup8cJAbbcqllsJVaVFDaYcG2FbrW792uDKqmbO14VK0H1s3JsZRoRQ3nJ5PbynYybGNf&#10;Y5CkT83ijkmNHCjD6crxPEO7BZwH+rDdZ5d0D22bgpagbA22+J29daF2jx1L78XaflhpfZ1tZdju&#10;pWx/+fpWKluDbR3LBluKIpUoKw7b9enkdYFtZ1278iyuwXbdnDwsHze5oJLKjia3vojg8XdBo8im&#10;LpPhej1q/T4sRtmO9pdobyMvHPlYD2pnVwIs12lbOyJ1dWYJWgFla7DNkbsu0NpZ5F2U/bo5oADb&#10;7FhyCVv3LsfPjwWwLfZsDbYtWneWBGK03eFIUnwx6/wZgC0cPFbt3cKe4dO/MiX38GgHL9b6sNL6&#10;KtvwqVqKigutxYCtKNvzJNVKfedtB9T6M8awsh19Jvku55HfEbZrdpHroEUrWzh4GGz3SJ7u5AU8&#10;a2SWN/ul81dduRZsP6LvsK3C9kHbjw0OSBlsWceoXlbZvihsV6WTV4W1FiZ28WcHP9b6sNL6KtsQ&#10;bLG6tlR7n9dP6ynbr6XPmzKU7TeneUfOIbcePGJtuw5VwmQVZijbNXDrrRVmJ5LbqlZQ2RpsHX5X&#10;hdkdd47X9sVK66tsr4Pt2mQqA7ZXftlg+6C8mLI12A7DlhI65qaTKZ5ppiz3epXELtBfOzorra+x&#10;7cHxU1Ml4dBS00D+SHL9LHLtxRJDUo1c+fA5TSIfqhW7Y4tRhqwELfk6uBXgK3hPZTsX/5CORnyf&#10;LSV0GGznQB2yQhkzqC3u52t9WGl9jW2DresBj1iDbevFHxnSX1jZ3gy29MAxD7h037jgwNbbw6Md&#10;vFjrwztah2ALJZn9CyJ6yrb+fUDHQz+wtuKqNky9cG0BtXjYYiz0yqTXvuIRKKj3u7v1grCdCzeM&#10;45DaxLSBKdNPICO/9Ycetgy2WDRrlaOPmbwna314R+tQkpgHW/e98Q3Ifn1zHxhsR3k9WN9g2wLi&#10;i8N21p7h2oBaw9MuHu3gx1ofXt16fUHbw6lLsELnkYugfcG0DtsLtaeUg8L9IE2A6vl+rbtSaM8W&#10;Wp5gfV577Zje73qIEW7oMrPghnZowlf/YVQt6jQyL2zxatH01Qwb9/Roh55Z68OrW1eFbZwHbUna&#10;Q9N+e/x4YTsRtrU0rcG2vzAw2OLhTC8pBFt+0NJPJvN9oyEUX3oXj3bwY60P72f9uOK2svW6FtJq&#10;UVA+mea/w7bK3AO2B22vRifpu+h7bMMuM6xiS5WLS6tDPYbRlZg2Rsv0e7//KR0v7RrvpmyxoEUo&#10;W37QMtjiIS1dkj9qcp6s9eH9rAvC9qKnF61tcetoeyJ5YSI5PYMMpY7D5wZbD3iDLb8HtoCt9msu&#10;1oZT27GFsLx2fN7PekBHqWKwWLlqOnw6xn47vmagdkTqSiPfELbxbi60h43Tm5M0fdeZng/QVfJR&#10;U6v5PtqWAlpVZWuwhXCk9fla0PirWuvF+1kfhO0JWB+wM7g+Pnp8cWxF4H77/n3Jrm1KHaqyNdjm&#10;1DbY8npAFLYSIUsrnSzhmyzudvFoBz9W+7DWvpb19r3U361171fy71iqCqRz6/X6MoEKVr9XWbsS&#10;tl6t+d1oSvo4vBUZPp99F23bV7b9q+ChZvXDNnivNbQ2FbSgspUIGgZbWaTDrUmMGmylX2K1D2vt&#10;a1nXhO0Rjq+XMTafqj3zyh7FRx7ZK9sFe7YG21zft4EKpbnx2MKU1EAbxu7cQ1tbwlYnnawVzkYg&#10;s4tPO/ix2oeV9nVt563H6ePj/T1litUdXuqlmc8c8fH179eZqPrZ4+Svj8zy4+eRRQ7nkaGQjtOI&#10;2FLueo4rczoVq2x9EhnqEawf/kQ0rbxG6Xb/QyMzhrKy9qvjlgPaKcrWYDsCcE5d3WCP82i1Dyvt&#10;69pWge25SethC7wt6qlsI9gueK3FOGw/P7EHx2A0QjiDWxgvYbCdpW0VYCsbNGTTybK+4QCyd+I0&#10;eLdD36z2YaV9PdseDvFYH9bCze8R5PWWD8C+ZmOP8gToBdtuEjkG8QHb+ITUTOCkuhRStuHqaw/+&#10;SPgt0cYobls++IR7u31Ttvge4IIWULayQcNgK4F0TBuy44axWJZZ7cNK+3q2lWH72Xyitvjg8XSt&#10;yyNHx5FnAsdgW6LTYDtD2d4CtpLpZL1wxkOLuzZ+Xcmae/ix1ovXtB4DJp0xKXpqQbe/Q3nq2hS1&#10;z3NQDQA/ngVaB9sctRRlm/eVzBJBppUxbduGLdQuXtfhSu63Zyv1bURjV9ZBhHzIklK38p6N424X&#10;n/bwY60Xr2l9KmwRIjeG7fEWjHnAMdjW8MmGLY6ghFJjSCIYIhSV8WmslSZstQKWBHC1fOMjdx+P&#10;dvBktQ9r7etYd4A5Vuj5HdTXtX1N64J2Rdl2YXtWeOSRH1u2Lo18vGZqEWzdLmz/NHKpZuO/QLoP&#10;8/m8hUbPm7oXoG8EZGGLjkEJa4VSbtyjkQSy89RgyydsVFMnwHJc28GT1T6sta9jXRO2B26zNHJf&#10;2T5yyMcjt0/YPmhrsMVAWbeMwVZz1/aGsB3fu9UJZhyw7XUC2HmzQ++s9mGtfXnrqTLzd9Bhx6nc&#10;tk47PnEnkJv65nxsB3rsJ33G9kDr+W7kQ9heL2wML3vUBYp/ajh9rpaqbH0rcr6C+lHOVLOl+m49&#10;aJgiEJFlx3Uk0hCh2IhP46BdomwNtmNYh2rLh3rIop1Fzo8r0XusX0MXtgdtPwgnkd2bL47UcXir&#10;xfGXebhxS4j4x2Drlg/4M8pRSQKwsEVHwIa1QS034pMqbPVDNn/vVt83erDcxac9/FjtxVr7etb7&#10;e49uRzcOt0HXdtTNwckqbK+d2SNfXE8q+3dIXS+eWgnb/q5t2W/vomw7GY0wJajUQpUfQRvKALkQ&#10;1yMZ0HaUrV7A8CAz2NKRDtfQHzfYh/Wp7LW9oGd9MmxP9dr7Ob/Pdos0ssG2rmwNtoHJm8JWL1yM&#10;J9xm+YaBSlg4UEprlt2jd1Z7sda+hvWwM+vPI3srMYBTZYvYr72OIn9cb0XOdmb9QeUmb2PWHm+g&#10;AncHRQq4K87fhVwmluO/pMsU5wYKRGiP5+l6ynlklFdkjYipwEUbpm1uGbpPcqq2qWw1wkUNMRw7&#10;nDqaeNvlUNI+x6NM2crPN0XYPo4iV08inzG9pW2Pj4788vU9BOe/Pz/RZBoqaLBtd18OV4NtDOa3&#10;hq0/TUkJTgbbXm/t0TurvVhrX956ql6Dtg1/D38Lqs2fQu6eRT6JesL24udTxh5HjvO/hQ9j2J7/&#10;/vZoZYih6Mo1XUt70hZtilAQhTVCe7yiBtue6qXBVlbVLle2BlvKMgNTVj7QY6zmZVZ7sda+vHVl&#10;2LrvsT1eTBEnjE/QOqaWP+dnTtqenHawdXge/AEbMdiasuUlkjeErXywgB9swIb02b5h/NrHpz08&#10;We3F69n3sI3f8Jomls918/njv7s2vFkJ3ps8XmlRpWpT2Z5EDAw+//3Y+R3kbK96vOCofXct9htt&#10;4d7gXsQO2pajbHnggmvR0Aa3J1EC65O8qm0o29nBinIuebZvBltMD4wfe6NbaddYPUfk7WvD9rlr&#10;mwvZXhrZs/bUvw62XExh6hlscb2UlsKMiQTEam1gwaZlf8Snl4WtO2KEC1G4UpKhG25rH5/28GS1&#10;F69nP77103O19U/S1z1gAu5ZJpOr57srSsHr/hIw7KK7+kstJGAb2sCAi1oG08/UNqnly+es4Ra0&#10;YHdf2Gp5Xnk38opgZbCFoQ6XWDFypVervXg9+zNhG9H127faaeTHH4tHhM43SunCxmALYzN/hxQu&#10;ZW6wzXtgGmzXhSoYuOt82/8E8D6PIK0epdewH+Di8j61M8ghvRz2bP27kIO6hUNugklP0l++vn+/&#10;/u21q9O0TvA+kXvqWneYSg+3qZ7n7tmGXW0MuKhl9K6e4knsBc4jLdhKfYesrH8QSHUSyO4aCmW7&#10;LlQZbGHtCh01G21Bov66GbTHs8Yy178GtlHe+MHP6zWNPtaXh5K/XY8HXSVwwZ2CDl/WYIvtNYNt&#10;H84G22eM7wNXJoxJACW0sY9Pu3iy2o9XsO/g4vRq+q0++Z5tElrOtyLVfvqhuqpsw87ss7Kjbfym&#10;ZPpxHCw08pb9VdVULe47bYFvP+I5FtXSW2pQXCPDVlY4Jq1BYFM03Wy655Omqt1M2cIHpVaH0Rqm&#10;9/FpF09W+/EK9lfC1h+K8ief/AM9XthGb41yB6WeLNDDTVhAGGzxCyfUeCgSz2Cbdm6WRl4dqHrA&#10;3cG3/Y4D7aax14/Sag8k7Mewde2lf0l/e97SzPf9xkH55Kf7wp+LtpmwvV5k4dCbsFZtzxY6HAUr&#10;W9eC07YUnUgrq9k21pPgA/Ja3wy2rZ1kbVVbUbYSgWI0TdtKJe/gm8EWGt31o7TaAwn7mrAtXz2R&#10;ppE9ZB8vh8oi/Ko0ssEWi9r4kJrBtr6OqOvtN4VtS91KBDEIFdTPd/JpD1/We7HaAxn7MWCCsg0h&#10;IXweQkr4Wy845wht6LGvb2UjyRGpEsbjb0duAQLescW8HfkdlG3ALVJnKyrbu5xHngHaTZWtwZaK&#10;/D1O4e7ihQzseGMg9wCWHmyjTdYTp/WgHPLIMXPDc0HHe5HzMh+feAVWL2mwHe1BKmxVWfs43qfb&#10;Pqf10qclsF0dptIAl6aT9/LNe7qPV5KehBOw/t1e+NbxJfk42/kBKKnrb51C9uGlDBAxnrshO5O2&#10;LdjW2silbdrUOGzr3zKL0bUYZet2bcdx1mpBs228194LnDccXOHr7AjbVG/PAm2hbKUChUwYNdhS&#10;+lFy7Ay2lJ7Pl4j8unHN1bCtB/fwlovjGaCHtE2K4cI7dJq2bMVgi0etKVt4KRAvARbBVjJcywSc&#10;+J3JO3q3/mvSdc4i++M5ccDHjujqcXol+7FWzYNCVTMwzgN3AZlpYH/4OP7u2/g8sgRsa68clIBt&#10;+HZfCrhoZWWun2azLO28QB6P+gVG01iJHbWt92kmaDNluzpM1Z9i9V7t6J3Bdr/T2avniaT95bCt&#10;xP3rdY3P7/w5ivingGRgk7aCO4l8PPwDfcmeb2kUZu36Mtc/6p/BFloeGGyb0sndJFhlNbPcTl5J&#10;+lJ/Ey9maSHpBW8kV3sgaz/FLRREfmIo28YBqewJ2ggA/hHc52uSw1O5MrBJNZkUbF07oyCD6utb&#10;gDxwqhb/nmpwTg0W2FHZ+veMD14auXoEMdkwwQuVLXW7p287eSXpi8GWP3slxyF/USN4dwvC9vzG&#10;gZqyjWH7LOLOJcugxmCLAWqvDAW22nlkg230aN5+52r76WR+GJSvKRtYR/yT9MS/kzdPYmLyC5J+&#10;8PpjtQdy9mv9D63JObhrnkb2L5NK4rpPGcevaTwzySqwTfug/apGOI3cUrbVFQWbdpz+ZxtrViTB&#10;Vpm2O8J29l7t8wkCgy0vqMs9Ucm3r3U86tzMr/5AvsqhBrLU+ny1B3L218L2/No8F84fb5Ly73C8&#10;NmhDmA9vdRT7ir1Y2erDVhZ1Bts8+2KwvaGyjU8mcwOxbD25sDru16gvTrX60Gaw5Y/I6EiExW/7&#10;O2zb6WROsG/Xud59/Mwm19LKMaw41nPYlceY3F/6qhbzdmRZrNZbk+iBcT+pu9Pg9sRQgb1w61Tt&#10;Gp+ee7ZSQYIfpno1PQp0Wue1ulOPjfpisOXNAb3T2D4o1PVtK/pxgj2njh5qDLYG2yG2A5U3gO1o&#10;sJYKVfV2gneYfUNdX3RSt6M+j45fCOkugVxPI8NejvoBW4BKrPZg3H49gY/bZ+KBs1XLZZIhPRvg&#10;wLOO07bjylbGuz4KZ9jAwJiobTXptkhF1i4pvodWaNtL2Y6HCCgIjnxusIV6b3T8DLZQD2M/Hx2J&#10;3lfFwzGRF+xdrfSoUPju+MaZ5ErM51k32GLwSStjsDXYYiNWVi4NYA4MzKYEq+3gQ9jhk7gwv/Kr&#10;aVtc++v7ZLUHY/ZbqtbvokO45eGuhO353M9B3+iLbaNw744kFxTmWS8x4nrh+HvoD1O2FNxSRwKa&#10;VyOfr9CQ5TGtPDO0wqubKdsj5BtstXYKDba4JQV0uoDfyirYujdUZOG8+uiP08DhHcnSB6QCYg22&#10;FLymZQ22KW7dfRX/bRlsx1bj/NCCq1n3brW63anP5HypB3vcOGHeMIVtiVtOridWeNBO5mOVBTXI&#10;uhD98RGeni0DfJlGfnwHgaNtVphnvYaUfB5idG3/hY3ExCqbc3J9wHYB/V7kyAJ2grHKrQBb9MBN&#10;htnnU6/Tv/7vVLbrQxRdKxhsNY5qGWy5kJVI6K+DbStffIbjiuStS1s50Bhs+ajFfwmBwZa1dmBX&#10;ui1sVyeUd1qgSPpS4haPH0k/8Fbjkvf0oJU8zv8O3+Vc3D3q1b8tvhrzw7faloebRiAR6sZXjlO1&#10;/HdIyXjsW+GOgKQXtDdIOcvw3OKXWKVsy+Tx2kSywZYX1bfKBkgixmDLnBBXNc5Y7AFbSriv79lK&#10;vR05PhiFe50F/FIL/xV7lKvklDXYllA22Lo+Od8bNBZedGvD3q1IKMNe6fZK2rq8NyH8U65D3g+K&#10;9T02ROh94Nff8fE03//+FHL8e09hcEM9sV70jT9jB3PaOKOdQ8bCloNPWh1iT9IaR5bmKFtVabvg&#10;Wdv8QFT9USC+WufUNNhS4/lZnh5SWWaQleS9Mdgiu74oRh+Le8K2/kyQHGoMtkiyVoqxYKtK2/na&#10;1mDLiGC44DVb3eK8Ylwuo4qGL26qUntVwxNah9zPgzgo1NLJ6bu8oPU0D3bkWq0sstCX7B38MNhy&#10;YevOXZPH9IVgiwGtyxlB95Ps5y+gbP1RKVpYHiu9PqhrnEWO2zTY8mYIdWbcGbbxoz/u3/QQ30KK&#10;wXY2bDVpOxdr28KWGhx4IYhbi+Kduz25lmj1ZtnBeKXhCyeNrOEH5vrjMut9oHiQ78TmCeVY1eLW&#10;2BzY0evon0YO2hZ/Fhk6j+x6l4swfL0ZNnreePtkP3BTjFVqFmz9HYR1cpZf1wEpSnCghr7x8hTv&#10;DLbj/e1bMNhy+5I+Y8MNfxPYBtZejwuFdzeSA3yHGq43DLZ4zLuSbNgqSttZUNscttygMqceJXQ5&#10;j2aoW7pXmr2l4Y3BljtilNHIlW3toYn4G5jg9ToHdvQ67ntuw0ukwmEpeltQGlkOtu7hHyq66OVn&#10;2FBRtoqwnbE/ik0er3vWdlLadUboMthye7msZ7Dl9uXbwDZ6sZTBNobffWGrSVt9bWuw5casS6Xy&#10;qmurW0pA5V0BvpaOL5yUvI4n+J5weQ1aefnSOA/cDA1LmlYoiktggsmjHboUIx9rKl825d/oKAca&#10;f+WSynaOtpXrA8ZQDqWR7wtbzL1RzwvpLwKitzTLhxu5FnGBq67L5Lyota/ZOq1tbh/1rRhsaaMQ&#10;SuPG496wLd+W7L9uTw40Blseakf2bDVf2qgLNYMtN1496+ECV90MBxc4h0e8wlmglNLxxoe69Z68&#10;ngdhZoY92zhY5P8Ov8MBa46ybWPgDrCV87HeD9rt9/dr431puifwqQB+CXj2ctqmHonKbeh41VDR&#10;lGA2u+wISAy2I6NlsOX1HmbGKsOWkUemB+X2sSauHsvr6Slbuat9PdjeL5FssOVFqqwWJnBBhjR2&#10;byX8gvzGf67jjVNTtLZppfFXiC95Bw9i1Ppd2/wNyOEEsn/SFrvmP2rScTeAn+NL5yODAy0Vbh89&#10;Rdux7X+jrXsO1/3Q+4hSQ7t9bGaB4Qd2ojHKyWtIfvJ4zYnk5QdK2qFUInQabPGoiksabLn9BtV7&#10;PdhqncQ12FIAnz5jW/sN1xqDosgqBtsXh+0R+qSBK7EIgEIy9nMtX+hpZC1PsD3hRppSWqMs5EHo&#10;V5/+8n8J6bDWXzAxbYGyjYUt+VxzCoB0v5Gua03ZplqWoWwV88iSsB1NHpuyVUgjG2x5SDHYcvut&#10;X28GbOl5ZE5Q9phMWGuwPbtlpD9x+hO3Z87yA7OmY5Ux2C7XAq3gBGkEWjAMyTtavbK0rF+7ekPv&#10;rx36Zb0PfQ9y1MYp5VLPuv3a51tVUd9QcpYnx2tWUD6s+MdrnxbZLV2QcvV9X/z66xd10/axK9uv&#10;8sp7tuVuNGM8WCDFVZLBrcxO7Qpta7Al8m59QE/3VonuI4sbbJEdRcrGvBxsK4eayKRPjlflsCWz&#10;1mCbDIDBFrMMkFkEwJbeBLYuJkrs3r4HbOn7nzv0y3ofeh7UUZsq2nzVnn5JAeJ2PvUvFXiMkNww&#10;MdaSV53uv3TQQt/741rU17ZjvUAdvVC+tMvwBJ5k7BLjUJNXte5JAPYlkSoabIkSZn1An6FsDbbE&#10;aXEVN9jyUeHTx/6/BltqXxpsSex7FjbYKi0D6AnSOXDjBHcN8Pv+obZNLc+5XqjOeh8wsPVatny6&#10;dnzd7sLGeJCmtuDLM5RUlkYO+7VasNV/Q/JYL3D7vnYwi+MJD1i4WnysSZ4/zn3le4W7al9KCWlQ&#10;WIQ/1wqcBlvMeVlTtvAMrZXYA7ZU2pJD8jfcaVgqNuKUOg+18MM/PpFM9Y1SntyflMY7ZUWUreLD&#10;PyMJW4MtLyIhammh1pvm7t5q+4XomqiIhje8xYiGJ7S+cHvy9DqyNdoeBD2bK1sXgtK9W9qKOZS+&#10;1uik4F2eYSVVHz2Qs0TZ8q8QV3MNbmtWGZ5wJx+iHk9Djmd8INd4fkGtFgpaNthItaYdNg22rZEy&#10;2I7M4U1gS5K2BlscQCmlGIijNE84nsbwhMoQQnke1Ay2IzEJrKsNW+7Z5Bl+gZ3zLKDhTTgzi/dj&#10;B025uw/5qePac35xGUIEi4r6YEaL3IyA3DQw0tbofi3uNLL+nu2a11rUe54xHryph6pFh60+aOed&#10;R16eeKuHdA2M5JY46naGX3jIaXhjsMX3f1kSVrZxEvl5cCJ6dUXtc1QcOwsZbDGPDElq+fqqg4E4&#10;2vqoUtpgi79P1hyR2hK2GhBpQZ2C3Hl+YQK+jjcGW0zft5PwvXnWUrfUp2nbQeXZEil0S6JhrK2j&#10;h7hHo/xTtHD9MR8xXatvofRCDLabHJHSPBJV3kF0zU1Hu8H2MabY8IoviW1xpJyONwZbjTHJMZsG&#10;EoNteHTIYIuBea2MwZaOv+Jo4UgTYF00aEZCELWuDkbaXmDV7Wy/+v2m5Q3niJSWL5SZs68P5Unj&#10;8BfwDiUVCNimhWw5JTbWkilb2riF0q1+Z40Hac7RCuMU5Jyd2tq5CdrV0EobbM9HRnCBGleKAoiR&#10;slreGGz5o1IfE4MtFiEGW2xP5eUMtjTwrdi13RC2WhCBdCJkF/qcH6J5NbX8ocNWyxNav+zgReqD&#10;W8TVU8hjB6FageXuyta9qhHede2VgOuz1B6RgjNswLr2KMHwZIxbQG1I285Xtc5hyK/xTjHYXhEd&#10;Vrc7BPMYP1r+GGxpkG+PyUrYkh615QRkwrOeFE4ZbCm9Ffa627UMtjhMGmz5cY9Rs48ZLbgxHD2r&#10;aPljsOWOSDom6b5srnH9alr2Fo9aI8VsRkBWgm38bbY8hYtRtnLX2+pmfQux5Z41jic4PPFKtWf8&#10;3PPH8xPJpmyjyGqwdRCHVX6KIy3s06C3gxexD4thS5K2nICs9YSp7zceajFvRz4skNYiZeEvqP6w&#10;BchA8rnBlgf+uUektoPt+pDZQs16z2YkkT1uKaDbo2d28CL4EO/Uuh0htxfl/1dd2RK//EcKDuPt&#10;6MP2tb7T1vWXaBp5wZO2q3ZqZ+LWYFtQxWBrypay1KgvgQy2JGkWFTbY0nrOYDuuaucckTLYVuNq&#10;mUrdQTeZsm1DcI/xaSnbsBuVruCld6nS/TBK0B5XpM7aeDvwnuszwfytlmrG1h/3tNe/uq1j92u5&#10;YyKFr3o76SyVvgf4vsuenyj9MNgabNHavoW6HUC3gw/xAalU2Rps8eDHwvIBWoMtanlDBz8fWJia&#10;Bltu5ky03h4h019SnE7dyzO9s8ic4dyhb/bywaM2fE9tCEI1bSu1uh9RtrSQ/PX4qQGU1kq9Be7R&#10;KPzbkd33A+EXAJyS2u1jHvvZXdnusFM7b9d2M2W7Q8gMuDHY4tC7w6jt5cMesKUcSO4fsqkcxzXY&#10;AgS+M2xVT0hFr48w2OIirEqpHUJm/liLe0JS5XLZje7kzx6+7OBFnDr2WjVg16+g68rWn1PGpOHa&#10;ZbJdJ5IgI8KhLmyH92yP3tFXtn5USB1ELEzsT2LrQdfCduAShfGxaQjWDufywaJTC+ju2hpEAOA5&#10;dbtDKJ91PIq6Atijb3bwYjvYUqTtMCa5Kcs00BtsadTFZCQMtlhivxFsdwiYNdSUZ5OpQJIuv1NP&#10;7eHLDl44zVoiN1W36f5s0LkSKbUiWBAiNyMkV1ofbWUctpjXWrg921Ff+52r2zp+x5Z1RhxLJ1Y5&#10;qRMKLONAJU3cbqVsdwiYBlvqwmCPUdvBC4Pt+KM/BlvC+gh1FpkFW9VNW4MtNcYqlN8hYNYvy6WS&#10;XUp5h59d/Dj6Yg9fdvAi3acNu7C5Zo1/l9Cz8UnnfOGOD90ySmy0FRXYftV3gXW17WhP4EYOdw10&#10;XzRUY/weNZ32x1s1Zbucbwbb+7xOYt1k2RG2+G1bekDWePRHBbaNE1c4UOGgV5aS6U/IOu4a6L6M&#10;Y6vWQrhDdNofb9Vguy5+npZj1bSDvt1BxcUPSC0enmKMVvmT79b678jM02ay+7TAc4JQtH5+Tg/I&#10;rwBbmauud7Jm2/44Gs4GrlR8FePYSlso7wFpC1Lt6eF2k7SoC497QaSOE4NtjrI9Rm0HL7aELVra&#10;0gOywXb1ESmcruXspEuhK37gLcaYHtJGPdfzbCPY7hAu2zu26SdrkbtTT+3iyw5+OB9S5Ibv+Qlr&#10;e387xyVHQ4SrXw0USG27A2x9j+g/aevPI8tc9RplS/GdUva4Gpn56OZk7VyCHtJGPdfzzGCLyDmW&#10;gdxg67ttB8jtkhUx2HI0VAwqLdjWT0g5a8i1CKOYZtvUM8ZUX0aRFR/aM9heS2EEayYV2SVs49Ok&#10;q5C7U0/t4csCLwrx1UsiO82ZBx359+jUV+UYTlCDcbvNkZZG3x5FeTtyGC9M/3DKjPQExh6lfUpZ&#10;OWVbw2xILMsBXbYlLW1ryhZcSrQDucF2l332mbBtpTj3hS1m25YajG8G24q0Ndj2gC6DL4NtcnwR&#10;ZM2kAjPDJe2SIM9mIxfyh3Z1o6X38GaOF/2dxBy2LpQ19lFlYlnRSmNNjpBJu8BWQttW2qjmkf2I&#10;IbqHVUSuT+tH0SjtU8pKKNv6Ti1wcl7prqA2+/LKdk645KAF8sxgy+lV2TrQGI1bg4/s1GF77GJS&#10;b3Z++ZYtmBXUYFy26L9xb6Slow/hnoZKYNsw2LbnBX8O+qN6PVXbPMw3alakvtYdu00aWT9ccgMu&#10;zrN5yMX5w71aar09vNH1AgrufqewHbxFYgCikWaYAGk7gsi08ZGW9GDbOyI14nGvY7XadTaprRPL&#10;I2ZbvQisaTsn59lWJSsabKkUECuPC+QGW7EOZzSEGyNGwz//jCPt9WL73vlWyXDQastg6x7pwQ6a&#10;rrYl4g1cEI0taojesKerwbZ5d7ICkHglxWA56CvNsxnIpXk0ePlg9T28UfICG7MT1Mbp5Fx/sCMY&#10;smJnTQ6EcmIo7rQ20pLrO0K3N1/EiG3jsEekHKG4Xtux37hrIPqCnHHpLiyUOk4b1VKQDNezKjqe&#10;bZJGVgqWICrgAjTPDLZwj2qUoI0S0gNsvD7L5Tu2XuPmIW48EPRa6AWJPiOIobgLW797S6DSVTSH&#10;beMbBMCRwQMbByr6lfBSvXg7BlvNO8lgi4yRssU4YVwTuRx/ZHskbm0Xb+T9AON5UqA8HJX+JQ6i&#10;mjtW3SDRjeSSsMUjoyyJx2RvhLCt9NL+I1fh68r1ap5CjlvGXQXRFxLLsKljU7Z6sRjdsnywRJsG&#10;CnI8M9hK9T62Hc4o9dqmobbUtUf6OE0np8FS64Egg237tRY1lYzDFB+7RMChDaV6HHcVRF8MtqQe&#10;wBTeIo0sHSqxIRpTju+bDnL5/mCullpmF29k/aCi1sM2INYnEQNw/WcxhjE3KK1MP/015+QsMahn&#10;Tvkeo49BXAOjbN3u8D3TyGkf42BLPL+MnHg8TauZ3UE6DhTTSCQbbBWUrWvSYEtFN7+8JGw5YT7s&#10;0MaBL9W2eRmV27n7TK/BNgWywbYzI5DMMtgiO+pRzGDbjfDjQVwaueMe8ZFW1tzDG0kv+KiNVWys&#10;bPOUstNSx//ib1NsyTunkeOlCWcUqMo2HGtDZ2/JBcdUfttcaLecdZhaiAsBp9wIZn3jGvcA6Diq&#10;gIZnBluD7QB9JTHHd0POC16QT/dn80DYhq3kF5nBibl5p5ERobxSxGCL7zeDLYqYA4VeFLZyoZIf&#10;rls1pXw7AomEdzKtSHjiU+VybfFbkuoVHmrLB3/yoOkxku/pHuUG4kGl6h6P/uChUZ6xdX3FH4n2&#10;Aalam9jdTu4VEfdJkWZqqMVoaEyZpwvdiSmVl9FAmtQdJe+bCAL4YdLtbY7V16wt5ZvBdv9RGgnw&#10;qbalwFaWtvd+qUXoxZGxcIsfXAsG2ybfDbbi2zwbgE4KaPLhXNYzid1bWY9Ge2wXbyT8wAXnVqn0&#10;KFTtmUi3U1v9kVqKH0cw2gGiq5pImgfQX9y2VqSRtU8j6yrb/hKvHCbSyDRmpcRObdy0vH6Uup3k&#10;PTPYdogjEcRD8wbbUbgrJvvHWJu8P6qma10CmaciKMEjChCJsUcbBtvqGHfHBZnW7RUjAQ5pz7ep&#10;CdvWrDPYUu7HtOxy2MoCTTaca/g2hlwNj/h9tos3w34MojZ+qQWsJ6ovM+TfwXFN8jfBeG8lkdBu&#10;q/8aR5ndWtqe7R2VbX3HFjeCuFL1swTSmIWP9MncFPxWpLWtwXaasvVHikb2b4exwidrpeYu3gz6&#10;MYxaGmxVkslXo/hgmqe6kaIKUYzvg8TRKIOtjM4uEWWw5WP7WliIRl9GY4OBkmERX0XPN66+1fMI&#10;3ytxYpxTS77OUK8IoDa8QaoW6LDwYd/KkVGsrTLVjaAosgjPhzQlOj4olCNSyAtjFeP1Bg6Y7hrD&#10;WXfYQbw36b6q1OnjGsLZ8169oilb+VjdbHEoiHf9NNhKDuPIOI2HdejlCNgAx4odWXzF2jLY+nG/&#10;355tnEY22LLuGmSlF4PtSJiUDNe1tvR9oyJX3yNan+7iz4gfErBNVRk/fCNjwLMYvD8Max35XVs+&#10;8F0aGatJ+yOHbeVeD/8Eb8MOd5h98Gjjx8bvqOppWj+NpZFGvYt65WV9W7xnOxImaWCgl9b3zWBL&#10;HxXZZZEEamvfZQuHvXoJfKCo18cHUz1ty/XB4wOLSYNtmkbG9DumjJsZBtujBwy2MhEabEUfttQj&#10;U7M8ArvmLLCPN1xPJFGbI5eJWyRtW63jg6mkKpYCt9wBKaw+pux3MkeUfUK8vv8fZ1H8YTCXS8GN&#10;Pa6Uf9cZcjoOFZMF2pArRWVZ30zZLtixTU3i9S0XKjh4Ukvt4w3PExnUesgKwRbz/sZO1MeG0pGD&#10;XDB0uF4YbKG+rR0j86llXK/jShlsNR5MMtguhy1e3/KgQoUotvwu3jD9kGJt8kILyv5ZI7ACS/N+&#10;OMaGUukkdNoe14tVsIUQN/Y5tzdquYcwv+LpG+/kQr7C3ug84tOe1rLqUVbZyiaSDbYGWyxds3JM&#10;yDGttasx/dgVtl1tOx5Key3AgRiy7z7ntmOwhZZSBltpmELtSS4FlsKWGSbFw7XsoZsR93op5d16&#10;axd/WH6IoTbeN5N6H1ErAMCo42LOtyxzNpfrxXzYSo2YzhKmPOXu/5JO37hcezcfsz/tdn8fPxCD&#10;RD+XBJqoY8JHpAy2DTayQvgIZ69DR8d0rzezxiNxRTncR3kDnH4RZu2VSpYL3ZWQAZN2QFMabFHd&#10;yyrEXXrUvgfZYCsNU6g9yYWAwXYr2Pb2bzlQESdb1OAu/nD8kIZt+fgPKy4/KxUhANkcP7DHCWCZ&#10;VpAuR8VkHvqhvbDxqeXo7iJr8HuzVLZunuWztyyXuubr9E4tZzkNiEGin0sCTdSxszE57wy2Blsm&#10;kTmQY5rqVqP7IY9aadhmaTxkWOfvlgZlO7LnmraCdvpZ0GBbQjI/f2ywlcdpv8WXgC09SGqE6n1T&#10;tvn+7W79tYs/VD80UCv24E+ItiECEKjFV1F5mCcYLYpyvZDcs8U9aQvuUX8b6YexxYfzLT0T0Jq7&#10;aXo57v+8T0slX+2DyUSTA5q843K+LVS21CA5D7V7vLBBCbbF/crt113Gj+iHDmuzB4AEQvQzalDa&#10;4mIut8Fq5/kNeqza547zbG0Lwvbrl++U/q+X5fWHwVYenJwWDbZcQiDrEQM4slVOMY/cQY8wiCG5&#10;N+gPyVa/MNETTE+Qy3hlMRaYM9VxRgZai7ywXrMx0hK3bowX8hAUFTDgBmH76Jrv/a/hRQwQtT/i&#10;1DGvH0ILtf3doLhLnXt9xqHSQB05oA040agq55sp22okJwZwQXSUZ22PG4Kvtck3K/JaduohpMtH&#10;MXJ34CqowPbYuEWE8rgINay3mx9piVt3T9gSh6BSnNof62Erj6xZ+6Lynr8AbPcJ1rVQvZt3eUoZ&#10;hxccKCqlEM3v00MUT9g90q0YgmP8uEY/SJcBuFQZVNSOH5AaBvepAqlwSZWW1Bhhle04TKEW8P0R&#10;Yzbdh5XrlXi2tjyXR9Z9YSt3HnmZsqWESETsFy6ym3d02I7fnKLJW+HxiZujjNV4r9Ra0IItFMTL&#10;z/FhHW4b0VYjwYqoWTW/RtnCPTFaAt8fBtvZmMfYk9K2BtsKBijhW5EiSdMulYyCriBR2le3Sx9R&#10;/BDsmGdT7htY0x+n7nohNv8Us3eICfn4sA63xm9rpObREzLjhGlHqt+pWYxW+XSvVXrx4fvWfzVf&#10;22sMgmTLSAFN1ivXmpRvBttXg61MpHq20sItBXKaCxKCH8I94x/KeAnYVjTqCDJhlNdLSOLFYJtO&#10;+NC3IGw1iAW0KQU0DdelfFsEW0KI1IzUjbb38y71qKNwVYCy8642YaxU+saphTSRDKMmB1lfB8Pt&#10;hV1PfNm0ZElbJGyfFb+GH/2RffhnH9hidrHLBDLuSWF4Uoe9X7Sy1SDWjWErpW0NtrdQtijYwvcd&#10;v0TRSwTIqS6X8H7wL75X81VgK7n/i8R09dwuBpG4kcS0NCeNbLCF6S2lHmFLnBIy3hlst8UIfAgo&#10;Ubi4CMQvVewgqzIU3fhq2PpkMl6b1gI8vrbU7iCsgEeQCbfeSyNjMAlPZLiVWaiFYFuq2nznmruT&#10;Hbfs8y9OMXdnHIdHw3VkgDbsRrUBGd8Mtq8BWzj2jJeIegqPODQ1mQWxnoxfPqRvsXAy2LZRHFKe&#10;4+NlsE1PE+BhqwMsqFUZoEFWeJ/L+LYEttgAyYy/g9V29K7vk+Sxkm6Qe/bsPn2E9GQ8djdayFUJ&#10;pOlaqMWi+rWV7aEBpYYKbsmPHTRm459DJ9PTWSSxWxu36Px3PsSnC1rXxQPSaC0ZoI160aov4Z3B&#10;9sbK9nL9+W2qUmGq085lEom4wWUPpjrSE7WuMdheIftbeGf/yMIBRiR2KOGWDLZ13GoB691fbGGw&#10;vTtsoyc+pyjcs7+QiMPQElXmuLJ6QZwn2ADNKdfDrVcTIajle2Xud//XEUwF9TKuxAhtHWeQH5yN&#10;TzPzr4K7N1kftx5uS+Un02utvejWAbRc0x5XwumF9PuBoF3Z/ggZbMseMGWLCtTUQrjwTW11rHzT&#10;pyjKSO53Qcnk2X1ksMWhgI+5odPIX+GxHwKmlU8j95OxBtvmjFrDWrFXR+i4f1PYzg7UNMzt6B0G&#10;tQGPE6C7RNnWewEzXhy9iq/TVrbx/pjHYEhdekUb/lvbz8VB1pdaBduHsL2yyIfCHfGCo+paY9VU&#10;tl/xGfI810DrcWzp1ruwwxzBz7hayfKu719XZ4x0aIVoVQJoCDPMIuPeLUgjY8IjDZCSpXf0ruET&#10;cGRn7Obt157dSy6U1MYZ4YlmR1xJv7pOehvYBuIMfRGBP8AjNWAG2/ZSoA1bJosEqo3jTMCJZhPj&#10;3hlsswiOCN6SbEe1VfUJjEiaCvcRxlCeyxTyV7IjbHNdmyrY9OGL9DSo17FpC1ilhN8b5LU4pvf4&#10;2naOsr2kbbRU4vUSrtaRZE97JM5vjNynPV3MVbaawHrvI1IG23vCFkRtCPOIouQip2aQISmilTHY&#10;ki+OVMFgWwPO5rD9dS5sy31sg20Nu+PaUXOhMO6dwfaOsGXhgFSpW9in5xCcHC4SYMbUtVrfF3/2&#10;UIlazF9qCpePpxh2Mq2M7bqOHJFyvSc1UzstPWjrX8fvMww4lcotVXsb9sh+LUYP95/ubV2JJrDu&#10;rGzH35BssL0fbImxCHNb0poMQWyYpWADw7ClXRqxNAatde3bUsTcYO7qGWzjATTYMvZs17F28/PI&#10;N4TtjnuiIeLv6F3mExEHobicaoiDGEjLwQKjsGV3F6pijExIr4ayHox5MnEMtLKwHcM2v7acroXe&#10;w1RXtnzP+6MXt1sutNqTrab0cYoY2nVvXOlC2I7jTNf50UTydGW7I84MtiiyPAsZbH1XGGylD2rN&#10;g+3nma4OCx7Z3EDeLwZbDAhHcYaxwS8z6p3BNlFeOy4FEp9oVKyUlkgqpwFxULpWqzsvjzdVjSnb&#10;4e4CGkhhGz85WzsUk6Z5NfYKpXTZaDvc+nLZFwfS3vB9fuaw1RiRAF3XJ6mqxbwtKmhb+N71/Ye5&#10;kvoY8VEkUXMUZxI+9NoY889geyfYCrADvmFhI3kQk8etwZaXUuZCrqfDOJ5w/ZgI2y+DbW1ktXH1&#10;zkekJsN2R+W4dxI5fg8xjEF8iRHolopBGrflrlbdAjCf8N0xUDL3tX1MqdxF40KpBcCx9vKkOBaz&#10;4SsIfI2HH+UfEc3hdiOxgwUr23KeYTQh4kIqRXzeg/pQHr5P3PzKE+OkubKWtQ/rY9pR2/0x7wy2&#10;URTfcykQvMIGGUw5gy2mlzBlDLZlOOdCHw8W3Mj0Sn18fjUf3eLhFD4i5VLCtHsP3ycGW4Pt9jjz&#10;Du4IWx3U5meUKcdSqmUFpW0Mr2Ol63/oz9liAvJoGa4a9Pt3smGdCznJk8zjbVFmY3/8ui09vj6h&#10;pWxH+rGtJEOS3EEX+qFB2UEcP59qZbVhBbc/ph3h9kdLjPhnynbzpYCHLXRjcj+n3tDNYydiuDXY&#10;4gOm5F4rJVBDHo61hQERbr73WzLY5uM4iqLx+iMwG7cOtzDi31TY7qgcY0bs6J/zCRdaRkqFVTfU&#10;SjOAieA2VrLHxB5QttCFCH0ePIx2LCEaJedSEYWRRUYgR9NFfYc+CQqrloSWwm2/nY/POKlbU7nO&#10;N7cTihyCajF8Kjh+Kxl2gnqdTB3B8ppg2GiXGIGZtm9H+yP+GWxvoWyxtx2/3OvBlt8XUc3wEt1m&#10;cwZbuT1bD7dJsH0MXXvfNqDLYDsDY87GCMxmeDnin8H2Cdsdde11FlmEG5hGMEnlTiAU0LbOA0jR&#10;OkP9EcNc73iZVA9RzoKG5y5HNFNad1R/SXky6gd+6TewZ0t8s3XIW1CvLp4jbX8x916tdtxXNM+K&#10;0jNoBdoYwRnY+HCBEe8MtvvDdpwI6BYwN3xPdYzTVgy26GseK2iwrQGaFvTLnef7wzZ+8slgS2Hc&#10;CM4odnhlR7ybCNs9leMNnrIdowGrdg+6urB1ijX+aQO8O6NY182plO/14fb3PI7GsCR5QMqpchlt&#10;O9aO34PkjEZapzdX4znuLOYjmS+k3P4ttZfC1dSvC7PA7fWEz5BQTyOX85SHH+laIziT9qXWHt8/&#10;g+32ynY85NBb4MJW5ktuJWBLv2ZuDYPtPfdsz3E7j0j5lyYabGfACrLBhxnUssznfP8Mthds99Td&#10;UgdFRkES6oMejWeSRZQt94pp9WrhmaYNxzSgrLLFafL69X19xX8fuapYCdJGoyyNUbZ9xPpP4x1b&#10;ytXFCfHUm1FF66/WKe3cT9wsTK5EhkUCrfBxJmAcbILvncHWYNuJaGVAuAlsR6M0sr7Bth7UKTiq&#10;7di67gfnGjhKBts+dONxAikzrQAfZzNc5Hs3DbZ7Ksf9d2zBeDKlQIAuIgCyte1hJd+z7TXWmVNT&#10;eqW+yxc0EE5dSJYagZx/olTCnxE/8gXMCHj9bM1nbV3N9ndtqeoxKM6gQX3Kur57y520/N422HLw&#10;zMWtwdaULeIeJ8GWvXErB1vEJYkU6SlbTgj8+iXJxpK5x7Eplf6VasdgS52a/FGPanKoo1SHCzMl&#10;d4pmuf4ZbDeGrUQijXrj9ssj95mY2tbBtgRYq7m2spW9alyfpLtmTtfM/mnZTHdU215J+SzRjtuJ&#10;HNWCTkPmSjL8NZ3RtP3b3ujGLcXXgMgMkScvf64ZbDmANtgyA7yvtmGaW2TXinzndisgYfsrbzAM&#10;ti58Y9EofQp45IBU6ovB9m6w5UBHqw4XZlr+5O1y/ZukbDdEWcKDLf0TOCAii9pwaCWEkroFPmx9&#10;y5h3SK1XtqkSCrt6qcol61t2LnkccuMtyO79up50PZvufUJzO8Vd/SQwrGTjMXVX5rzpZQdqrcoc&#10;+GpdM3/UfM1ZoMLZ4eIM1/p4KZ5/BlvEi/946BistaGuxcOWt20bB6kh2EJxWOxzJdiS6QwfysLy&#10;mx+2pfZs03YkYRtedA1DNiyXQtnXhe04fmRb4MFM1odeazz/DLabwlZ3JcynTftcZ9YmY63hpvAR&#10;3Px/+400lS3/8sg1+7hlU5NZsY1KbGpaBrZSCWmP2lzZYnY+y0Tu4w0WlzqO3xdVnkFO91jPN19c&#10;+ho+kZxjPJ1QGL/JU/CswB03V28epnCWeDDDtS1RiuefwdZgS7q77wBb0gUNFr4LbLH05gbtvH2Z&#10;dgy22OnJ7e+zngR/RNvgwUzUhW5jPP+mwHbLHdGt92zdLaa3Dsbewnk53EsCrloobRvPjTK5x3vK&#10;lnt1nHqvBls5TYrFe7+c2yN1P0GXxju4tVGrp4k/T4kadCvuNY2PKj8EL9L0ci3lHXwrvdS6o7mo&#10;vUZ7HqWQlngwQzYuUozjocF2S2VrsHVBjQVbDjPZdQy2dVjyw39+rlkCtlcimAjbH34Tj64Hvlfb&#10;8TLA7+b68v7+LfNA7InWrcjv7aOmCH1EG+GgTNQBsDGOhwbb81tmUCJsXqFNdS1Wa4cQBXVZjtQU&#10;Xfvv2Ob7feFbYfJQLKPzoFY6QTf+zrduM/zArXFEKteOsS5t8ydXth62fga7z9Pf6mo4/DWFrUdu&#10;eQK9n/3Rgi13vu0J29f8EvkpmNkOZlkU384/gy2oaztLJJ141mg1V7YurEt+XR0EWBziHqeRw4Hk&#10;7tHkV4TtNUqfBtvK3jqo4lYU4CjHmX5y/DPYbqhsd00iY5Xtk0vR26Cwb4HCa9uZZ5HDQyPlLnap&#10;iMIjItB+JAWkmLJYUPZkLlcj5elfjL/UMmlf45Vt0J+5MvYKt6Zrfftx4rhWLk0i99d6Oru2I8s7&#10;Djb0sbanV/F10z002G4H23CLT5VoKGPUUAEnlHNkjsMWdSHEQt+a5XvBF0IJFo1QO+FziRZfGLbR&#10;t9fGh61aX0BwH9h+fvJzKXRo6KN2/zQyx8MJsN0uSbt5EvmVYBve2whjN7w4MwZYe9+2Na+IHB0u&#10;3lK2ECJloEbQk9j3WnTfjwRdlf9cAvs1WxhtWxsR/7dyz9fv3ca10rcpt3Zz68ei6MrWtc+fiB+/&#10;+eE8sc3pcw40ZsB2X7/81dMXKQbb3Y5HPe+5kduPf+PSQ0W/RolQ3KEpH+DIsNW6dIK2xQW+6bDF&#10;cpIVtCt7gWh7lIIG23Ii+plksJ2zDHBWDLZQJK98vpny3hi2HPyXHQ5r3CFluxS24d257cA3Ehoh&#10;LHHCbV0/Qpagz6U8Ke3AuG0p0VS7phMl7N2mJxPytqCUMzT9avdQsB2s+XMbpeatZ1JwC7yiN1nQ&#10;mIM0Oszm+BWsUD00ZbuZsg03Kwdt0K0+9jnLo4K2t4dtdloqDn4GW+00cv6oTW1GG2yhpdDzc4Pt&#10;AKG3g+1munF7ZftSO7buYprZhjp24QSya7Axs8bWE4zap7/+9blRnI+ftYlfzJCiAB0WUQWl9OR4&#10;O+MttC+4p1BjRehaiHVj0KX5QMcKMm+//7tvHzd1ym8firWy33cNFv3iIuw1J/3yPf6N3ufchOgA&#10;odBVqShDNyxWkOqhurI12FIy2zvrWvKDP/5ipsIWF/IkS7nAWNK2HgZz1YViKLoQPdzWmx5vZ7wF&#10;g63bcHAzpgHbpJPofW6wHSGvwZbCtm0f+2GDTZIiRVusNHJP2j7HKta4OGW7y1nk1h5eigoXBktN&#10;Sw+Pfe5KtTfezngLvSuFtK3/vPZ+p1jDxlM8HZ142Rs+iXVzgKADIe7Wy63HVqErLj7/Fp6Xdu2g&#10;V2VXwZ1hyzmCNIJOTl0abt9e2W6lvKP7FXvz4m5xmVJcn+D1j8GWGiaZihT5+A89bOf+jLcAocfP&#10;md6u7YvDNuoigy0HlqN1toLtViirxvydPEzX2TKAlGyFC9v2rm3vrLILH9g3T/lykteLa8v5GX/n&#10;aXhDcjgulGotGbSWrUghbryd8RawsG3PylSrlsq1p2XTsU9VbJzNwM2RXCfnv4/OB46qPW0yH2IZ&#10;hRSuPg1luDZlS9E8VFa2O6GsHrZ38tBgexx7Sn+IsKXGPoHyl78XbV3YzHVGuCb+m34wAVkKcePt&#10;jLdgsMWMeJhv+NJRSYPtEH0NtnDWMiqxEWxfNIl8XBZlSFJF24LvLmeR0z3bWMmGkJbuy7FVCCKa&#10;yiBOwkMZT9JLTt/oHHq1v2Lq6dvjs7x2qmLj2rEe5a/SUpsSfc17d5Tr2513bWkoG6ImszLNQ1O2&#10;yj1AwIzB9nqkJ04fG2wRjH0WkUGcBABkPEmvPd1wng3bzwjL7A2V8yhVXFuirw22TFYOV9sIthup&#10;xgbzNvIwWSqP3Mz8NTekEAZaRq85Ul0L7+lmIzjgIrdqnCIOyvb4l4eDL+ETzBR80srKIE6iFYk2&#10;8mv/MflDXXPW9lrzBZsvk2rY+kErd844V8A1RdyeP650vDhIcx20Ma6VHuhtSyQPIZeCW1VdtxHK&#10;DLZcljzrDS0AJsF2+CIZDTRgG32BrMF2HCdHC8kbHJIHqVrDVk8hG2xt13aIsFFlgy0htKOLKhfM&#10;V+SMqK9cZQi26G1bSNn6YQgLuZZuUe6OaBHiPPjN77y+iFOD4bUEg0dZULwaUDhRKlqmFZTDQ4XC&#10;08vxWJeKN7wSoqZ7yz3bcuaMzX2vg2voH+oAke2DgxwUZEhhCtPOrn4F3ykemrJVhii2eYOtfwlj&#10;vGPb7r39YPvxG4NtfChMBiO9Vgy26bYFr8cNthjst8psAltLImNB+yi3/Y4t/h05LUWJ7w3MzKmX&#10;OWyX+kFb4zqLP5z/G16j4EJf+vztyFEWTCiV0aQSrWhfqdv/9rvg/Sdfc12afZNEdu+Nqdj6zm/8&#10;VfV+lmDGE1tmZMR2hu2+mpujbRWVLSZk4gOwRsmNPHwD2MaX2B9NzLhUy5wmVsHW2c1h6992IaFB&#10;4NA7EnSDhxKt7AzbXzu09SlfyQVaaDPs3sv0scSsMtiOKFvKcsBgq0Fxcpsvn0TOYtfX1xnvyP0U&#10;KrRhW9tx093XrR/D8aor3cGVDbI5fmVa36mV9gIj7fUeHAut2pO2kpQtNLPX4vCyiVZiaMTsPPIQ&#10;bfGJZIPtQMCXq/pusE2vl9OPBttaOB4KuiLHbebt2g7AVg2ofeT7ZZfMKMXjP9SiwfbusMWkAjlB&#10;VrLONj5m96j8rtF4dNH1iTqqo++PklW6edgvE8ohzA6FRVDuyLSu1Ur0JTXglaQF+ud43ackbTt+&#10;Q6BbCL6HXWbi5YPFx0Zs50QyXjcOEXOoMtZHNWW7Dcg6cXwbH98ettScssG2Hn/Hgq7EDqCOsjXY&#10;9nk7Nu4G2yHWoh+cemPYboPa9CjyecQHvWyeVnCOT1iFOwrbvNtGDlWFuv5NQ+59QZ3vr0V+0R0o&#10;aIoCY0H36/JrrJUxZLf3v3u94Wu1boc5s7duvexNmf4VSyOfL0jGqrMxLHFq7+uZvxqshwZbbHxX&#10;LFeG/mkMRRuaFa5w3Xxz2NIpiqwhE8ZXtmKwRQ51UmxwxAy2nFXAs47BFoza2yjbGySRJ6tt7tih&#10;lw5wQbzWTd97W4eF3tGYfG+TE6rXnGnmYbWVPu9r21lLxVrGRO8gW8ghDML2/O4fLDKGuMSovKtf&#10;8aXgfDRlCwZ29QIG25J9QKe3X2kBYxRXYnfYpu8JxqVuwez1lUfGh+7HI1xNukOtGGwlFkZHG/HD&#10;Zbw2DbaMVUBUZSlst1GNzaC9j4eWRK7ir4tbfdiWPrVOMLuTsG1FG0MHAhA+VKbf7SoE26sZGS/T&#10;6y77B3+tmJL7Kdvf/ODfKVb6T+nh+rJKcMf20dTOsN1Xc1PfIqWkbPdBWStm7+Ph3WGr9oYA8jly&#10;nGblltoKtg1BmQXxOpFBdlFQ0G7szWH7lb+oUxaPsq0ZbE3ZKmZwt4FtEftX7S9t+JwiMS/BxSiv&#10;Xm93Nv7seyfVCnKPWEACk9w2cNqeeEHI4v5J29bztvPvqY9/4PtDe892PInspC0uFToGJV7tfT2j&#10;aVtTtopARzVtsO2xrtGFK9LI8ONCIbzG4EHyQqRYC5Tgbm1k3WDLW3ylteJXWYylkaGJYbDlIVy2&#10;FmZBoALbbVQjORGJwqNsITse9eiBliJ5fFTt7R1g6wcu37HNn6/tn0+GQint8ycoKXTNTNRg21Ot&#10;LQXHhTbtisverqFytrLto1b2Sxpk+nnnRDIGZLLopLeG8dFgK4tOemt3gq3a9mwHtlXcGmzrSEoD&#10;L4+4BttxZWuwpeOqXQMDMkl7nLYwPr4pbPfR3nc4HqX/lG0XthXc7gzbVAX2dBpGL9bK4A4ltXDc&#10;s/rpT/U8CkX/PL83lvojo7hgq/G7ulqYXKVsW95L9o1MWzsr2533kym7tgZbuhYVrXFD2CroWwC2&#10;BW6XwbZy7f0Hf+4F25iwDrYOv72raOlnGQgYbKEekOlngy1Hz9JebKEA231UY5uK+/h4B9iO6AIQ&#10;o2DOzn31bbx32xo9sKnxAlXYxknDGUejSIo4FqgVbP74Y/oQCTV0819qAUEE/7nvj97e/8gcxkyb&#10;0D5uBlD7eSSbgelJg63BVlRFhsa2ge3Ln0Ueh+2zi57DtxC2lbibBldcqMWEv154xeM2TgzXNGr6&#10;tXeQik19up5pwj3zO3bJ3doGW4HOtYd/BmkL79qaslXCObLZOx2PwizwkzIhCIaTu0MK4+rUe8BW&#10;IACSmzj0Usk+7IO+NNQ+nVsM23jh0Z6iQ/MOMfP9otJ5Aw8cpgzcylFCqCWD7SBs4Z1lgy2SijrF&#10;7pBE5h+PEoftlUs22OocvDm2aHknmGv+CEEAJI7BFuwiVAEYFsM0YjcAq0Z204IVIS/FYbtNgvYO&#10;z9je4pts+bD1bwwOS4rRpLIb1LvANmgcnNpBxcR+QvWH9GMPon7L8Z7zuA++hfeC7THHcb3t+keu&#10;d6Rasl3bUe4abCvQ3WdB8NrKVh627pyUwRarbHHhnwdbSANLQQDC/x7K1mA7iqp+fQhkutZxrUM+&#10;mrLVyQ8jW30f2JYpZcRGWLXInrD1X3QWg8vpWewuHgQVzOcp4ECInl9UwFXdva/Xk9VuWF3ey5to&#10;79l62GJGSbZ3pBY1pmxxSO2V6uPWYIvEokqxW5xFlkkjy8H28Kc+Glx8j9XzMI3RGv49FbZ/ToTt&#10;ldBkhmvg3BWzVSytnuViZdtGqsEW7Fg7IjVM26mw3SdBe4dnbIst2wdGxgK/Rm2uT05npKGQ21Z6&#10;XTvBtrzG2nfbgoFOqMDH59XQmeMFle2zlJD5pJk5sA3X2J/7MjMPskG5ZkrZ3vhItbP3N//sfHwL&#10;+xYpYWVrsKUo4PLWnRESqEDm+mSwBWEnx7gv98TPVGULeC8Gga4dg61YP2+tbA22BVkMtiOw5WKN&#10;ik9aebpX6ZEV3AEWik8Pj6rdTGlDqixG2coxtdnSE7aPbdjnyaXgG7TrqeOhGAaa7uE3J+izmDND&#10;KFdMKTtL2e6MNOj40XAOWKABSyNngXmfBcGrHo+aANvqdwFxwuNonU1ge0Xjj48Hdc9jT07n+pS2&#10;wdZgCy6oTtjsi7R9PVuSRt4HYz19uY+Xrwnb/KCQQ+8o1OL6Z2uVIZa0gW2r9zUEYHgTL3CqpYey&#10;darJjwRkRkpj5Xa02g2LCWwSeeSQH3YmrDqPLNbLBltlbSu6Z7sPxm4B2xc9izwJthXcUsKiVNk9&#10;YOvFrA+8Bts1C1nKY1RSkJRq55fjhJQp20Hg9vT328F2owXBy8LWJzHTI1KSeLvaytdUUiYI7TjN&#10;np+59r9DmlL68wBZ/4Qv5l1FnHCNed8yp11sj9R7vDdwstmVmiUKajHjgu8LbMl+ub1hu/NCAJdI&#10;NthSTjTJlt0XtskXyUVBCvVNtkFdqcM2zyUTIClVtAHb64vtruAGvWxJJlaeiWOfPtaGLcZlg+2U&#10;g01ir3402A7KWiAzIAjbjTTjLd6LnD9lq7/yRgLm+gJZV5rqVVjdl9oDaR8oFnuUDbSMAVIrZRo5&#10;xl28uzgDvP4527jvISzS9BjUWvy5FmxbeYT+XKXO5PY0yM8glP5geonaO89zb0Xj1JZa3jnU7HsQ&#10;aV/PYki3vTTYyqpVSmvZ3SwXDEi0KAqn8pXq1VzYZhu3YxfOqg3CNn9xxPG7mtJNswoOAnlozY2z&#10;YIvJIosprvLgVQu3c9LIS2DbZq1YPxtsx5Vtb7FisKXgUbTsmiMcVKLQYRvv2GokklOPkiGhXpxA&#10;+fjxmrBT+wTYFSIz5KnDNn5Tc0XHRE/islD7WC5gLkFKcaVqua1rZyrb2JZP2QfPMMpWbtdWqp8N&#10;tgZbUcTtk+w22PJYl4TUhwyPpgevwaFaAGyPqPsArlQ4hIJ4sBPOhPf3DZmwhRw5P9e46h5qDbao&#10;YWkWMtgabAVhuw9qf37R77L1qcsQFIdYVqmchtSEttKmEO2FA1J+rzYo+yuqfcOBbyxQequhFX9Y&#10;qg9bCautNjRgG7/xOQYvfLqAmqNpDX4YTWffnWyIf7B9KtU/Uu2cz/5svGe7t2/wieQ3SyMbbBH8&#10;SIpQQ9Rs2D6cDYsx6sUJlO/A9tMHXYMtFj+YcnVta7DF9B1QxmArIW2byxUx2O6EsTt+4w8VagKc&#10;QDVB86sVCFGmkIUqHvkBR7YgWQxWtl/Rt++IaZBG1CxfZtG3qOuPTuulikwVbluRyox7nHhPj0pR&#10;U/JS/SPVjilbEdYabF083mhJkN35NKjJhA1MKzS/FsH2KW4xVyRbBoZtmvgU0B/tJr4+i9c0Gmz9&#10;eNNmcnuWGGxlkMRp5d4P/7yVst0ItcWWrVQo0EAJvs34XGbYycLXx5Ss9dQ6aZueQK09euMT66qY&#10;vRrPYQtpLTFNVL04vdZrizpo7sjcYXmPhn1bv3eLH2e5/hFq6eLfzkjb2Tdo19ZgK3j8itTULZQt&#10;NUCtgq3fuIUCrvznO8A2PIaTp5ENtmHEqXO5PldasP3xLA71dwpiIUTKnfs22HLkdqVOfUkgBNut&#10;NGOTeVt5uRi26W6T1D5XCPY+9KQrfwnY1YOmG3SJ9mlt1M+h5soLr3Z4JT1u68q63SYNDlTf5GBS&#10;s5z28YwDUt5ijsxzRn5384bSo3L9Q7HaGUWDrcGWpBjv8arG5WnkV4Ot27algVKi9B6wDeeew4NH&#10;qeauh1ihIN09rkVFNLb8ZrC9JhOlRw22dLZZGnmng0dvDltMssyHKRg2mNbSVvK36cCKA/YiLtHx&#10;aBFs06csa8+BYvExXi5VthilJRfwS+812671MzST6LPZtxg0bX5N+b0ULwEq4/ktffOWXA+JtGTK&#10;lk7/Ro3aosDSyFKymdhOHhj4gSCHHRRyKAeX6F7Nh+3zXc5LpG14g5Q/CFUe3hmHKNjCFcMNtr3Z&#10;T5/N4rDNBlIEkWebIi0ZbPeH7VZ7offYsc0SnvwwUEIbemmdT3RhbOI1cB6W5Pdq/Z5YO5yukLY1&#10;2Lrgh0njghAlFgghF2tfJEgvSSP7PsYvHjEzvn16oTae4W/l/McMnVzvU9LXTc+eqNk5Wbuzb/3z&#10;yCLK1mBLlLUFFUbCQK5sDbawtpcr8YawxXwHgZza6jDLL+iwS8KRu6y+eDHYiklBdEMGWzptptfY&#10;a0lAT/6OAiI/SwmFnjgtSrWtpWuBHeDJJ6TCVcZ7emUaWU6/QGopteQWAv060OeV2qhv/BFLbV4O&#10;1JRb3NOYGQrNeEwbbh88PobmlHWoS9GYjN5vDqdAW6Zs0ciHC5aLAlO206Ffe0hFKgz0d6w8Pn2o&#10;6AeXW8J26nnku8I2lqYCIVoz/D/bvj1sv9e6SbL3Bdoy2MIMRZdQge1eirHFzt28nKtsU8z6PUUY&#10;tvnuI37tn672sfXgcsCyZCpsncrJv/MlvvJc5ULKdPTzXNmW435Y0DoRm3svEP6bsM17Fp45cufi&#10;Y2Vb2m1c9e8MtmhOAQXvmkgWULa7YayO2928NNhiwmMtlPXrzabtHWGbhn1JJOq1nCvb28G2uo6S&#10;7HuBtm6hbO/7RXsG2w3SyHpJ5PaZVFh5+vCW70c6PZfqN39S2F2J3vV02z6fAZoLW3+9aeivaV2B&#10;UIiQvbU927q6DY3peSbZcr4FQt2vlZyX4c5Id2qDT8lQdQ6USfaQwOM/kaLcWT3u7FssynM/DbYG&#10;24ZUvB1seVJ5qJbBtrcCkETJrrD9fj3mnS63EOsihfPaw/1tsJXKdJ/tiMN2t/TsHfdstZRgOwDg&#10;dG28N5Xv3uZpPE5aj8M5rb7i+OJ1dvwij6DxGzoHG4dZ5Q5P4q8l8EnuWUjUTSOnp4Dp2lZq7njL&#10;ua6N75HQE/0npYYBmXT5YGsGW4OthPjcbVEQB3epIJAD471g+3yTFI+brFpe2YaXWKyHbZwgNthq&#10;3Gc02PZXTYN4zBofbM1ga7Adh+1uqE0fCNWEbcCAvy8Dgtt8Cfu0rr6r6/4Vfnd/i9sN/2axC1FJ&#10;q68QpitFctj6Iu29cpZgxVV6SKh0NEKSe42yFdhFfDoep5ED7OAMjQZs0/3fNIMRDszhBm0QjwVs&#10;h9q7CWzvekRqeM92P4zV0Lyfl1pBIG03TnAabHlA7dXaCrbF0sdgm46d5EIttNWBbfXZWr1Ue74Q&#10;xuE+KmWw3VnZ7gexezz4EytbyRCQB5egPXPN09cEpYKlqBSa3qAgUK+vKF7Ee3VO5cRaK/0LOeDx&#10;KmRfRBCntdNMRNn8kBYCvJVrOyjbdHOENm5y88fN8f7JBcxQyvWQzz5hrDbKGGxFYZsr8EFla7Dl&#10;prjzgE0LGrjS7kaO/9cng12Q6KWRy1UyPiwYbFO1MxD+iFXLJRX8deb4cSU6kyhtet1cAfpFg8FW&#10;bVPAYGuw5QIt1NtvUcCFLR5kXgvEwbQ8N1sHrivHC5B4D3FLhhkJd7on/iBUnksotQ6vF3m1arDN&#10;9VcJMZ4tTC3uHKrp7zCf4z6mjZyUsi0XU6VP9WvP8wzjPfRj0llQHqM7aglqdn6adWff2k/amrId&#10;JzmrBYMtLUzW4cZpQ7JOHrxraUUMlKTKGGz7o2uwNdgKi9duc+mi4C1gu5+u5e3Zhp1BDDB86XB7&#10;wfV9ejnskNExIBXQateo2TamT/MysT/lLh6970Zr5E+ien/TRUBsZUgJge6O6zZvIk8eQxshrYwN&#10;Z5Rr2Yu29g59npcJMyQdAbAbSQUG+vw2yvYu55FTPw22LF06XomjbGFYpinXHJlwfYMtLRgbbPsc&#10;oAb+9gsgDLZY4lL7PGrXYCsue2NtOwTbHRXjPR784StbPAxi1GJ3ufI0KPYGz7US3ktayZ2V7XEl&#10;YTlTV4wDgbAxFGn+wh+Gy3Vf7Fd69O0eyjafl9z3b4/Pn15/pb1elowfF4rzTZy7rFeHm5dKSbP3&#10;vuje3oWeNNiOC9PhFrjKFg8ngy2+r7glW3u2rTPABlseWAy2lH4z2IoLVHaDCWxH1OlI3WFaoRvY&#10;08uws8MN9FC9sLIO6sftGrV/4tU4V/NANiC/+/41P13xtsbi+40CFLzKPYJkjApK0MSVjbVtqmxr&#10;L15woxofpMJZ4ZWSWVyUqOXOoVFl28NYyB6kO+XpmQn3Wf6EAK93++qW3mZOlL3V497e1bTtY4ag&#10;qVUUHKnLt0qtuaeXBltOwBwNlhybFPgbbNMQb7BNsernr8GWLRWfFW8I259/PgIEFWBHeV4tjqWx&#10;Onv6qQ/boK28msl38moYifUwfW3sdJw00jgpdz0f4pYxj/5wk3r43k8zF36Uyx3E4Mn4KOO8k4Ft&#10;/j4s/tjy56bL17THspbPSTMaoUTaK1J9lCpoTqumbMeXAGULYVHwwKzBdgzmvNoGW07I5AdLjjW4&#10;jsFW9jRyq7WQoh3bpODPH4OtBohG2rylsnUqla7/6DV4WBqttaef+rCt6Z3+Kxr92t3pU5x2ydOG&#10;Y8Gwjzd+qISxySuReuR1T7rHyOlHap3ccitnkSva8DvVIq48bxa15lRALm+03G4pp27IDdWvG8oZ&#10;pZ5rKtuRETVlOwL/dl2/LLgSyAbbUaRT6xts6UGPFyjpdvA1DLb6yjaAzGALL3EGYFvQYm/tuLd3&#10;tZc2Rru1NODuqRdL5O3qpz+ViA/stJKpusKEqaCEecoWWt3T/K9rs/E2ZFtow9bvM8LhcbxEOtbt&#10;K4wDsT+3PG5d+kysby99G5bUvn0yYoQT7OndUWpvaF7FGZ9c78dXOjoeA7mEm8H2fm+RMthSJalQ&#10;eYMtFJ7Kz++kbA22vCVbfMzH/TtfxI3NAm5tg61OinWk1bto2yyN7AmCV7e7Ksachbv6qQnbcG4y&#10;aB7Ynt/38yGOssbWV7X8/TY61PE1ygNSMWIGUnrIzs8zFhBKyj1bpCFmMb7OyjMz+DHR2PdP7428&#10;M2LVivGzVLbp1TI7+7k0YdavcG9vnO3tXZlIzh76MdgKCVewGRh+mNu2XsZgy+87Wk2DrdaercGW&#10;h8yBBZ7BdkRmI779p/KELQa4u+rF++zZ/nxGdUiJ0EK/B3g4VVwq25bFPE1G0STUlT3nqrR6i+tL&#10;fbFU1yy8sAnVyscW6qF8T76v1iDruM8ps6imF8NLIMbGaXTHt51ExuV00jskB6L/3f13bFwMtmrE&#10;HGjYaXCDLahBlQoYbMnxU2NpQnYiqVBXtvG+40DwA3hmsOWMHW8OvQNsayzZO1G7t3dgGhm7d3sX&#10;Zbuxn0qw5aTf0rQz9WDLLF2rkwfgBOyWTtIDa427XNiOqE2cni0POVHrxe+MGhuhvDYHthBq4Tbz&#10;eyR/0jacR44PhdHn04gqvh9s73Me2XnaeFEjlEreGGKJEN3YT4MtOYrCQY3c5GCF8tEfOla4NQy2&#10;nMHjzCGD7UAGVbXqvbRt563IbeBujLAs57uxp+I7tqmmde9xhcJRqYP9vhEOAbgdK8gL7Ofw9WBb&#10;kikHJZFxfcgtRYVt2NHnWqTXw6noGsy0ZhZvDtU0Zq3/W/OqpWy9Eq31U9i/xStcXH/Xx7FOxb1x&#10;trd3eSLZYKu0JQs2a7AlE48XKMlm0BUMthB+ccHfYLsBbBsKdG+c7e0dAbbtdyZvrBfvkkT++TiN&#10;LAmPXKNi2i7r+DU0JkhqaY826zDXhCalQMG1sHX7mullQD00sqcHgbW+rwzXqs9C6Eq4w8dtN+05&#10;7zPPi3CX5Xu1rd7C3I/urAW2ZGHplrC9164t8OV69VSywRbUrYgCBltqqOIGSqodbHmDLYRSTOg3&#10;2MJf+4HpR4Ot6vbwcOOPeQ5TIQcupg7c6owSe3uqAVt/w2H2a/23c4YkXvwvOIzORt9sezByS9hi&#10;gyLUu/3P27uFUB/trmzLlzPCo0AtAfVRL7Pi3yh9lMHdY7XW4t1YP9L9mYNVrAPzz5TtME77DRhs&#10;ZzC/YcNgSwuT/CBJs4MvbbCFFg2Y4B8rW4NtvUcNti2Q3WnXFqFs873bvfViTLa9PZWDh1tjp+m4&#10;+oo6f1Qlf1+NW3OXaa0QNNuqCg8pXjv6agkAAP/0SURBVEm5/uLZL2uVHmHgAgEK+ry3Xwj10Wxl&#10;CydIS2UndRagpTyhPurNjrjvR5RtCU9o5rRGLmSjXFaL+wYq+NtYlYUfs/n7wLb5nG35Ov8Arr0R&#10;ZrBtB6s8PJS35uvB9ovwNWpUCBtsoYWBwba16C1f7InZOijLGGyZlF5QDalsg7o11EplnkdW2HUs&#10;1FWns1PTQ+mNGjRGucoOK3H+ep6Ksrw8r79eDbb9zALcR1BC8gvmJ6kEpNjqZ5gl1K1bOGLyEbSZ&#10;OX4H9HNH7e6t6WG/i5wn40mD9MsvHfTsrh139y90rcFWip3kduDASAsCcSI5rvnesKX2IaX8CmWr&#10;DVtikAaLvxhsfzdyMMrPLYOtpKx8Sdh6dXsXbbu7n9Kwjde2KWz9nm7+ZGZ7H6iXrpL2G4u3VXZ7&#10;p1NrugnkD7fAU3S2tRXcR7N3bXGwzXMs4+qxfV4Y7qPejPzd6Sp2zrYzUPkkwPZTWq9eC8peVCag&#10;KVtJ/lfaOqcNTZC5m4JWZ1Xp3f0cvWXLNGsrjfzmsHXfZqjwU09SclkK1jPYEsewjsWx+04mwV3b&#10;qAHH/zoAFZcz2N7ltRYscB4IuwNw90ft+RIpwZ9w3Clt1KM2fkbQr/tbDxr0dtLGghX/gtl2pTv6&#10;eQl12OI0Cia0tkeh1YuYPmLoHq6zFTy0morzMv7f/LnSq4npo142Q0LZ1jJHuE4OOYDeOFLzFz1Z&#10;t3+adncPj9FofJ9tX4kabGWU+tGPssHEYNvqT+GOXgXbr0Pa9pUVBiQG25H7TkbZGmwls7YvCtv4&#10;AaC9tePe3h3ZAVnY9lLIYTXsz2f6Q1MUZXuUjfXHSMji1MWApN7uY3nEMQjWaXmkqW37ugrTR3vC&#10;1s3EGfML00c9ZVs/4wxOlqhAK/mL07ahn/rlCeoWIN/+MJNEt2xbXtUylK3BVkbXGmwpwcmVHQiS&#10;Btsk1GsuBngHf3wtgy0OuBiQYspc1gy2soSNWhOB7e5nk++gbCX1Vk3Z5vtgbk2cvmuqvi/Yu+Ul&#10;Eml01A7CVrKru2lkvxuuAzRovxCzINlZ2cbqljNHMHUwfdTeE289vYuxHMrUxkBjxuDGGiKNKVuo&#10;h2qfuziZfM0eTamlCHPN0VqYVXpXv/z1n/7R7tBuaR5sPx8P/lP3j+4JW8m+9gPRTiPjghxOxcSl&#10;DLbjt4zBNp93EEoMtlAPKcC2DrAdgbs7al0aWRIAHrZxMPJHpsL7jl2wTtUtBbY1pI+HP0wLIyHy&#10;12OFgzFCLNP2iZDCIxAXXubgeklrKUBfuNXmXm0mEwcGKI7rpVoj8AjgNjxqKlZD2bpMATDFQJLs&#10;Dtv9Hv/JNa3rYpIuNdjK6fKJsP002J7jJhuxu7vIBtuwC0tYTSRHpMSHC0z/wxYNtiCZlxTYbTmg&#10;Btv8W4HkgMRvaXdl6/2Db29sCa9ic2XrTnj6FW5QDeFBIcwr0YOihRKZWH+p5fhq5LDkZhLVJlR+&#10;rrLFBHpcL7W+boKGRVxpUFcVzeysbHEva4TvkXsp2/2UY070nWBbB62QsjXY0hcFBlsIZPnnOIy0&#10;WjXYltsLiAQjjqfdUgbbejqasnkzNgzgCCC06E4wq++PIi5iUhER2EJqcafjUpCvdDzK1nj6R2VO&#10;o7xTr+WK2qsEd7vG+vTxa+MLXmqvkotrCrlMbEYCttLatu+T7M4oRtceuusb2K9+rnC/+ZQW+sFQ&#10;31S2YyPe6wa9lsHOj1LZs3ALjQCGQQZbXC+1QUtUthDADLZ4IG8B20bUfGXYymaSd4Qt/JWCBluD&#10;bXzr4zCCKbWuzB6LAUfAdi8QDkhBsHWoOczhoaNTcr0H0HUFD/Fr4f5avaV8Ym0b79i217vlHq7/&#10;S2ojPdMscx3tVsYC5HM8RN2EfHL9RVOCrdLwPuBxaZBHrkyW4ZBxEL10g82FeSo6XJGq1GmX0uq8&#10;XVtgBqIIuQfMeq6u9rCPWfJpZBzCDLYQaN2SxJei3KA9FBlsez0ZxkSmv10rENpeHLao75nnLDYM&#10;tvCCBF/CYItaTwwWEoUtDrVB3VLKY/BEKbPSNsbP2D+Z4N97r00c8j2SveLy51LjW7d1OjkOgUEb&#10;hd1gmStptQKBDbAeDYucnxif0t7Hh8i0JE7XwvjPla0/q85BIoq18FOeWZe4mdlaOsqMHWbcsJaw&#10;I5O3N0vZQrkVLGNWK0fIz5X+YUBL2rOlAMzdKhjs6JRZaRtzRQZbbCgL5QYDpME2SqLGSyUPN8c8&#10;HEApSwYqxg22lN6FyxpsIUyPf74Utmt3b3dHbZxElnr4s6cEfGgNp5F7+3a141HpOeZw+6ZlQwjn&#10;rvb7u9J0QEc1kjXQUEuMnb84jxCee4YDZXyCHOczZkny8OaHck7gvKGXosI2nqW4a4Y2V8rPMb2E&#10;s81X4POUbXfM0KRZqRxxTq7w0I0/zj/CG6ToCFulbumeYtSoZJnEQ9xdDZRCwfbLh9h3h63MmWR8&#10;yN4Ots91UUAbHaO4Gq8K269r1567sDTYYhGFLYeHHrZFuNw2sF11NvlmsBWJ/P0VdqxFS+Dmu4Pl&#10;bmGcdsSE2FAe98YdzHoDj7Zqa+laCWMQLEPxKFX9mD70ZWjaCe8T3yOK95wXZ4QZCg5Bt0A8C9OC&#10;+F7qGHjQ1t1X3NbqOSRa72JK95Y7ME58iRUow3t37oiiFSat3VZpiqYlnkbmIWyFuuV5KqlcobZS&#10;D8dCiqttsAV6MR8SgU6nBFk+2gy23KFShu111xlsZdA13srLwHYEYG7SQwCS+3ymLY7XhX/caFI5&#10;8lJvKle2Hs9+T7B3FjkoLMwqOm0pRQwFTvl1jNQ92yoGarjTwQd/cjXlegPTi6EkDbW408hhcRaP&#10;D8YvThncFdeyKaMj1FPIjfkEvxEkuefCvcHxdYNEMoFws1FGcO0qOtNDuqolnEYeAZjBNo30Blt6&#10;aBqGbUnb4fQ9zScf+jHAMtgePUCfJfXlTa2dVutuJxbzEy+ceL4abOlA3eW1FtvCdu7Z5JFlAUen&#10;0uvIwradLAshI1eY+e8YZYuBRL/MSADlhbM4aJbjhAmpvTJUn0KvQ33pAzm9x7A+pejHKm7I79rn&#10;dGVLVfPxGJUzvZXrGRv9tMewvV7ma/Ieo/cWPCbtNmmwm6kcaZ7N3Fd2M4zpHw4W4wg7XMTZGis1&#10;x8qIj6WHIze+wRbXe7URw9VslaKGWIMtDAa/sUHtWz9GBtuyjw22PDTWa6nDVgpgM4Ar5esITvt1&#10;JWHrVtiwAqpp2VTd8PdmcSHUh1Ee4LjBN1irjgnPmasW1afwZiTX8+1+i0eL5iLWp9QDDT0Vro7a&#10;ur962pW70r6PoXdQYfuppYvLt6xxWpxzHrnV/1QEcfUc1Q6/vLaHfE1LOI0sBTCDrXscSu60znaw&#10;7b6CCF4USKnIsp3GAogT0Q22+PXVo6TBtj2rF6aRyUzTRhnZoaKCtoe3gq1/8lYK3mUA1WtZTulK&#10;w7aNsPiTY+X98Zkq3PI0MjUw5sHiC3jfH2f97xTLABXPqs3xYzdM8yksi+oZhVgJ8rUd1qfcGxI9&#10;iYWpc4p/9bGy7ed7sP1U7rK2sxL0peRSZUtmmzbKyA5VKuj5OApa9GlkSYS5ySqHLuCkr5ahgXZr&#10;V8+N+P3ANB+2UBzmBzluD/l6Btu4Bx8z4zN+CSc0biOfG2x3VLZ0tOmBjO5L+0UTcm2lLU2CrQYa&#10;tYCr4esAVytV6x5yUdJfTQcdGx8g6b2ijxoYqUF4Q9iyHwGiXkuaVXDaMj0HnpegzwqsTx8/fH2L&#10;8xzUcaSU58wpukr073MKZw96fYHtp2yBAjwlTfV6lrKtqXEOlPbHrYaHrvc4/ZXXQWhMDYAZbDMO&#10;0+PqdSCkH1Jy5ZumDyknFynhtXf0h3ehnOCYWuotmeb41IPtTz+VX/bAuWZsnUe5r89oU0FmdOut&#10;GGxXK9sKbFnskEEOyzSykoaHt4et372VVY3Vw0fSJgbbay1dOAHfTYN+zRi3KWpLbUU/zEIN0pC3&#10;0w9IXaPJ631OrfxLINyqeVzTOl8o/bufsk17gda7tPPBlH4KWSHMbKe0POe1Fv4+T+53JLzyVCqr&#10;2sRK0rCV0rTo08gaytZgmzObFlp8aN0MtuDXoVJCUZrC4/RPXAdaI9Hb519LjtZFsH244cUtBiPc&#10;Mnhla7DVWO7WYMvjnzTKeF70akl7OBm2Wqh1wc/dXlAgxH4u1xLWIr1c00dytIdB67ROOJfplXA7&#10;mYwPjLzQi/O57Aou2EJL8EhRB4DvU8hISCnaoL7wV3HY/jqe0X4QlzeauFr41qVgG2dz6v3BGTvs&#10;dYTRhcZijrKNd7H9v3mYk0YZz4t+LTkfZUGLOo2sCzCD7RMC0J1ZfI4Dl8HWdRwM25+JR6U4ATvP&#10;SAjD9vGNxfhpFC+5cNjklcJCKt+1xl+JX1TGWOnfHZR+oqWRoddppPmamacmQhqZCzk5kHE9gOvJ&#10;+fhysA36FhMMoTK6CwPIOubznoe04ILfn4tX2ufTttfPzBs9hEHqVbpAyqmV1sGMDo22I15dKDhz&#10;O1F+Z/QyGbB1x6R+ATcAeKA9auFhm+KW0hmpDcwylDp6lKvAfu3eImULE6tZQg5lA050q8p4KA/a&#10;DZStwTZAgBJcKAgy2GKV7WMsCINADdeppnnUvjZSks0Ugv1aUYpP+ylbgy1taUJbAD2V7QDnZFA2&#10;4ABYVcbDF4at1HGpeytbSqCnxGS3zg9hOLw/Nr9Zaat32q3uNA4FBuEaebUYyvaYiOiuHfSqIbXR&#10;5qsFaT65/Vr9UafMlJBYp/RErmzhurSecmcfKD9w+/Wep9qh+XS0DvKqU0AGZSMeQHVHPXTzD7LC&#10;+xw8nDQLYMclolJ9nULjLYx6ANXveghHCFYJgy1B2RJwC4fTznC1JwprjMO+IqX6g7UGW2SHUSEI&#10;zw6DLQ9ZugekFsJ2Lr7chULAan3Or8m1SK8H+Ii88enFgqaMk4fls4mUdTKlrNcrdM8pCfNe68Sx&#10;QjgKh9NmI11nEKabRWg+BRVJGUtqWTqm6BmQeyrbWk9Se4s2GqOqTUvzSWKX7+No70BXAaBtLsAM&#10;tiOBtlf30bM/uM+VYPvVP2JzO9gi0sk0sD1HB0F9/iyg+RTDFvoKCVpQj0tT8eG8ovWBwRY3PqM4&#10;4YMMApHc53wfR3sHuoatYDt2XGruwgARM4sisIe0EIMrfYXUE7b11FU4K4y7ZemlOAE0XB019Nb6&#10;hTFeQPeyvMK5gRvYSimaTx62j/Hc5DRyOCJF6YJ8VmN6AVMmnoHUJQN0IrndHt0S4X58vKsMQsLM&#10;l0aM+NKqy7tCbdAiTiPDeMBFD0opbip5ha+U68K8TJISYrBlfUj9MtjShgvYv6WF63O00PaxY5uX&#10;o/kUwZYQr6lFafCAcyDHPE5/DLbIMXlEfB6KPNjGamugtWyT5+Ny2K7DFx2463xFR9Da18bnlblR&#10;tlPPJ+U8bNvqlhYWkTf4WYyeGIwviIaQelfgRykr2exZolc0B5jzgOaTAxtlHDllqRbALMhXitvy&#10;GjC9gCkTK1v6lffmfK/fqf1F8OyE7RhWeCibg1nekmC0R/DX1k0jrwOYwZYZbaupRRdYvl3K1mBL&#10;417rcSBCuCYbbNmEZoX3KeNRo9pNYfurwZYA2Kjomco02GZ0HO2R28P2iE6uE7BxCl8S26J8OZSP&#10;UDxlf37AdtX7owhgqi4X2Bf9rDg8mkXqEu0T0zS6/Yg9nH7WVrdUpQYq22IkcvRgegFTZkzZtndt&#10;+z1C7S8seAMURtTpSF08lsZK4n0cU/lULzdVtgZbdKhFFzTYMqkXqkV9jQrWYwbRIxtDgV7pgq3a&#10;cWQqPAy2WHzSyhlsa/u7eDBT0Vqx1o4HKB02Fk4QtbHqdg9v+xeE85EeLqEaLnz94P6T7NHFv1OD&#10;Iv5WR4GpcxGj9Y+mEVMNV+TyE/QJ11q/FDSw5+dxUhX0qmhRP5VMnVc02NbfLwz3A1xiVNe2lC2U&#10;SaD2F/I+jGL/CGBG6o7jCtcCzse5qhY4jYxDg0RM6bXxfrDFvzAQFYufqWODreRcbQZrSSOIp33T&#10;OUBBiKt5ou0TGbBZxajwMNiyurlfKaEUDkZ1sI3UxaFyvBTOR4NtNVTBu7d7LAwkdC33aEwO3hCy&#10;wkr6kraFtnUlqEERGxKO1rHLglq5sdq+RVkGYh7jErJI6rqsrx7fAtTv/dqMwI4rthxtXnmPsJdd&#10;04m+jf7Mwc8r2hXE/VJeDaRrle7DyqEgLtRwKOO2LlOv76MbFRlLlFY6e7b7AOytYIuNMkA5g23a&#10;QULoezYz8e4gzIgcIAbbdue9E2xzJIzAZgWmKEhzZ657NbaD7cRggoyDvYTyft6WF4XykRBYe2Ek&#10;DrKxeqmv0d9A2SLnGL4YajTxzXVL4idFChAIteFsOl+7wfqW1raEssU92T0Dtr53XH4BVrWuPK3H&#10;4BGofdMPH5n8mlRk8su3fRxZZvD9cTWbynZmMMHFpDeALT6qdkumActgK3k+ys/VufcHNDG+3FHz&#10;6IsUn/ux3RR+SLhiQjavDA0dBlt52NYgwUcmv+YorPD1DbY4pnZLtYA7N/TxLgT0EYqoqMRxCJ9+&#10;5R7/xf273FWSv8GDDbeq5/+M1b7s8oasUwscTWGL/f779uVeYxH3Faxrd1S2OFUa98bO55HTuwC7&#10;WKEtT6BWpQ863Re2K1XtzZTtEb1eGLZ8Gl01S6h6tZN/YrAdJ+Fs2OIOJhtsfSIWXqLBJcItOY4/&#10;bApZPI3ckIN8ZPJr4pXpaMm6jwZbctxz6IirzQ98ZKeh9yIPozZWKXGQ8PuxIZkcq9vw7/FwUl9h&#10;j+raPDXK7Cj6gAE1Vsw5+NoDQDC6Nl2MQQqJ+zlnZtFAmFvA1caV8n3EvXpOPU6PNe00YcuHJr/m&#10;KETx9VMf3d2Ar61T8kZ7tmG37OVgC0dRRImgXw22RXe9BGxhdXsv2Cbf6/dIhMdJV8SEjzI6KWpw&#10;GMWVujlsm9QYgc96bMEwvBFsV6zbafEwBu7+3nafy8THlU5Jj9p0NytVrmkqq5dc5qzHa3XGda2M&#10;sqXNLUzpRXMO3Lf3GQ7o+1TzBZmomsqmArVtvCqvoRA7594Atl0m8XF7L9jyrxNGOq1EQ9kuCiWY&#10;KHeVeRnYiqA2JJENtrUOJUwsZNFFd4jBttID5ZE/zE1lsOVCk1uPhqax0sFHgy0ypPWLOeAuCnvE&#10;K2h4iYkKyDL5ij59sg9StVT1gdO+lIDWukyJNoiDhSi+atb1JkPYl3fHbJAT5zzDrDP+3OdG04Ne&#10;8DXnR/4wV47vH6h3fsLdDIRSMqPRxxUfmfyaYwCl1T683Ae0ndPIq0IJIspFRQy2uY5Nf48foxeA&#10;7XdCtLiKUgKawRYz+2Hw+ECN73uDLQTnPvz2hC2EJj4y+TUhnyQ/vwls74FaF5rcah4TplaWaXkI&#10;3eQjn3tl6wJF2KH1qifHL4jS78mBFrC4szlyBX5HbrwN+bFfNefafRH25/3QUHpfRku1TqQjJsuz&#10;SLpjC+3fprPYK2nMjJHrnQciKBeIKDs+GjC2+Mjk14S9kirh5o1UazLtVDG1KpBwQuKdYYsJCfwy&#10;4rBFBIn8VCgloCkqW87E2vDRn8Mlg23aA5vAVhi3o7DFwIGPIn5NjF8yZQy2CkHP7dnujtza8oWP&#10;UXzNXM+G312QCilHMkkRFTZBreCX2YYJvGxB2hh8n7/gPARzNFmDFmKIUUVo6EjzIZCyzT3Py8ff&#10;9pt3HX5+AmlkxwdUX+AK0XqsbBMDrByZ8e8QqlxZX2ovDRm8wvTCzDK3V7Z3hS0emCMlDbZn7yks&#10;8gy2OGy4TQt82XzzYRS2/T1u7L2Fgq0gbWk9VvQuiiAGW1Q3CRaqwHZZGGGFxNjbffVt2afY23y0&#10;XLqTlyrboGYGb+5qLN1nx/alYNtIJI8rW4c5ChaxZWmtlsoWugdC+7Q5h1W2UL+EeIztEagcrcey&#10;1pB4iHVpqmSdUo1jRdqk/ySo2z0Sy7ke38Or0HcGWxbiqZVy2ELhQ+5zg62KsF34wFkxN66vIKhp&#10;SCxO3MMtEFQgRLQ+p6HDYEvNBST9jkRtmgQ22KK7baDgS8F23/PJKWzlUNo/LuP3s+IgmiaWw7lV&#10;biBt18MHeplUX7sV6tIIU35d/ie/zoO1foR5bwn2e7Y7wDbXpnAaOTwFiykb9x5uhsK9EsdfmfuI&#10;tjyJbCJR4LRrUK+umleCZYIZ3s/NVSXSEaFideumbDGRjFCmDHqu4wlNTCia+DODtWf4Ndi6rtYY&#10;4IUzLJs/BttwzE8jjUyDrcw5KSZs0egy2KK7SrBgAaWFQYQVE1v+7oTczMcJsI33W0Ii+fP8Z3h7&#10;blgRM2/uxjKeqjBM2dKmftlf1VPlj8eicdptJ2Wb+uxAB11F0PU6sIXUah6PofKYzxl3JAELrZcZ&#10;YhSi28+tGfO1PcoJDrGL9hT19srWYEsLfJjSa3RtCtzjBv88aft2sMUMEbnMyvsEC9svEFOhJT9b&#10;MCCglqGBI31V4x1hK6FuCX3m3jVDwpXBltRdQoVvrmyhkLeHvo28nKBqnYkctbnWjQMm4cYG46yk&#10;qnXXMdxlZJBiKkAzD9MGu0zWJfFp3HSA8L0X5gc4xOQClPmVzh9/bAuaAx8uaUOcK5jyGN9rsZjc&#10;SVkFjF36Xq3fm21pvromTdHcVra9E8xCvIqa6WlaX2wvbWuwZUc8fEWDLRQsewe9+HWvmviBIpS8&#10;AWxZaWRikEcxhdImE7bXWuHXX3svschnkiZsR9Utpc9oqrb3en6DrfyioPPoz9IgQgh2/uQxpspq&#10;fRv6dBgchAZyLetX/u7vpmwxM6dVZvFd0lO24QXWj29jT3HiZ0RvaUMK8ijUUh9kiRUqJokc8jiE&#10;m+PK/kA1cL3RCtDI7imKlXdotyUiH+g7qrVTypA21tSUGE2bnq8mdpFS8RdXtns8DORDM3Rry35u&#10;sNVTtothG7/Y4iHlkjRy8m0RBtuxw3djsOWqWxJsyWAw2JK7TKhCBtvVQYSmNmjertK3a3RtPcjU&#10;j8HgQgpunU7fOesvMTCpvn4LtDmFK02bebg2KaXiK/6MshRhJB1zn73nkHwmlns9muc8cGMOlaLN&#10;r1h/05RtdmVgRhmeWyjPgVAM9U7+ef0ebbTCwABdc1KUre5uKV7T6vrB6PZHFYMtJcaxyq7RtQZb&#10;3wOsQQMqrYZtLG1jIPRh+3Umlt8GtmCiaA5sqfqWAFtWzDfYsrpNoNIbwXZVSvkKzOCtr10gvOSi&#10;XEtTV9/t8rLKFg6HYK9psHbhyxqvy4kuuwrbK5kclO1xXPfrC+rPHZRtUN/wHrPvBuypZeoRKQll&#10;e0Rp/P3lRwAcCXbw58DWj0R02Af4rli6lf4F0TXtfru2BluVYBw3elPYUr8p/oonBlv1CXUYSGD7&#10;EKzP3v/ll2/Xv7++vj3TyF/Ho2Cf+NdD4OGAKYlCVtSQn0OvA1s8cJGwZaO29UKKXoPh9IfBdqDj&#10;0zTy8uQYMU7x/Z25f3t6CQow7QLpcSnoLDKTtPEuocgFQUoMNkKcUsji/JmHNAAVe174CbIYtt++&#10;ud++ffv2/euH6MlTNwOgHgMVFYauWZkObCsTLfiJ89idRoYXErUrh/oDtUxAx1+460Lvd8YBba9W&#10;kKs4D3/S9votce2UPnM17ebKdnkIgUJM9jnf39mwhUKc/uc02MJhoVUCCl+0Kx1vjTilkMX5Mw9p&#10;ACqWwvZJW4fek2Dfvn9L08Y4dE2GbWUavS5sYX2LgO0Qajm61kPLYDvY9XdWtuMBbwZynZc0xEiV&#10;TpWMx23t9KP/W0hIcnCLC+eUqzPYNqh7dmIJRqfEDtg+9O23z09KX7uye8A2+IKZAfx5B7WO6g16&#10;DG7eXOn+e6Gr6ZayGnJ6E8a2hK1ST9O7QMIPutVqVqGyuwitqjf5/D6wpYc8mRp02HIQG+rwg17r&#10;eqFgCPeTzmQdn3tjfrXAeMH224/nzi2n91B4IU6TGBrwBkWYtdj5hC1XzhaohzC9wQzE1T5swZZp&#10;o6gmCR6oLehzzDW9LGxXBxBq+JHyV1ffHl7CSNAokYegkEhOd2zPgALHwEZwiNPT8lcBBUPQInVS&#10;IctLzT2cuaOPj5LpVkANBC5Yf/v2459DT9S2lzeofUoSbqmw9b7xIQrOi6sANL8wfYGBRrNM0o/p&#10;iPrf0kNJYwgbq03bsx2z5cZ+qG+vyjKtiHgSbve5AQQXZnqlpPxVhy32zhcuR4Etk7XnU5vhR/gC&#10;zqTmYJvj06zagtTcw7lHg+3XL9+/f/v++I6nRzV672G0HIm0p8IONeCNiuD1G8A2iuFueXT11OPv&#10;JWx6XwGAg4EkeKADUmO2DLa42DCplGzA00JuGvDAl9rQo2OjRhqoYiSO61oXEnKdJeZ61BAHF7Ef&#10;WlNRdu71vYz7+QqpwJ7f4yAyM4nsdm2pMIXK56/a6Jf3Y+5nmca8Ctq53zqiL3CUe34DbHrXhMNH&#10;JVwcWssfpMFqMSm1CJ/05aNWDrOwlyN9Sa8bPWc7M4BIBEFZf6fAdh5rr6/YSxNy7horsK1Fv4c2&#10;av0YbGXnnjBsH6wFYNudhwjAQHTNPn+2iEqgGGwDJAy2dKTlNfjYH7edJd79jT4zfOyH2tALPmUn&#10;4aPbZwtr54msPWEbjtH45xADbP1tHBQqJYKGIOBqjSpQpQNSUoNYtDPzbimDBbQMcu+14I6JdiIZ&#10;mmfOb+dFmMU6+hbqI8TCoxmRvYr0Si0otjCi/j6qNxLeSYytAeNBEj29tjh2pDWt7w2OL3BP0ks8&#10;le3M8CERA3X8lde30O2sE0RcsCLB9hMKgqUijtGtcx2DvScx0Zbv2TJge26Mdvuus+4z2Ia5bLDt&#10;IcVgSwOuwbYSTOWQOwgLAYL50Hl4EtLI+b8e7/Jj79S5tgRcrTQx1q4aa6e9G9mro/SmBpXt470W&#10;+XfZUsZHHrcIaD0vyivbEXWOvVpofiH8fg5NUKnxv+DnUdsBuw2z+ryotZTqanw9DEb6sKXY0tK0&#10;e+3aGmwNtldsoCjbUuViwxutHBQM+629KGw7A5U+p0nr61jPISBDmi6U9gy2cPoTDzKD7chyB7Pk&#10;wJcx2DYjsoC+HX90hRsvr10vr2b9Wtvvg8UJ4KBySfEzKqylbMdQ+6seaycq28qtjILtWN9R4AjO&#10;mvNbdMFSibL15ceuAnPz9C1Afof7yuEv/B6fM8aH4+xATec5U4wWTEHL9YKbSMZBDnMdo57bnu1g&#10;KNTZs42dGoetwHOimHjRKOMQmIYDg+3gtLuq688+Z6gaJu4F2/MEMgStNFMSHj8y2LZAg4GUwXbL&#10;NPKs4CET6o4gJNUS1M4IctfANsdr/LsLfEHX5r/h9UdaUkfbjoVaaGRHPp8z/+rJwt4YBUU41ncU&#10;OPbnjHvah9JemJ9j14Bbp0I2ep7jk7k8bQYrMujFEjy7+FqQh3K7unif6jvXY/Vlal/QmhM8RsJb&#10;Wneev3zYugcYcLe8ZCmDretNudlWtjRn/r0CbB2KDbaccA2hDErUwvU5XsV1IAsG26S3fLpKMzTJ&#10;tz0n2AW/Ochdi9rw8rc4neweCDlC33FatdS5XGWrc3J0aKkiP+miFufMv3qowinbseXb+D5+nvnA&#10;ziy/VJSbUV/AKzz6PdVaJlw9NEoroD4EM79LvErNYfwrfcOkwGU7FvZT1l69NVO2qKDMgO1iXQvB&#10;1qsNubA6hMZqxBtqETWu3EJ3hi3m1Spys4KqbA22FOVosMVBciPYzgkd3MC2KolXs3uEAuR1LIGt&#10;240NmjW8g8eHT69sj9+PV9W7/4F2plq6JNTU2LUdgS1ylJjF0LOA2X7zcNRPP3UlouQp3v6swCpV&#10;Hmx9rTF97mprKdvTR1ysZ5fCQaK+3YCry3btqghZSX2br2n99UF+jvYDpv711V0DMWFB1RmhrnZZ&#10;FH27ZseWBluvIgy21Ek8YwY2woPBlkhgTdhiQuxIGRwiDLZwH+N6Em5npITBlhpnr28Vhaqtg23Q&#10;sP6NyM6X/OsD8u/t6anXuvKNYT2iQlvRc6BNaHgGP9eHbT2APm71abA95gz/vWJje7aSyvbbtx6d&#10;oTlWzvwoEzQSeVF1sYgoyzXnD8ouvhDsoSuxTtO6a4H9xF8zt6TBlhx2Ufr2vL+hG5m4REcUD/jz&#10;e7bxG5LDgSivgDHatp1mNtiSJw+6QitYVlgbfZeOZBo5LNBoKeNaafxp5Hi2ydw/0srWYEvdVTbY&#10;XsCf+cwqOtIABfV1BewpgNxlqA1PznoUOkYXuvYrRWUvlVz7TGOPNl9N8IMtPH4jJWbMv9ZKvA8+&#10;WdjKfbctFrZ+TkoqW1nYJvcCV+Kg62H1WKobZ6pIyEM/ouhLVioI+alkNmn2oWxnhI6R0LbPAanY&#10;ky5sF+paPGyvk1ERc+FjUKGEwVZ2TuetGWz5XxKYLtoMtpoggSBmsA29f0PY7rQ4aCB3IWxbabig&#10;Ga5/fQbYxunlHLj+DUBpu1KBEHrGEZE5rxXR5eCU5SkhjRwN2SsoW+mXNUrCNs3xaELMtw3BLArl&#10;0bJ5hmcYD1uzeKZ/GD/n+GOwHQrMddj6xC0TFexq4W4r03AFbDNFe/x64LeubvP0nsF2aNogKhts&#10;pebY4+sGu9/eCy344jvCYFtiCXpL1ByQwVbwyxa4LV6Jx+xB3PlbFdnP4xy5q2Drw0ZN3wRlmn89&#10;QRRMoqM20T/PAhGbz3+yVwToinwb2tN1xgwcgy0OVG5M+2d1sbutuL1kqJR/CtzNOPRU6RbswxY6&#10;xhhff4pa9Yds2ado52KlZi2OFjwwydea2ys1/w22ApE5g+1160sFC3rIYcO2EwsNtmGiGGyp55Nx&#10;yHbol06Fq8FWngeVFjmI4NThX4zBFtt3BlsB2LomnshdDFuvYYNqyVPI4Yv3aOdNfTsx/mt/oy8P&#10;ajW4ixWxAW02pA9b36vFbQxQLj5zDo8CrGz94z84WLadw9bfHbbJFWJj7FA5Djg5dfhOptbcnNpn&#10;nzTe0+Zfo0xNg61YbPawDclcONxplDDYig1poyGDrY6yDV+TsWsaOb5umQAMtcIBJ6cO5Ef7c4Mt&#10;tu9sx1Y4Mnu1wNVlo/iN071+79jj1wcz51vQu7TQGeuhsIslf73MFoXHs9bcHNi6XEl2IxOULbP/&#10;ignInSfpwSLMHPPzUvIp2+PdyCPnkdM3jUdXgY2wg+U44OTUGXHzsFfPxcz2pH8Vq70x2AoHZ4Pt&#10;6HJhMDMgPJ4G2/vDFjpv3PvcYAtj2GAL99FRwmArHZzPOxezG9a6xUcVSV4/1rVB9/KVrdcdod1w&#10;WlkKtK4POa1JD+cK2D53/8+TAMmNjFK2fjw4/deelRht2iqD2bP1ZwykD0jJfO9PyOFc14iLr8Ol&#10;6Gqskg8Z9qLXQLpLm5ake6/p6mpvDLbC0TlO3fKCHQ8ywRYRtp/HF8nTf3K9M7K8qPcTpx+EB3PR&#10;nq3Bdp892/hFp/OPR3FeoG+wbQHbYEuKj/q7ZSR3KoXjJKgHEg26foVfP6HLQZBflac7rKkypeO2&#10;rNHznNYHXGU7Onq4+tqzMKTlRpQtvcd7NTDadOw0cqpsOfO87v/Ynq2bif5rPcIVaiqwMXU4C7Zh&#10;l7YNsdV4G+tJ6TG+mbLVDnO4YNsp9bzf41dH0MKewdZnB2j99ig9PHy4BrRnocFW7pUWowekGrCV&#10;jsOd9qjAMtiassXFMaCUdpgbdvLiQ7ou5ynclrKl68f46ctw0tMvB5p6hJFdltMjrD3b4eHDNaA9&#10;C114DfvrIXhA+YegP+mzpL+0maFswxbMbrBdtWPr5gGV7PQaFAu1c8cti739XIpNqbK6PQN5acoW&#10;F1+RpeIkcryLKrWjycM2GrYMvKbhfzFsJ0lbgy0E/fxzDKrTb16Wm0kSaeQctlBYlfycDgh6DYq/&#10;BltKb8VlDbZIjOKK1WEb/grpjQDToGvyf1FX/fGObcCuV47PndsTtF/fqGE0h63csoKcRJ6WR54D&#10;29otDY1O/ibfcOZ8FF4YXPa8g+sHD90eKWf8a3X6T9niTgdk3nOjLaseHZ30GhjHapD19foWvb6d&#10;leBuX41Oz2B678xR4CCySyntMDd4ncmObXnjwyBaCNvzTPLj/373HYronc95yrueMGcF28EBxFXX&#10;noXtkAANjcG2nDUGWywM+uUMtqP9eCvYagc5XKjFHo9qwaIHpLaeDZrUnYzEoyhVs/kzsU9l6+P4&#10;j9++jWaTaf7Vr4RyhVELw0OIaUB7HsrA1o20H1bOmIRDfrR3aNeWBK+kbEeDLq0+XY3Ra2Aw2ysD&#10;WaydP6D1glRpyFMpO7V2DLaY6IosE+/StmG4AWzPL44Px1HgQAgpqjKZjF8MiMJ2yq6twZY2H1Ls&#10;t+reJ42sGZDLtul4oNcw2M4YU4MtEqTtYtwkaArdcDY43WP1pfg488rWP8TgtW28NKAHz34Npi6N&#10;upLbwvBwIhq4D2zjUaJrW5/1yI8HcWYLtKCLvdt9z3ZGYE4O1pDOI+fZMb63vcRx2ioW79hyfJ+h&#10;mis9MNgigisNtLgjF/HX3PkaLqgZbLE9WNXEQ+OJq2yw9bjFbzi8EGyheC7+OQ0QBtuRhLf44EUN&#10;Gmxx8bVSqpcopiRR05sj1SIevaW2wOmUWJs4hMU7uCGRzNEq/bOnlB7g5gYMtpRHbHAzJu1TUNOi&#10;aUuDLTevUZsR4gekNONxtW0abEMT7u6nu4tXtLEtjB2ON5h28WVWemCw5cAWIAktVBhsRWE7Ydf2&#10;XZRtWJyNL8YMtngg5CW5gDDYSuyA88etGEcOa9bU0Q5xyKtCSDYabONnIcuglqaW47OlNSvu9ip3&#10;Y8NfA9obe7ZordJXttQ+yLuVXx85jgPFtGci/jSyezg6jEQPadwehTCJAzHUSrpny/V1irL9RS78&#10;4lriwxbXvi/FUbShLsYW90owbWPLrPPhRspWO8Shoi8CtfQXDQYAbgBbXOwESnFSlnkCE9XVtUKo&#10;gRwppD0TDbYGW/4BKWpqN08782CEq4UrhcUmr9w6Hwy2lKiLjP/0UJEfaijPHodv+XQgq2nV9O+9&#10;08fpggBSHRz+0vvAYOunIh62tD1b5PTNioH7tqjp0Z9jeT6G52m9lvie7eN6eWGeW4uHB8p+LTfh&#10;TAM7xSNuX8H1eL0JtwuXMNhiYUu4/3Gg+f4tTuS2d27dIan5sB17twWuD6QOmaXtYIeUW24fZWuw&#10;hW/LL7AIPFeLpQIcWQVL8PBAQZvBVnC4mk0ZbHERF7xh4wLwzXuU/h5ViXHqn4P1gPUYjp+PzZWw&#10;f2QoT9/Wdmid4vXGZXRLPf1N6rRCT/Fr44aUW0obtcV32EY3LyQiJfds3dxxs2U891G2EG+ejG87&#10;tGeLwbYNEj8GEqjBLAnGoT7uKcbPcSu1Fgy2mJhLjPsGW+orJcsOxvVhY2AwY8ouY7CFkF/7fB1s&#10;4ZsXnmuVxYZOPK62ysMDRtkabCcO432+iEA/xDWjL3y3JiXgW7fWYF09lArWa41wLjl/SxBGJYSX&#10;NXICJ64Orx9c34zUfVRngxRTUX8myuzZptkSTo/G2hY35u1StZkccjYc74i3Zbc4ZL96d06M01Tc&#10;QhCFPudcGt5HfEmOH3CdVfZvo2z1Q1wj0JLvaejGrTdosKUn4ttDg4Emt4z+TDTYXiMLZ4DJd2fr&#10;7us3ZLCVRNgq2PlrWGXfYNuPuYybmQrbeM1fHngJb3xKtcHY+5vk9uIgLcPowHFlqypt7wHbWDVy&#10;k/rhJABf1/YU7fHZ8ZUYyR3z+K7355zZBrb1bz2CASRVAo8HSLPq7ZrSfJTqGU47eE85rXd2yLnr&#10;+9n19EMc6Y2MHYbcHbYib7V4ROeQhKQDl9qHhQXF6ak/EyWU7V1gm80SBbximoTnW+2ImGwo7rWG&#10;x4PBFh4VfG/CbVFK3ETZ6gc4KdRS9hvDqj98/UBLQ8RlIZ2BCR1uZxRqaexzzO4xL60H4vtFYfsT&#10;+DIRV6DUk2CPVQrUtzZoc8I9+13uw6ceampZKdiuxC0eD62SEIQp0KiXxfv400+HN+MWuS2ssm2w&#10;bYVlTnQiHu4Zhe1XQ4QOwVZK2F4hn9eN8BVA7erRVn/h1wkGrw5baFgZnz9h26EuPN8aCw9uvCfW&#10;w+PBYAt3Lb434bYoJQy2UueinmEAvnHdOt/fvuFf/f3PcP7Y1/jWqAB74PRGS9m22qVpmvi5YGqM&#10;hK8AavHdYRu/cXskwxCNOWsZFmy3xrQ31hhVCs0ETBvwfDuyBZX5T4m1A2XxeMhL6ivacFl4Lw9t&#10;O9Adw1XXWDfYVqMydAP3PodvXCnYtlPOkP892LJiahP7uN7I/eXVSlpRo+09lK0CbH/hLMJeHLaT&#10;XtyIh4PBFkNifH9iWsOWMdjKbdaSksi0/bDaqjocgUlJB+uYJmq/fePE067ghb2pLQzeHbbNYIBO&#10;I7tedb1PO6rm55WvT89nxDmYQxF6X5T254GVpYyybWeCsKF2rBwWD77cTEXLeaTmHXdtDbYFbCFV&#10;2P8ciwkd2B6qFMZbP4nMD661mrA3Btt8CnYC0VrYfqfNDTfHDbZjmHW1DbYSvchZFsjZvQVs9RN3&#10;cbibB1vsaWD4G1M+Pj+fO0qwjunsEkvmkJ/nYuk9il2ydFq+dRq5iVsWbCn9HxaBXhtls+9H7BdU&#10;hPpeX1P8kCurrWznZJLxsHX9LocIfEs0q+v8pCxe8FcPlzTYZkF59CbHYqIDvCKgImB7aoj4sY/+&#10;rjJNV9P0DDWpraRs1V5sob/064Sh3lA8Fkrhu6HiNDJlTtdhm557x63IDLZw+MWXwIJsRfqYpxcN&#10;tmp6YKRh/fD29I4Sl6plsbANO2J98OGh7G+zkLhrXcw81LoTyfRO5dTJrYzMuF5d/dl4WGioE6Ky&#10;pfV8NNcunoa/0Dbzw+ZBGEmJMaVdjystqWwby148M9klYdiuxCwPt05hxj/s7iFXhPuT3CRYwZSt&#10;XAb5vLUpIcVBz2BbhlBKLzYDsBJtl8IWeKtFrmxpcApo9doVv9Rr5TMMtmAMRhWA4WCwRXXkVQju&#10;T0pruLIG2xCSaZGpUZqGiXhVFycB07/T0rjpWrHmD3avmGaX/yBS3pW0PjTYhp4PsKX3YW3RF7Il&#10;lLkQdG08NnSPRG5IlLLFLJJ7fYELtiOl2nAIkF0BkPSa+B7MXirwPeWPosHWYEuJo4yy9CBLr1EN&#10;yy+sbFu7pgbbciZg0sijsNU/JGWw5UOuVtNgWw2P+mm706zIMpqDiVSJul3OkFzmqdCPfxAux7fv&#10;/8JrkUHZ54EtatdyerFi461h6/qjrjHzJ2/beRQ3EtQZs5eyxc0+eM65q9pl1zaMWbzzKQskemuj&#10;CButT/F4pi3n1w2U7RzY4m5JqBR8y9b2J/NgJwDbjx+fht4WtkrnkfXnY+eAFHHP1mAL3bFhCQqV&#10;7ML2l9na1mBLAese2tZge+kf6FaDP3fTn/q+nnCzhz2z/pEpjMas79TyduAw9tplWuG+15+cJUut&#10;vXFp+6tLeCQNzYAt9zxyfEAqX2SlPZTv7NfmRjyf8bOgDXj4HlpXAp5ze8C2vrc5X6XVUTfqx2h9&#10;CoBn2jJlG4VQiZvcYCv1Bik48OHGiwHbB1hD249/+t/cPx///+vrU32Beswk+OGf2r6twRY3M2r5&#10;JagmAFt1aevgYLClALVX1mBbiY/6SgK6zXCf17QCrmbtvatj6ra1azZf23LAyalT7Wk8ba/qEV4P&#10;Qeth+/V1/PPrOGpzwPb4J75pesk0RZgFjOeKBoKtu6R8JqS/+w0LXzLfkQyZGoqyrc96sVHF3lSk&#10;crB3K2HbnREngqUQNNrOmCdjtWm+z7RlylbuTRbPsJYDF3u/l2g12GL7rlMOw7mIqS5l7NtzhD1/&#10;8/984Pbr6+Pz8cGXQy/GAL0MDrb1PIJ/i5i/CoMtbh6Nw1ZT2hpsaSDFlDbYFpFJX9dKnUMOqtGD&#10;srdrFu+HuXLuHLLXGmOwrX8dQTh4NU/h1jV2PwDCgQ8XQCEW9uWso/DJ1Kes/f+z9y7YlaPI2nZO&#10;x/XXJL46PYO20yPpXit79L+4iQAC4kIgaW+zz+lK25tLgCAevQFCX1+HVnSwPaAbv1hAXDxUGB1I&#10;V2LCG73cP+GvsL/g7xxl21O90ueqvRW853CYl9cyGT3m8ozttJzj4UVpSsSOHv4RFbs08RzC5nJL&#10;G3ZtbS+wG3k5bI1mbJ4Y8LGd1tWVigM6yA3b3DdGF2UkKnurs6e4zXL2IES4IzteQehhm36EQlgu&#10;YLs5hrDt7kd+CdgaXVhJMTy+G8DWXNpu2ErxKUu/YVu5oFeALXRz7apXX9uV+Wrw8lfJuBuT2sMh&#10;4S3CXH19nUO7sdp1ynP0nC/Ks5S4DGmUG6OCnI1bohxs44Lt8adg3efnwd2qBCvehqvScxxYT7v3&#10;EGOwha+4g2o3v1o+xUBSTKU+dhHm4o2Q3tWzu6oS1HLFNG0dY67IfH0ndYnYnOgnKdvWM5p0bVXI&#10;hu3FsJVNXDz1hu0zH/1BI7z1JcQhC2AbfvSw/XIB5I+obF3GQjU5Npt85LBNUZE0EnOMAHsRRN72&#10;lMPI7wtb3gzfsLXB2RzAUu4NWxNHIitkta7lTcRxqhFq03aV9vnbkCtDqvyNpyFiKvTsPkxPp3Xh&#10;Wr3AdeIJO1CjaSfW9q4mD36N6tFWi1EYB67jysXOqfMRoF+/PGD/6wLKh7wN1UKFKxvgnTPTRo5v&#10;NDbyskU++wl/5jqdhVTqtfbq59zcc6Sepmx5c5wac3k+pR7DroMeWD09C0vEQTaKgujt0efU4xZ6&#10;0lLR68t80sM/y58ZnPM9G7Y0dst3jab0G7aegvDT9bpjcQtZ+nkEkf3WqLA/yv837aE6i59WuIRr&#10;GQyJDVseWuU3eBu2XPzqwbhhO0fLydyLYaudmU0+OExaXxgmahniq5VtfufPEK/Ia0WDsK3lLQ7b&#10;rGFhLfg68+gOnr4FGEGfihSYXRYI23Gh4PCKQqv6v59fHmw9rqR77Md/0pZk90NT/MTIn4OtsyRd&#10;/Q9/EUvbSi2b13rTT71VW27MAxt5wSa767qipLF9JWy7s5VLpJiOo2fpVVs93oTmspLPWBP6o65m&#10;nXafsZXVGUWin6xsDWfsZbDtU66i7YYtVLakqK2f/yrgmx+2PY60+HBa1sWQ8+6pY+kW2/Kqxq0d&#10;bLPSzT2wYYuPhg1bOT6wHDMA27BVO435jEuVrSFsk5rA7/6hRoRYLhUlb02s93K1Uqn21UXtascv&#10;r29T8zVt1rayjjZVQH4IyurvKVv/KFDai3z8FAPJQPlW9ajDyZS7orej9W61sJvCPDrbaEu5vYqv&#10;bTU4U1wl0yw82KY+6M0MDrBkevYnKVu897aynScpo4SVsDWdqTF0tx62HNhheia0tudsRw/uYC6Y&#10;Y8VDYIvsiSqvfC+CnKELaX265PRH4jFOxiBHDnIZu+wNW+u5G+bGqNR0+7JhS91OULeKVP72+w1b&#10;jRcR5nkF1JZKtadOawhDrQt3JEsgRgMS34ea/gpfNN4Dat06OXh7Grvv2EyVrcIrF0IYrNkGJXuc&#10;jCz6CIe8T065qzaKAa8ThQxs3ITx2V7dXG66WeOM0H5cRdR1FycejbvcovZ2uvrLwQp4NaAuTX+X&#10;4ybk6I0Larxo69PlW2HNe+D20Wu2G7Yc11anGTte6DZCzl5ArPwO08Qc614PtoWPz7CNC7cBtuC8&#10;RgQJVdxazFvSXYGOb2+HXgC2vEOdNmwr2m3Y6vD/lMd/fipsDSdy6e5wALWKt71DHq+ecsCW8ZgR&#10;WjcUwi+fx5w0TfmXvGJXonaEZwz9ss6+VtkSC7o1bHOwMR2OzGmcCLckav9Tn9iYrkcKhfafdMVG&#10;XX1TBSMtWe+mRQjeOMQtuPbKci4MTNO3rp0zvRvcNO9KdRuujwUo3v1J234fzUYFeiXbXBfetd2w&#10;lc7JJv2G7cgBv5ey/e95WCNfnAWc83nLmf5lj2/YTk/i4Zrthi0PJikVZwTLSuy9x1daCrYePF8G&#10;t4SfCVuLuVmUIdF6OXjbQqqnPJL6oHVFvcOZVrZJvyZ1256y27+d4LRbqmek6c0vJizQkzIdY+Ge&#10;rE1rtnzYpuK4uOW4KlxZZWULFwvK/jxHGLGtPV3ZMDrSc+L0+Muju70uj7qyyE1zbySVN4z9pwbq&#10;kH5YZ7VStT971Tb3JWd+cPF37ZuAN2xNfDUHOq0a2bDFOv9el1zFjRNsz+d8gnX+sEbh56mwxal7&#10;F2zlNzHCy9BNzgsjp2Mue9vMIHA3bPnQ46RcEUq2Rfe4FQ+G7brtUVbTM5cjh21PI4z2M490L6Z1&#10;8EPo26BYcDPlfXndNkrTwNz1bYWsv++Fbba1Xc11xA0v2ENOjOI0ksVbN/1JPdRcjnQNy+uYz5KC&#10;15O6lvltyMGOkJf3HPh7Klt4cfF+gB6gdrnk1eSQZrAf2VI7s00ZJFwLMOvWrrUWdtNPhC3HLQrT&#10;bNi+OWzDS3/Ot9kqYctaurWErTtesj2uccNWFlGpA/FjVfunea/thq0FwvOKsC0ebUsb7nxm3Wzf&#10;kmiZshWClJc8qE7J3X9vyo7+zi0/TO9W2UKlAtUs1D11e7l1lrtYkwVZJfH6kTpcgFvKinQOsR/+&#10;rT/FO38kVTFOlcq3LaOJi22RCjoWXge3wlzilhMd6e0lpiGdUrzTbuT6dqV+V1ce6Wf/IBfOxqX3&#10;diNbwsyiLJvW4pZsZbsAx6tgK/GN/LQbtm8PW/96n/A225kPNVUsYZs2NpWLAhQ0N2zLsHFf2XYi&#10;Whu2Jg86bdhSvsLo+1WoVZ2US/pWGETlaIe+u0Puk/2xE6M9zKOwVmk6fqbUqHkWrUm9Q3ajXxnk&#10;pLoljd+U7GEbX7CntYKeIqnH+ioja8gcxaivVR6V7u0/wVpsfLXr/XiYlRvjqLVgKu3B1zb2Tdvu&#10;Ni4A53pvHmOPmFiova1sR3uydZrc4rrwan7smu0q2God5Djfhi3udsp+4fT9gx2yf62ef5/t11d+&#10;wZ5O6BK8pWGbDrZIKceHLWZk/PrlwDvWtsU1OJen+bdd18FWvXaODkX8VhT+lTvPN2x5+NGlssWj&#10;bWkvuWb7SrANUzDfv/PdUh9R9ZpcVjJUEDBpYHwnKgd4sqAjbU+pqsY695mwPd86EGAbOyj+pMEt&#10;KW5J3Ppur1VW/ZR1/j5fU7dpSgDb+PbAviJulV7vGtpfW03X92dAD7Z1L1L9d/Ru43NdGTq0lLmw&#10;UmxKtrAub2KyLK3Y0WvUj2WZq6ytrh05629KsAi2MtYwU2/Y8pw3R+faO2TmRaSSxSdtIWypLMPv&#10;p7WtDrb+8SURbKnw852wnboCTeYNWyvorMO/1U3Lhi1wQK8EW6ghOWtiHC1Ybzdat2Y7utOn3DLd&#10;koCE3hogdNTJqds6UOvSEmwNNBUTtz3H1a7a1rvhMV0b1m15N0ew77BxXd5khpLbv8E4ifXVsC2v&#10;jk71WkP1n+vdGltW+PnZynYFaq87ReqHrdnaTs4y3EopAB6YElQ3bFddq7lymxsH/bLhJGzbVdun&#10;wba+IVkXtfhWnOjVjoMN26cr2w3bBYHm19G1YbW2DJBy7nwpbdEG51oM98vANY3U2c23I68f04ir&#10;+5DOcUGK8t0+foNUqNVA2R6ljKZO6A/3dtuOKoqXP1iU3tdUj4n03p5SpVI3fn3NmhVuGPmSjzQ9&#10;u2z9DY+voh55+JzOKanea5WtHSReQ9muUotW8QF6HdzqtqMIVy8gpUGRG7YbtmxXe2lCa2D0J8uG&#10;7VUXdsPWHi2vhMU1tiI70g3IuKCINbBdMXnzRIVraJx7XypNW3LaEsPPWbZYBgpXP1UT73tJvb1Q&#10;nlxHrbja4TlgfzqyUfGUtnXfj1dtsw7rn2AGe497XUc9LrsaKbVkHBh1L1JMi9aUqI1P5b5K3/FG&#10;fL1oa+fO25LsVLMlcu1afMVWpjXWNuv2C0hpUOSGLXysA05wjqvMTmPD1tBp++ds3QGIk1HLyqSx&#10;th3BNqzavhtsrW5jeld+w9YSqr2y1uBrTamrgt4/GbaGfjev36Sf2He80wk5uM1OuFyrk3SBla7t&#10;7UbGbRmpn9pNSlozmTa96sfD9suUBxawTSupo3etwrVJ3iC0UqK9m7/Ja8LMzh81diO+XrW1gwSu&#10;bJ+nbu1anJG1rpUrrP3ZYWTm5OQmC5N4w5Z23BKn/UzYBta6gxoP2JabprjDZZCuh1s3vobK1ktb&#10;uNywYdt284btFUp21aNOqw+0COX/YNguCSIbOMW6iLQPuX7bCo2fuRQjlwpPUcbs5XYDVz9zWmIF&#10;27Y9fEfKbXc/3dfxqh//NtvjuMb50mAJ1Lpt3xVIwsjlarj1dRv1SNopLVvp1fVxP0hMl/cKyrYG&#10;Q1J761SfFtXWAFvbQmtrsV575HO2G7ZjV3gtbD8/OY55lOY9YOsErW+JZ+2V67YDR8Bbsz0eWIKg&#10;495ISa7bhm09A1Zt7ClHw4at9mbg+sd/fgxs6ftaeYr6LnoWStz8Gbb9s3Dxo+fKNpYuuP7utMYA&#10;tly3zU3Xu1Yzuoa6/v6gQ6ds3ctszUPJvUduw5O2/W0oqcXhSdtxGDm1MK3w9sZbLvPsk6l7Cxht&#10;mb3C2AiGV526ivRNAXcWkunARbPUTbCsgNrwl7XKT440yzavD/VaW/ujle3MJOS6dnL6GSW4GLZf&#10;X5N288OHs654JWzdKAjK1nR/VBpcnVjyM2D7OfWo03Ww/ffHzDy3DSPDExstXfmGrRz8dA7LK9S9&#10;NTZ4Tse8iAVh5Jk52M0bwnH5v8aTtYO4HARsFUrasIWZXIMsraThzYOhxlnYpsdT6IswC9u2Blv8&#10;hpORl8AWPU6K2iDl9Ax8+EembDME64fL6n6cazGsh3/jhY/h8npa22k6gxcr26xkEyiuAAaNrZTC&#10;1prVut3WWryXfkoYmfbzihTPge1XDPWuge2ksD3XFekufiZs/Tbk9Or4Oe6MugC5aX0KbOkrxwnP&#10;YkdHykqub51kuanU3LVs5nzYsOWTmUy5YWuuacODDguKpeaZ6vs09ZmTzyhZq9V8wZ+f32NUld+O&#10;dW0ImRoZfCtsrbRuiB1/fKyJIUcrm4GfrnXfF5Xr7mWsAy62w6vfjqB1gV44kugxV14t26gEZ4pb&#10;jvnVYeSsxdLK7RXqjKTimUBrDTbmV6N2/Zqwr2EB2CaL3LCl9iLXTsg51c+Dthu2PIcq10dB2zrY&#10;hhoWBZONYVsGh3PfpPZ/fOSeCGlLdHN6k5OmDFfzoxcvDltAWy140G02cbvchi0f/JyUltfoZcLI&#10;K2DLcQnSNLWjstOBkpJ+/fr4yzmzry9qNazUNtm59tptGVSjbEs28B2x9GqNw5yjlcAE2qBsI2hD&#10;VNn+U+HW2UXvRq4xio2f8Ex40Jl1jCPr4VWwTWMpBJLxbrserVjUQzL3qLTZ5do68rwDOdRAxz84&#10;sLFPI2112Y7QyuvaJrVW3l8/RNnae0X54XfU1OR9Xz+Hc8D2GI9O2lJA27Ad3VZAV98dLZ8ujAzh&#10;az6uNmzBhTDvXbJA0zDyImUbHvWp9yRfEWiV4kWKrw3byaCwNPsKXftfcpJpEqShwYOkVap8xETS&#10;Ix9nNHDcigRbqFjHgLbSttl/Uv18j7KtrSo1lruZcRuQUxjZh5AXCdvDkmLCjJVt+Pb4nA3ojcl8&#10;1tmZFAjzWtnaX4WyR4MNtZKlxgb/+1QyPwe0qPcKEM0Mzjtza0BKwQXTh/bNlHBNXqmNZauu07Qp&#10;PrC6Vx6nbDdsuZM6DMbPIyyXlt42bIXutRMKrjEQn64912wDaQOtzKPJGtietBXAFnTVhm2ErZ9I&#10;lrB1czkFeu1O4N2wXYFF6a2B3IYfAVuhCxYkz26Zi0i7dJhaGJmelW2yYaxrLU98zqfj8m4IBJdg&#10;eVIH1bOvjzCC+/w61sl/+ZBC3mRkZgjALe1Ww5oujFpgwEWUbVcNh/wWrWlvWuBfLGqAZdRzUd6O&#10;867Vr28H8Np84OrjnFO/Wu/JkaJfqXZtm6lvNu/q2jdsp+b8hi3PGb0ybH3IMzE1stZf9xy/N8OT&#10;H4xq2Lqzm/ERuWHLmea576xhC9XynEvfsJ1Faj//3JWh7foJsOXMM3UaTEfwADSbKqsZjvHtii2t&#10;X+zu7HNbx3rDRlFx+kOQJkaKvcL1G6TO5c5i6Xas43rfonZ43IYc9F7koAfC1UxQbWurdyHDq1+q&#10;uDIvZh+3pW3eVde3bAGM3NCjPFuZ2mUZ0ylHfg4p064Zf+zHcu1XZ4MklwxfYSTf91ld+4atwOuO&#10;HM8sOuX5N2wnL50ke9wV5d9m694dH4BbLNhyEUTDLGjbSdi6QDf4bNjSl3s9bN0C7gxS0o3VfUCS&#10;1SzD10zPyOzCU8usldf4MNiu2B5FTzJ9ijQ9c5hIDk1tDplKyM9Y0k/Ypv5YoWxd7T21IWuR/qop&#10;ckYNWylbRUF1Fh2i0/7JnoI9/l7BVlcPnkvf7P4V1j61jGvaNMb9EoD/0DaHVCk2oJ2Vbb7ch/G7&#10;+PSo3Fnn9/to8t6RR4avDVvpsztT6V8Vtm5P8Gja201dGJaiHQgMkSXH85Nhq3Xp/lmf45Oes839&#10;qi4xFqGDIAO2uoJZuSTjrkzLgZ6s9BeEbfQVGvgFeMkQpqnHKo/M0g3bKXhKM78ebP2dc3Ps3Qq4&#10;1mVy79iD82pX8zhObfyOVH0rca1h74o5bRylOePE8Yd8NrL5Iz+VGa6H0uxpXRbNxPY51rp3UxlQ&#10;/WHlzvYhzG95hTk3t3CnAtWOHPuxiegMb79jOFkGoxSCluayQqe8HJmlstRya+gcay3YYWRqDg6/&#10;bxGmB5A054bt1KXjZk6rs/7fANuM4M5ztrNyNwY/N2xHF+mlYXs8fhvspwEAU4Qc0lyyOixTyyyV&#10;pba0M5W11oL3hy3XqarS3Qlb/ltik7LN+pbb2OzQ8HefSm8Qyr2ZtRWWuofbQlG6I4yc0o+PtJin&#10;bVa2lEtOe5GPf12A8rAw3YaVOjVFOGr12mpg2ciS9KDVFXZt4Iy9HEHBYynZ9vA9t9x+3bl3Sfu8&#10;h5e699eCraR9mpsPa+BKr4as/g1bia9o0m7Yki6lkwBzflaumH9JpcHgX7/cVuQrPirYOrW0YQtG&#10;3KNhG8+WEjrsl1K2G7ZFXEK6qroy/aut2Kb3qGRtMEbP97cWTUW+810E1N06vG/XASIp23THP3/n&#10;P9rgdT1sub3iYscuZHwcj8nNMpkuwLZWoZzV2xDHaD/p7/UGuRy9gEcvTJqPZf/O82WmdMkYhDNk&#10;PLrq3frSmZr6W5YvnSzFAW6IcLyvsg06f622pPt5Zf2PUrbvDlvZRKRTb9jOOG1N3gO2S99CUIY1&#10;N2yxa/ROsE23NzQE4OaolUDgWCJJI7N1w3almK2OXbevSuNSuXngXkeoD2hM2qTgK0F+ynYd1dkq&#10;WIliN621SW8l94op00U56x/9URYhy5Z7vDxBKl2HvKEDV7BZ27pNXSFNqWzLAwQhwPi3cLI2udjA&#10;/BWWoDZpeNpO2IvcAVz2PDdXm44Xak0r85p1XgkcrdPKYMvrC2sbyy1o60rfypaeid0UG7Z6F4O9&#10;RHzeFU9czF7WdFijf87WW+g3JC+oCRRpCttIhbth67pt/gq/H2zdtaYd/IYt3UcWKTjXQlvPu8N2&#10;qU/sPbk42Cn5NYMnmDerFU4T9U4u3b+nncxW9ge9XNqut5LTBxZp/JqtdFeVouKsLvGzkfMO5HR9&#10;0gGP+e22teaFK7npKqZ4zCXK1vfD3DXm7UGu5wl1AdroAOcvdjOBdvB1CjqHFgjW+eSWhr63toNb&#10;3sqaN2ypmTj4Xg7br3Nz0+xU3bCduHDarOEEKW1uQb4p2Ma32yZg5DByuxiwYZv0PgevVoHjeu7T&#10;Dn7DlgvL2XT0tdDX8CDYvub2qKz8si9dNSnbScr133o9UUJdrixGNxWlVXobub2gTxcIe1h4DWv9&#10;buJgbdgkVU/wNMLC3+F4cwo3tTMEvcOSbQmV9qpkbbv2OsyUDvU3/2aV2oUceiePbNsxzrMTc/H5&#10;umPXX+/yr86pwZcmz6hdEq1sXXe2a8NW74GLIxBhMRu2XBdT9trEpViZ9XzFnnsNwerV2tCQDNv/&#10;KWCbaOsg4taZN2z7wyP1zt2wPY6Uqj4btna3BRu21dbj11S2o7eKpCAdDz3yVHyVwE9Zu6Xs9u1b&#10;80rK1lH2WmWbbtlGb7QFd80xeZxU7jJ+fR2sdYdwlNewN84CbvQjhXe/g5RPRgvyzWt/jvTXZ0Yt&#10;Cmd/h9ubvI4tn4lzOaJir6IUMGLRgtgORKtL0ijFcMWtLAtlcUu0q7e5avYP22hL3LCVTlm+Y+Sn&#10;3LDFoBHDyP5k5Cs+MDbitC3tdjKaw/xzsHWW+lfe+0BpUsyPgy3ZoRzY9ufOy8DWi9vc1g1betTz&#10;UmzYXqBr8+oVOZ8VCeAkBmG/07WlaSNFKD89F6HcdONOiPfffPPIlLDXZvepKi6gOEt4m604mypD&#10;6u3j2qGBZNTNeJWWJlautu5n7EpmJ88zN6SPNOdlibgXJI43CrOrqGX7y35pZ+lsbeSwRxKEK8LX&#10;c5zbLx6I1qfS2qrNl1oEb1vy3+j2ztbbr+Exa7YrdO25U0Q2v5mp74ate4cuz1Ruug1bqgd4/W2R&#10;CsDW374NnARw3viVXgpbYWOlYzG4TA3Acp4NWxox61Jo4aXNt2FLxpZfH7b1jk8LNzF2Mj0nUvs/&#10;qYPD/ee808P3wKbabKwU+n5R8vzOH1E2VeKwQzZc4QFsiy491SZZY3ktk67ir9gm1UBW1CSQXWWr&#10;MZftzXon9205LmfRrrkxyPqaixhuunUQ5Zess1WXy1lVXuPSTuLGNa6b89smSbmVrdxfxBy1st2w&#10;lbsZeLsgc8Pqy6bPmM+P0pfBzsmAbdPdLw5bJEC/Ydtz5noUSfBgk1Znqy7Xhi2pa92OS0YiaRK2&#10;a9MkrPfSJvdYhq/kAJLk4AGKl2rUB/nOW2IdJ222bd5KzVUU5LnwnT9pUxO8Ry8dH9633FhHenNr&#10;qQF4uWEeQe8ht6h0bkuVWY/h3pi2rJMzA0KaXCsPcHoU8cq3TKWzVZeLc7oypW61NVN9tgJxUiT6&#10;9Bu2/Ympe6whu7J5jP142Pp9UeGwRhoRFilykDP1PZzK/R3F3GudQsc1bmnbN2z5COWnhIinnHZQ&#10;b5xUz0ijs1WXi9MzPxy2S1C7dDMy5tSsgl71FO3BlqdE5vf5rmpXuKN/iTXbCFsaRVYpMmzTqdTZ&#10;+fRdOHdEBCvrsDMvd6uGuYAPdfJ7aK3G7N9Arq23F5OAf6chqUURXbJ9Cp2tFBJxO3m5xhbp7KX7&#10;7SHKdg1s+dNannIMW7MjkIe3xoVzHCguiYPDemLDNsLpeMHeBa/8OUGYg8lwk9RoSPBwmW9vyvS8&#10;3Bu2fL3KT1kCnuG4f4Cy1UBvw5YMLL8DbFciCZu0yenRNwpPhm14ulCqeeg2G6fwL/s5nrM1LpYq&#10;LuMvOZGx+5Zf6d4DbH3Latjy9zDjV7nfp+sVJl7D+nrx+Qz+StJWAyKy0EUJtLaGkSYzipOeLpVT&#10;iswuH/onOXhJgg1b/j1wSrlhS6HK+vsDTBfTtoYtNUqeC9vUcRIL10PvsbBtj0qufPsaHMgBwsmh&#10;tXXDdgl83wW2691DudeZswYmcW84nsKgpxy99nv+TYM1PIXl+RfsCfNMJYeP/4RzpKg+pq81L1Q8&#10;MlsXRpbDltNeqj9039P9rCuXikoU35MU0yKMLHhBAq2ttAYtjeWmp+yhvtd10Tsr2ylHR2Vu3VqF&#10;pOXLtsFtctwr1Rbq+x8NW4BXuq+pnpR9X8DWb2einDxt4V2wzevE3D7gtJfqD933dD/ryhXBtnkL&#10;UO3g1wBBhxEql9ZWLjxT/dz0lD3U91R7O5u3lghVYaFrdO3Kwxp726Ounaa0a7VYC13dJu5NA9dJ&#10;r0v34R79OT/rRW7WkGnn8PhacECazuDl9VJbYrYp7CWXrdhybg7h9q0VUKPLXD3ie/uR63rHLn0N&#10;EHQYoXJpbR3BE0ZY0qlRlB35e8oi6nt+TaBOIReXJN+wpR0AvqWC4zJ5SB5tiNFZx831OrCd7UnO&#10;1YJpboBtFSffsOWO4vl0rZLfsN2wNQfuO8D26qAXf6VzFhFrW5asE1u5XlgCERsqO9ZspbycSh+u&#10;cVa1o3A+vM/v92XSThwNHKIivQ/cOyBpJPc6rx11soDuPEh5JbSKeoTbFdpLo9c4ebS2UrANdYcx&#10;yrEDKttxLml5nNofsWa7YcubjDDVT4ftZe+6A2dGbdiWQeQwHrn4DEjmpt6w9Z078OErcMBBhiaN&#10;1tYNW2Nluwi1l54fNdIccpByciTFQ6sKrnsbBZLXtU+rbK/ZF+yPsDhOsvB9E15EAD+LjSj1J4Wf&#10;fI36YyPBkovI/JbVjNmkeKG25Y8xIqXvaaqlnPkxk+aeNVt4PvJp/ZvAlnOIYmdTUVexytVsW0Ma&#10;1dg3mpsKIvBvTE5Fce8N21Wbkn84bC+M5+aq+Eihb4E4KTZsZ5Dp836F+SebhQ+C7UDbatWiPUQ4&#10;JWqt7efbsP2BsGWpvq9pt3EW8Ok9B3/VjePWx2myHrJrRSpJq2znWyUv4WrY1qumdO8HTKQRWY+R&#10;YL9kAaJesU1lZ+1ZKl5On456cdVIe2HYdiPJWnxx0GifRmttH6lWsA1rvldo2wes2b66smXBNtxf&#10;f9Pukkhxeo0NW45jt02zYfuqsJXNu0cp2w3bTiB5w/ZHKFvodCX34rL7a8pB8Fw/L9UISqtX0JLe&#10;sgXjgtI+PwRvrLGqn38rFzRtwGGOG+SbMqkGzelDaXAnc1l+SMltcS/l0nH2KYskPwq3XZmpVYv2&#10;upUuUW9rL6e+RHzttv6rZflx17SCjsZZXk/ZamFL4ZP/vQsl89wbL9WGLY2KT7eT9sK14mDRhi1/&#10;VoxSfh3b1/klbdjS+JSl0KNrw9YMuMtQu3A3cl5n7N+N49P1WzDhu67hKMMVw8MoL1UfNUv1RlRM&#10;ASo07u5OcYeNcBzRCKiVbV7dT9eRr0F7mE9/z3p2VtnKbij4yCxSHrDlTz66p5VWENk6s63DNT3A&#10;ZKC0SK23dbRFysKy9KTuD1C2Pwy2FnP0cBobtleD1z3lA2B7KtzVUvdq2MK917jrf1HYHneofNo+&#10;DLaddVs9wKwgxS9Hb+uG7Qso23XuuFzNal3SJXfqKmWrWbezuD8YlREeYlp3texKPq3MRFr8pC3v&#10;9Kjcu0HZ1r1djkdeX4/2IuRRxCurvAL3LcLwaXsXbNFnbY/LKX0GlQ/B61JqcRtGG2antkSuhrUq&#10;P9V3+27kdcrWzsnWJQlha/jYD3SjPEdXptqwnRkV922QGqGvHBOvBFu3Cs65MeWHf8c3hvxI8tNg&#10;i9PWGgZrwau1dsP2BytbeF+POYv2b3GR1UgiJtcjh23W4NyVu84aklFL4J7WGQhelZfX49bWhGvF&#10;gVJPF5WXi9OK/Lxu/1KXK7XcEZWiGDzMSo+jGA5Mt/zCjCTfCVu0bpSDWnythWqv9Blr1ynbnmoO&#10;K7m2PbWVrdg3ymEre+yASzKO0ywDtBu24otdZOD1+Fwdbe6fDFu+FmXOGiZtHwdbNJJsDQNbtHCD&#10;tZxaN2wN1O26IPK6zcjZ5bbYhQ/9r1aFHNdf2yrXkvZuB19TVCPqS52zyPhNFsPpb7KQmEBuNO86&#10;cFLR7eCUkkY6fECJ13qupnVj1cWE4omLTJpSyXi05fUAVZfu+07dL69tZ24NsFDyTHnnKmpnNTg+&#10;F/teynbDVjchwyMdtHN7e9gerpjuBZsUpk/ZimnLc/+cVPS44ZRyDWz1s6Obk0VbXg8ssM7Pa7zc&#10;lVuEOOpyNs0MHDdst7IFJ9FiweWgbddM3C8VbLMttMtNmsXSpWCxAO6NA4rM5buBc62/PihoS7gv&#10;oW1Ys+VcBzrVeG1VojqxEU/1kPt+dcSH7CfGui3dj2Qt6gTvCtvZNVAH67TCOlpp5d8UYAgvc8/c&#10;ILR23Lxm++rKNoBi9FkFW52yfTvYcrw7Iw0Hk9zbE0Z1wiQ/BrZW244J0NG0fSJssR3JtjDgY0qX&#10;cs7aDdtJdft6sE1PhbYaIE3QchvSumnLcf71M43ZCyX7k9bA/D9vB6z0Fr68NQm5OW0REmqYXCOI&#10;OTZyoC1th+UGKVzX5isSrgX/ikKVGkoZtY7QzZ9fX+4puQuIO6BtqF3SB/ze4qbka9s5fOmQqc+l&#10;tzaNnKCObXQtZ91WbzEa9J+k5WT2lbD9r9SrsdJv2HJdRi/d/bB1e1xZF7tIxIHt//4nCQ/zbPgx&#10;sGU/mKMegf9KOfu0/b1hq6cpkVOPrg3bSdD+979LUbtoOzJUAZLVp3i/bnbbTqmItOJaOvTynjng&#10;A2rc/HtaJVx5j5+Uc1jZ5qHHIpUGtdxTrhQUJ5tk9Zwt3sf1FZaMaqgB88wYR0mQEeVnhfljPiMm&#10;97ZJgVdYqpFukJGrbfX4WkbUQcFyazNkOTpU36YrjoQ8FPk0MScK+EmwPXyJwSQsw8Ckl26OQfzx&#10;sJ1gIfN2YKKG3vV8f9i6R3yMJwg124jqVt5kUqbxdyTL8aUH0nxOubUbthN4LbO+JmwfsJ8ybsui&#10;YNviIa/CUpu6supc6XagFVRr7v6eCVtzM2EMg7oW/e97K6pW6/LleKrjKbAWaGO4Ab1I05Z3uwTc&#10;qZ6mgTmTolt7RTw5vuaRqS9Baq3t2uzI7q1sZ6Fu7vZCkHUIW1v5OpivnDDyhi1nCPxmatF1sB0b&#10;8LawPXZDHQdWONJeMmvqWsbVbtjqodrLuWE7izR1/sW61nDNtr5rn5iIhm6Fdv44bNPDSjAk3VI9&#10;P25C7CGduYE/H5sKNzAcNJqnYe9oWmjfkLZwgxQ18nrf92y30rVhB28eKeVhKunbMFROGz/9Gzqu&#10;IS06SkdVUz09NewZmXsr55aHINrjlCpRhltZaqruH61sfyRsDZ9soJ3/hi0XzRxxS/c3tzZZujeE&#10;7fGMzw2rtAji+ve+G7Yz8LLRthu2aiVbZ3wF2MJ79bTq1bvnXHSL3imW4/qxNHwtA1dtZTtUGTfu&#10;ZxLYqzIIXZ2a0+PrbOJdt/Gabb33nFcm/2rWsyUvuMCa/vrrYK2PH1/xSO3Y+ufCNkQKEOvfftUW&#10;xhFXAB99AnZwCrLdk7037kZ+N9jynZJFSo7rZ8B28K7dHwZbUtxyenzDNiCivjE9YXtg1sH2soVa&#10;9VS7W9lu2Loxs2FrpG2fDVu4ApXXnPgPYahnOZKxJSJvhZN4rvK4rf/6HtmZ763Xup50UMg6VNEl&#10;f/6Pou3VsK2vMecajNJAdQnVg91IxWvI67RO0Z6wtat2rqSOuOX09lzFdG7chhJA1wHJAny0tVci&#10;NrcojFy8hWmuzLd/K9uOH9bANuz4sP+sgu3nhi1N4TMFClvd+RisWt8NtgG1n18fh7K1nyPqErvL&#10;NOoSzTJu2M4DjlfCm8N2ua6d3o2cAmJw7owVge2bN/tzlqdr8TOPipUgwuDOqpGZM0kFcdvDYhSR&#10;iH5v7ehoCQsLuGWkUGxKz9FalLKFPQ51qM0lhbOj/vmIogTEfv4lOHvZxi6iFBS3nN5ebV3HhoIf&#10;tFbk4eaqVJS91Pfr7MRrTorXwq7blO07wnb15JPCqbdmy7XzHWHLRV2b7o4wMqyT4/6fDNs8ernj&#10;77J0SCiZ09ur7duwXYfWtuQN26n14RnH2t6ZU+8CcTPW8DHa7kzm6kAKtVfYynNHtYbTX7eVOa+G&#10;bWgL7Bt6pZU6Qar83vpmKtlXW17W8wSMVePytWBbvWvPQnNdBzXKWur7dZbmmlNQuVS14ftRwJmy&#10;7Z2V7cRrf9qAmJuepJu45CwcK9g+Z+HsQthSu6AGtN6wpW6dXha2yF0yOdepzjD4vmfDO2+R2rCd&#10;0pd45gvCyJOwhX4X07nYbFr0rG1RFdfpl+lSCwx8gHkRwalw2zWhXtmnRWF1XGAfUm16kCav3I6u&#10;5N2IwG8EH69s0XOs7u7L7sM/f0ppex+eKCUnfaLV+k21MvvS87StgoV/2cq2czOgd8u10+DCFudQ&#10;3BliBCmu09+wba7/hq3RGOwV87KwRRq0YSuDFS/1+NYgBW55ZdmmelvYXqFrp7cjN746I1fos4ZP&#10;s8rK4gaRy73I9jtPZVaPUienxr2J0N9CzeW8w77cN7WexddbnwGI/DR6Wr0tr//9VnJG7xOs5ASS&#10;30vZ2gJUUtoI9LCP9f1905rtD4NtmNsmO5I2bOeQqc+9YctDVBih5caup8D2t2AObthKUMVNSylb&#10;bjn26TZsp1aL9Y61zFnuAhXt4cyLuJ/+8PXJDx+1WdlCe8uWTBpjlP06Zat/xjbsC7YaT+36a7m1&#10;KNcz3l3cXoAnAAK+/yf0WW3VfVaOT0x7yi1BtqPrawBr9ErLHlicEvv23hlEHlteKlutnW+tbCd2&#10;SBV+VQnbgq1fn9/u/Z2TgNqwnQAebydyN9WGLXfwwvnyLNhyWxA27ElSr0m7YcvB9/o0G7a06p3w&#10;zPBZwbRbVjOhEnHnVW1wAPwmpbRhP2vWGynE9wRnAp2a5EaC3wvilEPY8ng9qrPeaodtxeMoW3yv&#10;6lOuaalua2TcYaV8/t1hZe1huja88ClSI2W7Hpu6GmqbddGErWyH3hhuS3nG5OPDY8M29NU8INON&#10;F7/v+yk3bO/RjBu2OszY59qwpVWiYYprtkcdBk95x3p987Vgm1Gb28FTTBr9PpMn96tEt/MvbXxX&#10;wPQrA7x1yoeHMMTmbUT1t3lNd7yLuw0yPmGMwhXH8PMTlK18hD6hL/v7QyAEdTrLHqO8El8Rtu4J&#10;4Pkev0XZXgbbKdpu2ModlCbHatge2taBdlrgztwKbNjCkfEEjNEj9QlWbtjyAL4+1YYtqbb5+qdN&#10;CUPI94S+sN2m3BalfaBQ4cJdsLSzuSrFethqo8kln2dhm3cBpI1y7S7d8upS7j6M0OdiDD4l/Fwr&#10;e+Oc6v1r5gdn1fa1lG2tEhMotXt814PW1WCxaruVbZdeG7ZXu5MZnJE3ITZhZLIaPEHeBgXxuGF7&#10;zQjT1bJhuwpj4/frrKp1rtwXhe11QeS5RdtSNTxh6kn2647A1Q9O6dzSXK6LlK0SkzkagBTAWMEN&#10;t2zwqWdqHVaysv4aypa9x3ZuIBnnfsKMH0XUMjy2sp0DKSd3C1u5Er9B2V4J25lF2w1bY+/VKe6F&#10;YctYB96wxRZDrhlZc7Vs2HIgpEnzHsp2w7ZexZ3SMzCQfP/UkwVZx6nvb01yhNASWQunLq04M27b&#10;b3IRIkUjggim+7086pBKX6/aUunn8CPN3bPmWVb2W/UEO/s2bGWrAb0+T3uLII0obGU7cLsbtlL3&#10;Kk//2rDt73GG+4/dENuwzWPjCRDjjNQn2Llhq8ejbU4D2DqnQG7qNU1wbX1iCQMyJJXhJubd65wy&#10;1UelLjd/cRzPqjQlbCm7Z67mXF6eZalf8yldZ63+YGbOKAppuFcoQz2M0lXXSVcubs/TrHzyfuRB&#10;XwGWSDWWLYakpb1iGBnbQy0NJPu5aspSsrBr65txsRu2OhcryfUzYPsVt1Jt2D7xlmDDVorLufQ/&#10;FraOjVcC91rUzu1HzvoEBgXrdTIJWui0rTvOaol/40DpMI7Tp221SPGqYeR2RNSB4/ZqcXod3uBx&#10;lWoekU/TjFvZzs+RnxJIfr46rw+2ECvbDdsRwvoudX4S4SVs2FbXg7Hjl38Tok9Z375s2HJmwIYt&#10;p5fGaTZs53S0XW4T2F4J3KuV7czDP+HpyOBWr3pXTg+2MkxQe5Gfo4Dggz+o1ffC9qz9PJHrI2P2&#10;A/xcvi49P50L4xJ0r8OXR2j2CRA1yE/jn2QFruXpfpis1ij7E+wcRUPeaz/yKyrbHshdW5ANVWmJ&#10;9apQ8oYtdR9bT/EEewlu3wi2kmZL0gohno+/xDXtS8DWCEL8YjZs+X3FjXTldBu2dqqVU1KrbJWw&#10;Tep2NQxXl9/uz5J44F7a7GBnJ0/O3wuxpb2oMCW1BlvbTcHWrhWzJaVeCNGDCz9TsG37uxdWDv1T&#10;rsT2+yz1QugVubKS55i9flR+zKLnWdkDHdW6td+Ta/ynr3++KiyxhNn7/DbwjmwMK7l5PTf9fvwN&#10;wik4DHI78VSC1eVv2IZHTMYr0WudhKR0PmynDzeeInmpbDdsudd4w5bbU226DVuO3rwujSlsA6hW&#10;Avd61M7uR07hQTgVupPgN39i4UooP18Zvs+6SEaK14ItM1Au1KKyHqNSJ9hy9hi3gAnKljc68pXn&#10;5qCiJbx616TasNX1KwlaV+zLPmmLP7V6HTa1NVG4DXM3lQ40bVC7rRLcsC0dKsRegl/PDfJ3oGzY&#10;pr5MNxgU7tZ+T5H8Ptjyx5Qm8KxDAT/Xhi2/r1g39DDRhq2Wmsp85rBdqW7vULb6/cgZiGlnaFpL&#10;6913/lN4xpGjqdVcDd902lCqUYIaavWzvX3QOYT5XGl9WtK6K9L6456Kj+szPHjM64U0YjhqNUc0&#10;fNlfvBpcKk7p/NIsUm7YynuRpWp9se+0RQpqQiULl2fDjmyslWy9Oh2+9z4XX4BdpW7fHbZ//inv&#10;TtuJBtcoofvesL0Covo6NLCFd14TsBV46w1bQWeRSe/qzQ3b5dRUVrAEtmv2Jt+C2qMpWheLh3rT&#10;X8m5ep5vCydt/hnXn9Cpw/olbXglZVtDLLdZ0uK1aesoRKiNdsWfgLblWKLHjk6n0jbxarZLhYHj&#10;eVb22nuHpXzUvpeyhTt4lSxcng3fRZ3+Su2nHuw9Du5hautxldm2NL5lWle8YWvndPGSWoy9E2z/&#10;bNiiL/C4A2G6kcywVLKkzjJiw3Y5M9UVLIOt/d7ku2CrlraR0ukpSXhWMmveNO9uKfFN3QTk84So&#10;lPX64jg9w4XwmjedCoNt0HRaVS/rqX7qvGEqWdKu4VLNL/1wauvK3l9ZNtVaiTp8op3A/jMkcYed&#10;kjrfac02rGyqOXhRxv5LFNz8HhtBKldLdbthK4PIhi0ewG0Q+dV/r+w8fPWwhco277mWOFMp4FaW&#10;LbUlpX/BLVLnlrQ7+lNS54btRYwljg9JPmIStpZ7k2+D7ZS0xQ7q4zmejNas1sJqHwcBvFRYSa/1&#10;lG04X6m/DorDrmj3F/XgDqe/e2nCqnLZpxyHeOjaKsSYWsIbPZpUHLs05erz4EHR59nZW+Zgttws&#10;mCzrmdeFbVCxYUbAVlDq8Gq41vXNvB6QVLYbthu2TIejSFY/2ISrIErffv0vvi7WRODW4EZh+0E3&#10;9vMIRmKBZJk7peuBKVaWLbMk69oXVLZnU6/vT2GNhOK6G02j+jdsu7uOgsPjb0rCDsuYyT2Xd07Z&#10;BDVa6tSR64E7jsu1R71albTg9ZRt+bYbrG+HwE2s/d/xfOz0qY5nYeee41rZ4mqNCyOhO+UW69Ot&#10;LFtkCIGr59k5qWx1nYPkEvbMg4+1qFVrqxHzLt7xs6rPumXQa282PjdsN2zNPErlioN2HD9OQ6nb&#10;kP+AbclKyT0KmtY5PxK2oiCi0J2KOn1l2SJDNmx13SW9XdqwvZzEF8B2fm/ynC6eU7Yzi7ZlGDmo&#10;h7FTC2AISiNr4mm/zyzgdXRt7kfuaiYVGfgcsLa/rvvvbs+G69jClutJWwrPqWKq3g1b+Gwz1Vv0&#10;91f3p7i+R8O23V2c1O5orVYPs2u4q7ePrWw3bBNCN2xpJ8VNkZyLFWyZ9yPsZD3Y4lL2i3Gw4obt&#10;2nD3VbAtR4AotDGYHBu2z3/85zLYzmyXulXZTkhbbIMU1K5J6wYIJ0Wb8MH262YJR+pvravnIjan&#10;g86F42hywNmsu4YFpWtaHqz58bfeuXJaKe/HlGNt6Rq7cIueZ+cz1mzF/fJQZRs2P7VnQsFNUSW0&#10;sPXba5SqtBYdbD0P5OFZXS736j55XXY59M55w1bjZHl5XhO2YpcIOmMmL92na0un629TbNhKek1+&#10;/Z758M+GLbYdTAlA+Xape1GrPyAZ04k56Jk3TdU/6eE+m7OvbJ+ma6m1b8xNLde2YGk36dryKdvQ&#10;i1ptK3ena521pHRN2g1bSa/JR8e9sB2dpxQsG+0zrp+wrVdypZrzqvRSbeva5ftCpx03bNNqXg+3&#10;s8jU59+w1fddmXMAWy1rpbtNJZ7ab8gTZliefMNW0sXy67dhexVi9T09CVv5dqnbla1y1bZGF65g&#10;g95KqovaM2sFA7ycsRaXTP3VaeWuJWyuuap/w7UOjyTBvtbZHXpzJi99PdaWTtdfp+jZ8zQ7+y27&#10;1lJ5bRA1UsU1i6kEkVRO1G/FCcE5TZ26v1d51q7V+fn9XGp1pbLdsE3QTc+HbtjaueJxSRu2T0ED&#10;fcU3bOk+gik2bPkgW43Ufvl8Gw1hK9mbfL+y1b3X9ioVZaV24TnDUIXLJv01qeWuJalDq94al2Ol&#10;bMuXyK/sW22PrrGpv0fgWXaOWn+lpZq6Vihb3tppUKr5vylXjaK8Axn75j5k6mvmwRZR8ro125zL&#10;Fckpg5eKU5I+jcZFb9iuccQzIdU116Q99GLDdu7ab9jK+m/DVg/AK3PeBtukbscwfQJqNTuS17h1&#10;DfS5efLBh8HV9R2ezBGsSK1xLldq29B/6QywfAWEdhfnLAjzCrt9bekSY8bj7jl2Um260lLNXOUq&#10;Wxjlgj+HHcPpk34bHS2RH+tJ+43zM7Ll/uP8fW/X8pWItKyLwm2raid2I5fqMlyqkeLcsOXCcjbd&#10;hm3qwfnX7hnB9g+k7VrnvbZ0Ckzl6uPIlufYSbXpSks3bC2BuLKsG2FLb5d6CGzFO5JfS9mWd6+U&#10;G7n/e7kjS6ufnOtiBdvUqwniQpdYvdZW3mbJdVpbusSS8b7rJ9lJbceTtXoudbi9k5SBK9taWfV+&#10;h6uz8HSnWqFm5Vur4hJpsDzOozIUtFYCc6bsvt14D0SNr18BrXOO1O1TYCulrXfq8157Vq4y82/Y&#10;wo6av2wpDJ/XbsNjQDJ3eByAAXZISfNKHK/UUcvKlqbeylbaY5yXnNRlbtjOQFOb93bY9vcmPwa1&#10;4g3JQUH961//YuLuvmQBCGGNVo4DuVuwyKEHz68PWtvawDatEYfV2wBbfdtXX5kZ2/StwnNu2Mp7&#10;FN4u83LXyhKuwObSNFAJari8gU8KuQebka7DbHhVZYuvadfxg7rFrJ3EfPWLq9sHwVYobZOD/T/j&#10;t6TaQ/lJsOUer6RHw6+DtvZ9WJeY7Uurtxu2PAS4VBu2/L5KKTdsNbcFd+TBbhMuhi2+N/n1Yfv1&#10;aNhmLavHl9wx9HJ8cVkrXJ0q61sPW9iXELb5DcVynbr6+qwunz9Kxn3zHDupFt1lKTc+1a6Z2qGn&#10;1qn5uVqrOt5F2fIUvbGyfT5sZdKWDlau11d0Dc+CLeW+8vczjmzBlanizvOwxV4dz+8dTcqZHtXU&#10;18+zYTvXnxu2VkBfU055m3AbbNu9yU9SthLYLnDoNDnFKeAq7UOc7ec/LE+jt9a1WdxRwgx92HL3&#10;Jdew1beX1Z1E6JZbhk26MSzW94RNK+7dcsaJnMA9v1QYcxY76Qnb2XLwTV2Wpa4va/Q2o17tC5Tt&#10;w2Er2CS13qEL/T+a/IGwZXo6vct9Imzp6Lm+vcwOJQPztI3cmqh0G7ZUD9Hfb9iuh6a2hkfBNu9N&#10;fpSudWaxCfcasE17ZOXP6NHTfVkK7/X18LniyrTKtkR8bT0NMn17udeBqoG2kVsTJ10fuJSdnNKv&#10;SnOnrRRu4Yaq+tlYLUb6+XjBUlm9r71qK4slLFO2D4Ytm7ZXuHQ2+YmEYVre6Riy8wsunXbsemuv&#10;uDJS2NLOX99euuyQYn0NXEuCNT1YPMvOcZvutHXDVobuK1PLt4sthS3v3GT+g0VmKZmEu8KlM01h&#10;JHsObBmcnQTDFVcGg21+2lbzvO16t72+BglsE3CxPM+ztNeyey3t1Z5uZNrnbK8Eznxdr6psNSp/&#10;w3aAsStcOoOizCSPge3nhi3uuNe77fU1bNhKe2Au/XlFq0DRhu086GdKeCRs//tft2YbTDNTpvMF&#10;sQD2GrDN76V5VBiRjCLPgGH9BqnSuvQbrFduvzyH1FGvr0FqUe+9U0+09K5bpFGf5n7C97Y3pxQd&#10;pz690uf1lG3CrNzyCwC4YcsiuzrRQ2HbeJDv768v+McZd7th+0Qw9GzCrvTM1ZcDfyLH572W9msP&#10;32zYXn1r8WDYQj37JH1Ls+01dG06z+hZ22OQU6Q+vz+LF7tObeZZf21qZZv2feZxI3fC8hxSSKyv&#10;QWpRb932mZY+bXV5tEHqPWA7enPu1Ril6qtDx1Jtu1zZPhW29BNA6x06DXxOirzn8ykO7Ah4fX2T&#10;XnnGWsNr03lfwYYteQHZCTBkzFx9dsUmCe+0dMOWAuCV378UbPNxF09Yv6VAZujQqaqmvofP2tXe&#10;JX1n4nUYhcB1JYq3M07M5NoMXwsErQtB67pOqf3S9IzubpJcUYfOrhobT7W0bR3HUnKDgqbTjjxn&#10;r1VRoRzHevUw8msoW3w71KOV7bNgSz1ua+LQpzDKy/wk2P4+vADX8XCcWM9HmVyb71H/btgq+YBm&#10;y9GX9PXM1be0jC7rTku3sr1SuUqP83gB2D4GueQxETzYPSFVBm5wHhDAFzsLLmvvX7ONyhYXuC1s&#10;y+scevh4re7x6Tvsq6/DxdeaJhVIUQfmRZlvTMzrU/awF7bk3TdIPV3Z4po2YHnDVvBY0BiTJurp&#10;IhI/CLZsZ8JzYnhxBtcmMfZzBratYivt3bDN/fHesGUPe2HCDdt7te0LwZZamw1NEfDROGmfhQbu&#10;/CLQpmqg40/WX71m6zzJFxVIjiJAD1uza/P1v4O0+KuKa2UL68w9TcH26ief9X0qZIAi+YatotMG&#10;8Z/Un69+hpRcIV6D3xFmkwUybbsYdBRIN2ztiPwU2HJdih4MZrAdnh4GNZnrW/jQTwoeb9hyr3Z9&#10;26G/+vwaxSlTLPjYjpR3JN1rKaVsjzYW7JG5/2uwRdXyTJvfDrb3r9/2/O0VDt0OtK6kMmQ58zyo&#10;2EmJMqSjLbROrATfVB+eIeQ6lFyuxIae7fUotWYr6pzJxNo+nayWlf0FlG0+aLRYgmX06qol26Bs&#10;ywfUfW8XNr04bp8GWw5mNau2Nyvb+2Hb25O8YcvyoEiizz9uT3Lvk70Sw4WhhRjBltiLPA4jQ8M2&#10;bHkj5QVg22mIdqTy+mWcKsC2TVPZBHD7NHRRuvZ5YeS3hu2tyO1Io9eDbdC2oTlt0PNOh+FcResv&#10;tBZdcWXK8HCKGeT4AR+2Fg6XX4a2T/k16FMisF2mB/VWYjnv69UywpJtayzasKWZzkjBx+zLKttb&#10;Yds5SuoKlz4VAkUyPxm25L052z9ecWU2bNmXg51ww5bdVWfCANs2iozg/0TJVrYMqnaSvDBsqe1R&#10;2NbiG7ZMocy7wqVrYPuFb55t9CwsOykz+WRfl0OrFq64LsG23GtpzRbTGT3tEXpO20ptv19dH9/O&#10;up+ea6ndbSG/d3ope72E/V23Q1YPJrucT7g9kGJW09tL12xfBLbosu0VTl0DW7dNUrqpa8P26LHh&#10;4Yz1gRUZth8HeDuw9UHQe2Dbi78+F2EvCdsoKe/rVQls07bkJ6BLBuInWPwjYXtPSLnG11NRO8Jz&#10;z+Z51I6Bort/1zqwK65Mti31Hd6HZbAZ74dfH+GUKW17Zb17TS2FTcVrE/vW1pbdYKmsK4/U6fmf&#10;+2xN46Ycfz17NOuIMiyuSn0nbrWYlff245TtPbCtF26vcOkaXbthO3dlePJ2w1bCJR5tXxG2qRdu&#10;hu0RxuDBNmjbO8GlhfGdNv942F6P3DqQaI3C9eX1lW0Kduo07hpdpnVgetgeoAWs7WO3DXhiPcDu&#10;Sx+KfGNly+Tyhi2zo6pkrt/C/7LKHZTkaXcnunS4vcfiOcy+jbK9Hrblwq3epa+HqnzFdsPW9Vm5&#10;1n0ZbONGKe3NhcxFX1OLzCZ8q9hzLX3SBqkE2g1bHcTHud4ItprtUbfuTwYUeyfYlmdLhd/47pKt&#10;4PhFTuzTnbgug41l5c5tzNnmtduEDlkvhq1Uwi5SJL+iDoVZiLZ/rqVPgy0caYxRt5Utg8sWmJXv&#10;R164Zrthe63K7YMIbvN5d9h2FWt/E3dxmTAIwP7bsFXANq46wpwbtrx+LJcwGLA9Fm7vCcoyGNdN&#10;crXFG7bDN/qE7jF+6U9dXHS7E/rpWr5WmOBWznd0a9ZrJToP2uqsodq4BrbBYrhuxu/DK7fZyK3i&#10;uXyLVKVtT7a0bu2dtqY1W8EV2LAdcN8Ss9JV24X4skXjJbCNC7e0S6dc/h3f863mOw8dbL//QU5O&#10;RzZ+cByIBLbuvI/PwaEfnKuCK9sNW861GqfZsNX0oQK2x23hjMq8I+91Fm/YsgXreuQ6h8zHFsd9&#10;X5NGYjMXtjrUxnOQiXNvJTak0O36nsTDdNijQFLH+euXOx5j9Yfbq6vtwMqvA6J32KCr895eRWYh&#10;ObfuAOZcnetxa4/Zt1W21+1P3rDNgU/WGhHiwfK7ynrujevAsgX07QTvKdrxs8p9ZQvVLdf63PoN&#10;2w1bLeqls3A9uObAiuVeb/Mbw9Y2iFxK37R6xhbEooQ/AbY9WEC0Sae4zJVwcJU3JrkV0/W61l15&#10;XJPJ2raqDNoKTq/SpaxLUS4KrKvHuuR7+1U6Ew9r7Wm4uMR1sE1eZF0DuLYvW7N9Xdj+97/XOHZb&#10;eEhs7k9eY9gOwl0c97VhK4UGp1elZVqmf23YHk+PoS9yt+yhXgBeUsfRy5+f69iypGQusOSVb9iK&#10;tGYv8aoVXAm4bJGpL01mc29tMuNNejeNOYMvM9jKWqftxb7el7i6M+2/YC6L/qSt2LCl+0iTwver&#10;OyrZfzQlzOSpxw5twMfHhq07Sct95HiW5uDW8ZLKNsF3HWzRFwFpffgl+WQ4uga2I7fEwQJE/xWd&#10;aArb73//GzpFAra0/2R5a06vsgpalOi1la3rlDtoK75R+zxg+2K05QJLAsINWxNNCwuxRm4MgF/h&#10;3Q3rkMG2Pdoi9GI2SDzBW/f89ad7Rj0fCrVdhl1WFWWK2qo3yPai9yVyApP1LIKoK5bzQoI3gO0r&#10;BJIP2P55Mdjanuh8FWZl+5FfWtmu2aF8rjav8+sLSn4cbL++DxXQ8+18KPwQ2KId9Vqw5XD8JWCL&#10;dDt/vHJ6QZ5GdOt7TLtfv1wjJCrw/rSW2vZHwXbl9ihcGtvpW2D7AiiuKVKK2vA0cen6SlU7514+&#10;P/8ZKh269JSi1Ntrei/0xvyNQb8Eur1VXjlnfQHieuR+f5CDNhqOuXtt7TcDU+h32yqp3z12F5/p&#10;vp+gAgtsYHstZmXnIy9Stm8C2/o1t+t8/WTJj4MtEVPEnUe5xhnc4YathIcSpywp1yrthq2uJwXX&#10;1T/iHtMLUHd/0g1b5Qrr9bC1CylXtk9i8JrsGtgmdZu2IQVLw286l5BzhQByX+lQsM1WXAPbUYvn&#10;ekPTn7RCXKfCZ688lT/35ly/UvXYfn+3rez6j4nn/i+lvx+hfAtmYXuPppWs2r6Nsl0G25dQt8+C&#10;7XekhRS2WQ6/FGyHbMRhO8bphq0tKudLY8Nuviq0BEH9UNm+1Krthu2LKVsL5CKq/Bp5OlFLuY9Y&#10;X5CFqv3zJ8B2hAzceSTYJq19RRCZVp4CR1c5yn7Zx+6xJR+9rUvMQQrdylbT09LrmtPzleXdKfWw&#10;vVPTSlZt30zZLoLt49Xts2Ab3MmGLQ1yjeMd5ZE6Zev66fI2bOk+alNIrytIfzdD2fVv2KqU7V0r&#10;ttgJytIGdG3Xy8ULcvZhm1RieoRmFHC20bUcZ9JzHtnasH68vutoIEodXW6/sD/10eOzSr2tnKtm&#10;kWbDVtOL9Ch1d7fYBsNXiiTLcfsETctftV2ibN8Sto9Wt8+CLU2NDVvE5RqcA7hhq0EZnefufmXB&#10;tmjGzwgkb9geB/lL9eS69OFy8Msn0q6XWooaxmrVzcFS3+LphTps4KHos4TGsL3qHT9p//XY2Yod&#10;LVixPl6s90G7crsUYlvtqmaW9JrK9u4nmMMcZnaxT/busH0OZreyPelqDNtH6tunwZZ2CiPYugfy&#10;rwggp7sayolR34/XUP8+3sDCO8qQ7jU6xYytdOkWKTZstb0ou7bvvmq7YesRJ9GRfMU5l5KPXJb1&#10;CvW5MksfTT21mlZwoVWyyax1GSHfqC4nDN8FtkdLPlxb6cD6XH+m3FdeQ53FG7a6fkvRKW7u94Xt&#10;0zDL348sCLByccfCFbcwo3TGsH2Yvn0v2AYYr7w5KcumAEV9TwShK9iuxe6crVxHPpNuw1bbe6N1&#10;23ZUFSOBvSP43oS8DVIbtgCKT4Qt95Egme3XAWFcE7XDGHfBbtCWyvY6Vz2qCVPda3o6r2SPQ8Fa&#10;9xhuG8q2GuyCGphz3RXU9QnsjafbWrbwGdZ291U0tH1F2FJv/nkqZrmrtj9E2a6BrSt1DQZkpW7Y&#10;yvorr9Ym3F4D209655iOYWeuZyCh34gN27kL3IEt+Z6iexUrv/axtt2wbQK9MnVoFCcWFDMKKWtt&#10;Zzj7hWSuYZu14Rgm9R7lOUfAz40hAf6t1tyM3mUl+SxSla0fAYLTsjrIx1PNnJIlaZ4N2xIVz7a1&#10;7vWnWIvY0VmZeEVt24PtszG7lW0XvytgCyqr3H5pBosJ4kQ/Ebaf/yvRKe60+MoFWtvy3Kw9bDWr&#10;uzxbJfi2TLthO9+b/Cu8YctX1BYp6RVn8zCyVhsKpKlJUhy5q62XI4HO0QaR3TS7R1nxnEntMCqF&#10;/Rdne9SB2s8vunM6KWCN1D5Pyr3V8QEa34xe8m9vkX8oW+UlWuYorXu2rc9VtnW/9cZJmc4CJ+vL&#10;aIH1CpqWux95w7ZA92rYrlji/ZmwdaDVa9uHwbb1l8+DrcHOrg3b+VuX7happugN2/U3B2UNlLb9&#10;sbDFt0y9A2zTdHyucugp2/A2XZ5c1avaUEvW/mnPcM+Nof0I8FgHRw36nXodcNdnG9TdK9sEtuXK&#10;/Dx6rithYc8KG8HFbWXx1eRR1Qdx9Uqalrdqu2F7XNMsbpfDdoG0xVZsA0CEs/iy5EzY6oUrwWsD&#10;2IK+WgBbVQj52dc83dLkjmvGpwHO4RDWhOFnt8ldMYU2bFUcvyDTVraMFd60frsetSseFWphe8WU&#10;n6mj3nkcfm9V7SrawlXVtLGpXnkdQIEI2M30jJqysdLn3mAFA7eynRodoqtcj4ULaGNQhQPW62na&#10;rWwZmC2DyVfA1l7avi9seQFleaqbYctQcCGJ/A3zG7YWMMPKeFLP8mzZsDVgv6iIi5XtJbhiQ1SW&#10;EN+fLCuDkVrOBjIoKjt+cJU74pfbOguoK807qCkwaOi8tt3uJ5bpWp7zO8tkwDaklZ+BIbSEf8mM&#10;UtYhd6NiLynmSX3LsaVJIwLHPYlfVdPy9iMbr9lu2NK4tYbJayvbFF7MwLPun7a8m2Gb0fC7Swmv&#10;bH8WbNn3IJegta2EA7irTOPYsmF7/Q0DcQIWDQdJileGbXhfUXL6klbL0trCBH/w56pJr6tnpGzX&#10;voSg1bDlX3QulrtlpSm9Hyf+0m3v4Thh3TWzygX7qrRW12Iru+hyntW3nDH3OoHkNAup05Gvx6es&#10;xg1bNguvga3tqu2GreTmRQ/bke7iOD7amZcpdOh5FhDwtc9s4/OthS14lrWcMbdhK0PlfOoNWyZs&#10;S1W+UOFK6ECm7T34I3XuV6bH3Zb7a+p1stmqBO1DOnCrFN4D0dYh+9KO5l4fyjc6aa/Gs4Aw7NHj&#10;y1ewNrfhedZSFj0/kJwVbQYdtc1oHonrStiwfRpsTaXtz4Wt/MEgHLbHC2cHTyRTDs05Ywq2WnTK&#10;83GslZdqm2MrW6v+pK72hu06rOIlXwjb11+xbbm8QuGqZFn3lN/8xXOc/tidjJ0EHuptmy+FbR14&#10;O1XtUHhSDi21lJuO62h124WsreBaK0l3K2zle87Opj2pb3kzvbX4avj06sMULW9H71Na0G9Z30LT&#10;3cgbtkwRbUhbqGx5U1DiGNektYGt9GjkLmyHz7NyXSw3HdajKUYNSaA7sXHGijXXui31VtjqlsJ9&#10;I57Ut7yZvmF7PZpH2nbD9uTj+FbBVOEugS1ny8RVDnVUj9RphQd1LD5tD2UV3bOYZ+1U358iFsI2&#10;/Cxd7eVZe+8ouBW2E01/Ut/ybEFSXU+fosaRot3KlinV0klMouQPS3whbA1XbTOIphz+hBOSZuU5&#10;CldqkCGrYevWbDGbPv1zrjxrxX1fKKz0S4vWDds4uiYUqXR8zt12WdU2Loc7KptSNmwX98BWtiys&#10;84LgNgrXQqe5Ml4PtVx8eTfhXawdbMOpURmM4efQj4X7OhiX/jJyaxCFYtyyvLKUMTwnzKp6WSLY&#10;/8sqWVDws/qWM94wixezplM8R9FuZcvCVErEw5WoyAsT86y3ga2VtH1z2BorWzZsI+ID6nl+e+T8&#10;qF05A6QKacu1ltemNak2bC36dcP2ntsGqtaLlC0PVhfSU1SV1PpJ6BpJ23TGL2fqWUxxizKkQLBc&#10;sYU6Nl3B+t/QxqxsufZy01n04SuEOvvtTNGFJ/QY/2o8zVrOnL971VaiaN/jSdvRGViGG6SkuBKx&#10;cHliqfWTsDV6196GLf+upQ4a3w7bqFpR8eoj1EJZK9DhfMSsSLlha9GrG7aUyrzn+7623bCNGJfC&#10;NofOg+sQ3w3wKTFImYFhMX2vKUOqEGaVLeyjBNwWtClkDL9JCpdnMS9V3ccdoLrIs5y17KD3NVd6&#10;VEsC7v2W8C3QXWF++bKUStj+uQJBOkX77qu2ckh0qaIAjphQ6zJordcrXAvabtjSvfhs2HYcbNgK&#10;Lf48CwcbtuILKMiwYXvFbYO8jq1sSUprYatXuDQmqBQJI4IZ+oCkUiDMKNusn2CtLX7bnizTYN1W&#10;n/HEcX7s7u+j1uS8K7YdCxOa9tdCO3PR0pG72ii6B6/ejzynaLeyJTH1k/Yi9ztDrnAplNLfb9gO&#10;++g77T5OIeLk/BrYhkdtjw90rPlvqJP9rHlIuz6R8z2CyPKF26fhgNK2oh65PfHTepcecRu2cmU6&#10;m+MCZTurDNlMX5TQyn4+dGmYUinoyYb7JyyfpizdupvUZWmV7a9ffxfwLF8YkK1Irej1CrdnZO0i&#10;F2Q3bHtwJbtuFZVlV3iVFbBcyiL0+1maIPltFO17KNv+fmSzNVsrWC1iKVmslf0btpSToRxEnV8P&#10;21//ZL/saoU3B6cVX39FTfsw2KZuEKFF2rfUtVr5PfcmprFB1COWLXhe71IWdb7/z3/+HPuk0v8M&#10;4LthCzuxp203bD2GrVCbmR6G34jxlG4dfz8XQs7oySHV5hwlhp/SOEzKQbTBXnlPnXadjjm3s7H5&#10;a2RR6ClGV5xP5nLSCtKINkrxLBXUvjCpZuwsNIdR9PN6l7KIBdsJ8NpC9t2ftN2w3bCNM+YtYXu6&#10;0AFshzC9DbYq/UY5XwZRLkuyYTvf1dT1FsNWqHY3bLGwwFa2w0CyvbIN1Y2CynK9BnMEV0VNtt50&#10;Dna1FsgcYNLHMjtom1Ov6XoIBovL9a1Uc25lLy3cKMV9OTzdLpFzfXvY5lO6RP1yY2LjK2zQEtqi&#10;zqotVLO9n4fh5TBzDCLQaBHrSl5l8Q4jkyu1q3dSj2A7dz7yhm0PxS8AW1FoWOKTaecrKW11Wtmt&#10;nWoRe9wE4Q3N83qXtmgCtkOVu2Hbx/ZiZbtKGbJpOZlwtf0odHXCzedKboqebJi3GW85wsrEAVaG&#10;ZvNvIw9HW4xrbk5n0Tq1Xg+mcZLVcFK4eAt04KDrl6Wge1dWnnHqCm7P6DN+G1f2bv3UNs8q2iIe&#10;bI/ajv1S+P/8RqrzsypwXKLrtZVtbz+y0ZrtalhNspTMvtr+DduMOcqNbNjmHhJKL/WyAnVNjL7f&#10;sDXqSMlsQqosdyMPQAsBHHC4YcsJROM3Cxu2S/Yi9+heQJcj1tA0HF3bVw30ozR5LbZWgriWza+u&#10;o7Vl/148a0h+x3yeSemadX4OrvOO+p3WGJr63wy2VRdsZasZEzkPp/9oZTtStfm7ayD73vuRN2zv&#10;g6160XbDNjH23WErdcZrkC+1gpueAwtuWQvTfacTMp/Wu5z+G8MWB20tfF14ecOWo2jHx3Js2F4K&#10;2/okZa6GC0MdHj/onEupuoK7ySDuuQZa2ZZKNZUK82EKF+bKk7Neye1blbQpx77Qb7UVKxwuvoJd&#10;1/QUN/wUO3hX4lnWdqMIJ2xlu+55fTCTitN/eJp0oEUJ2ya6XEB24nFcCadi2tdetd1h5O7K7eoV&#10;27bihIkN2zpQ7RyarFdqnM+4rzbvhq1tf8LSOLBYV7um5GdZzLGmD1satG7PVFa09RNCCoIKsmzY&#10;dnB1PazIHU+iBHfZn7XZCC+lfsOcFXyFfD91Vr40zNImpVRaULc5X/n3MCVLtZnSlt/0tEFZX9++&#10;kZbluB65g+3vzc7fGK4XSxdpqwat6QN5r/FyvJa1MJbEa9+qVHD20XVgveyUbYZtoWjjn0/IlkzO&#10;2QTg1CR9bdji+5FNwsh3wUpE1EHiu+zfsIW6NgeGfzBsad85TPFa+Hota38AbAFYSdi6tAs/G7Zb&#10;2Vrx3ZfTKkUMM1BBlbo27RrunQXVU2V8ZQv1aV0L3J6R9Wu4geAdOJF1Km1RvV6NBXx//bI/LaIP&#10;hNx+Q2W7YTvZA2uzP+H2AM47TmsFyhaGjftnTJWP4y4C7obthu2GbfGwTa1Mkzq9C7Yc5yNLs2Er&#10;6y9J6iegS2LvMzZIWcAWCSG34eMzugwjyeB9QQm6S3C7YfuWsL0riFxI20induNUmFqtdoKrlzja&#10;8I1DI91ZKm1abaZpH2qi0zt1Ck+/4uSAK8GUY7R33uMS07db2VJXBv/e/nrp7ODneoLFUhs66eOa&#10;rSdqR9H2lmvT3y1f0tcS+7Vxi1m/12wXvF6PLX8b2mzYjm4cKKcodUNUeZSS2bCle3CUwv56zdlD&#10;536CxVIb5LClIFt/Xx7oaCV0N2wRjtyoDNlUGyW80/561bZcI8V2GQeH0EKZAym+AuVqTq4duV1Z&#10;qXLrCKFpjiPkpKLLgSk4yrYT1gv7ij+P/7vwM7T3Uks4jZYGRDllrk1jP8Lk9kpt6MPWqdpqI1QS&#10;ur29ykgUOUST7YH72rDF9iMbKNs7YWVB2zvt37DlIZfjYFa4bj1sv+NeLfstW2qtmA5Ckvv3RTlW&#10;XLFFpsZiOeNwrQVUtKWtnQ3bHmh7QrcBr5WmTacw25Z3dWntzcKG7Z1h5OLARmzds1aO8lVSuEbK&#10;W1fl4U+XSmsBxy2vcISjMvE18ejsgoo8SPsg2K6mQLf8/u6BYR/eZm+/YsUYc6/z0b3SBzVDbgGe&#10;o1K0Tp5WsEXYO3gtUCCyJdC2st1hZAsxfZYBkbVh2wf4y8E2xpCv5oXcFV9h4Y+GLexgA+jKrzAL&#10;tjLQutQteI33S23YbtiawhZK25Hqywo3TB3J6mvaK6tVlToNi+XSW8BxMZw0UrSMlW0+iVpa7qr0&#10;K/pg3lZnVQvc/Jdlu7nNV6nv7l/OTec4kJx6vZKyNWxLmA5FbgNeI3m7Ybthu2Grpu+G7Ty4xiXc&#10;DQPcuvtga03bu/t3HWwzXSt4SqLJpoc5btg2qLlze5EF9262XwiurAbCM6u8j3TPMK9UeSq+xXXZ&#10;PCenc0UjfMF6vwrPHepapsmUm5h5/bQa+XX5+brAKxT6L6S1v3KhXIO4bdWYO3tY20vwZudsTj4e&#10;GeB0LHDr85TRSHLcnGwhb98Nt9MbpG6G1TRv77ZfhqwN2zEaoyscChqJA+671tWwxdtJKbU7UdC/&#10;MnfCVnK1OTchwx62rqwBve76CmALBG7nZQX1am1/+Xaatxu2Fd7uhtUsbe+2Xwbb+h2u0tz3ptcq&#10;2w+vIjmflI6AEsWss6qqXuBMIUA4lpVp2AYIi+b2k7DY6eSpt3Ik4Fw7jGUvsvzz+ExbDwso7DQu&#10;e2yoTtfW/YwpW0BY/MeSu/ieZJezAO80a/+zYbthO8v3Ir8Uf+W2Emnue9NfB9ux2+K7X0rZunqQ&#10;NNTzPnwDhKBYhCyhFW3y94TttSeWrIYtjCaX8hUVryFJuy/ZELgbthu2t8K2PIsJovdekHJq18JW&#10;gpCQtt37quNFr+bS8TWpCNguYy0Gfl3DDXOV2qrEbu45HUr6ZqZLYC1tOyOi1rgLNK9sFsBeR3OC&#10;NdvITUrgeriWGAY7ouovwrlSU58N2w1bU9gW51pwiBXTBHC9PWw/fSv/5vv+R8BWub2J38peSolD&#10;nq+NV8I9sE22XQRbXlcIU5U3ZZJrW95simALD2pE8dsHbkxeEHiGthu2BWruXvGc5d4D7BcAtjwC&#10;o92x+5Rdx70mKZRtgC17zTZr2uDXJA4q5CglCZ6/tkdSyzpVq2uv0P8rkpe908dAXs9VVNLN4mBr&#10;2eeSa23ZDs4c6MVzBrBtY8cJtiRoTyr3tkhN70t+ddjW5yNP7kZ+AKymePsE+3W0bcEFdyrrylyd&#10;SwFbbxLH0STHVuuoOYcX3VTlridga+r427bdhYJRL98L2+PuybTPez1sVEm3GM4c0MM28hJftq0f&#10;vO1Fkn3cGH6ZcazTtxu2W9lO4b3NrEHcGFtPDS7rYStBJnRLhIsiJc+vv/58/v799VkvwgKX+0m6&#10;QVCLOydX0hZp2qfBFu+b/Fdobxy1fyWFS/Yrr3O+LoItzxplqnFflDeYWBX4uOgt2xpHkieWbl8d&#10;t6X9W9kao1NRnIK2PwC2PoAcPjKECGBLur6jZnSzUw0JsqCLEsh6ar1RD4Dtn/Iwktk21z289N7p&#10;NPYe2HYjyb1tUs1y7uzr9zZsAU+eEIZV4O3M8gj7zWFbru0+ZyVXr2z1ENHnHK2B5vVFI/01y4CY&#10;f661RkacttB909ob4EVrNb6tTViCnxVJ2Vh8CW2x69oLGpsp23b1drgfGQ0gO2Mm9iW/OmzLVdut&#10;bGdYbZN3w5boAdpp9/3nHH56uTdsaWJxNjwh/evhZQnbP1/UY890W3KKufEkqQmmvQC2adk20hFV&#10;taPV20btwj9ogbth+yxdOAW891e2MBh77xYqra6VbZCq3dmccxzD1hQJWj9c5JtrrYkJIo09tjf3&#10;r0vHgTfagpeHbb0wIu+J0ZptSVn0t0rRDg658FT1n1MX5x/k26Q2bDdspwBvsUVKA667t01pbE5r&#10;tnqIKHPGXaG9FTrYl8oalmyVUttiyVlfFs+SS2BrumrLa5dtd94OW3zHFP+BW/XS7Ybt28D2Ebr2&#10;6E15HFkProyvAAx53doc+rpmHJwyb1yJ4+RWBrmXrPVx7LUFQVkavAnh1MOxt1yb5OSoazZ6LEek&#10;2Tmt56bJul7T+v6tT9iN3GhZTkAZatdhAPl8GEgZSX513EL7p9ZsnwIrrdB8jP1ifunBtWHLdXGn&#10;kyKwqIStxAx2Wq0zZldAJFTAllxQnYetVetCOdf1cbpJWARbgrLdgPIQtFgAuQCuMJa8YRvp9hhY&#10;KWn7GPsvh+0dK7n6G4QZ9zaTl+VYPz/Ae1lt3bq8tFFrl0hpYKJkd2zORl+f8mbm/lsb2mL5dcNz&#10;fPpnuOUrtG1pqM2ApgGRzR8SVjNBR1ukYipfe7s76vyrjLavDlu4H3krWyWobbNJaasHV13TdSu5&#10;eptn3NtMXg5sP//8+uCks3LA43KGrV1C28/vZJEODPT1+bmwPcbVh3u95PwNBgHbEXabQHPaA0Vt&#10;k/JbpZBtUu6v/M+GrSfNY3ShmnvPaYEMtnpsjevJ7lJmDy+11uo5V3O4mQMHtEvHIUbny8+FXoNT&#10;LWyXkLYwRned6B4uWyxNb39VVltQhuKPmznmu5zFIyMjFvupUrVdcVvr2IKxCHB9XfzPhu2GrRrw&#10;nYw8Xp0nKomSsxO/KWwP2modFjefDjQGIDh1ZSira29m7TLqyvoArkeS/QB2OHGvCFmmOsFqC+p1&#10;748jcjL/QayOT+lE6RpoWv4N2z5VbagabknuCls+bzdsN2zfErZrV3KvVLZw/+nhvP7WhuK4jlVb&#10;/rwTZeo+1yEOs7Ybc8/KwxYeWWtSTECSy/XzsrsFpiHSdnKKHW0ss6mPgq1I3NZqNjYxkjr81q7a&#10;liFlprjdsN2wtYat6PEfLbbYEnfJe3K1VjMU0xAhurXErlLMi5TAiz4ethyPP5FGA1tCi6PWHP1s&#10;ovMmmiq+qeDUdRdsS8QOxG2mZwHRwdvkY45K3GbgbthKGPKcFU+J1Tnts+zng9CdqCRJPZvWKris&#10;tTrfk/eZWqgdVPpgOCSfOsEca0dYMW4JOF53Mo2NCpIaMbNjVmIx3sdX97zE4lFPjgCb89nV1thS&#10;R42xsHLSqAmdMNBcitesZzuvIzjlbli1ZUeS30fbTuxGfhas5MB9mP0CJmqxJagCJH0ObAeui+Sm&#10;TnvyXd3VLh/vC8aa7ZHROhB7KWwb46/ueXDzJ70rKdIXsB28x9Zlmr9ieBi54Ot4DReEhk95KhC2&#10;5eEWkhMuNmz3XmQ53cc5BCS8FrZWK7laq1nAI2HrfIXcLeN1t5XJS57y093MrL4yrVp3E6NRbqGP&#10;W+xAaF3Rfj1sB5amNfXq2sjG1fHmXgLaRfFB2ZK8jZTNEWfs2Z+sfHMVZ8C5+SGUwBS3G7Ybttaw&#10;FZzaqMWWgOdoUugs5GVprbZzoDLXFfDMI5O8ZF650lRce6Xl9tNfDltU2c6sy8O2cRSkvo/ltwWy&#10;ceVhm3lbkLerbMewzRDN6YDGhT/CxdyWs2dK8TapDdsN2x8IWwhYeXBZD1uFe+uurMoww60ZdYqm&#10;b5vh2c21l1caJ9Vsjfz8Udk24i33fXsVZLDixWv5FqdoijbMXlrPuREorljg7uexA/34IA8QFco2&#10;Ks364Z/zzwmWkb4AvWAPMogvjw+RcqWEpVv6s2G7YWsPW/aOZC225Gq0n+PhsO1wQuYot7KlcSvt&#10;0bpEfv6EnjpSagpbusHsaEcoqliZZZQOk4hvFbDyT9h69obfQroTthmXSGQ5p2wfwq1evYc+c5uq&#10;OuuMPGdvk9qwfXnYPmx7lEc3D4ZPQC2ucUeWaa2eDVPOOC8+CCbetip0wOPkEotnK9bqtbJeicW9&#10;sQDLKNNYjp5sN2XzDGDL8VoqVdUVS4L40LYnbANwIWxr3saqijXdStwCjQvEbUqUVmU751qcq7a0&#10;uH192KbzkdW7kZ8IK4nYfKT9LNpqscUqXJGIt5KrtdrSXTZKgXyfD9+9WdrJr1WvE/V1pJwbtr0+&#10;XATbyUvmnlBOq7pJ3SLi9pS8DN5WwWR01Ralb2YtvS/5x8P2kaiSsPaZypyFOi22WIVPJuoHl7VW&#10;27j04DjgNhpOiI5SMC3qpDkm/WeT/cr6beqSloJdN0zNWgEPu0KYzSvqk/YNEfU4YZvTjcRtsXMq&#10;kxfo24KjIQXkbfGH85dI15g2Une8cvv6uA0tUCrbDVsR2dmJOazTYotT9myaDVtrfMrKE7vnieMb&#10;xXWhTZGWsmErGxE59dnTZTwH5y2ibyNLq/1QGGCrvxURZRA/PrFNbZLasGUD5JkJn3m7wIHdk2Hb&#10;fyZXZ3VwEBwVynNBoST431E+CxDw7LJKJbVYflhyUpFW10Rosd/hjStL2Ic5hZWdWOkr1CyEo7Bv&#10;iEE0LI0XTwaqtt2OTAeRM10djtMOqSiHB8TdsH0mQ9lWPRO2nD1SOmxxMG6Zpl7J1VkdYXu81NMG&#10;Rxu2TT96ncN/rORm2PrFxgFso1I3gW23U1LpbwTbU8nizwOVqhaAFhGxNHRPqQuXbjdscXY9FFRs&#10;0D74bbwM3umwxSh4WRLeFqq2+lOVoG6PD4geqCnVw0C8E1rnh5He5p6hW8rIgtn+gqvnVM/xm6nr&#10;szIXWLOtGmlnZ4qwrAXsytHE6+nu80Bd3iLP2da8Jbckj7dJvb6yDfuRVWu2G7YirssSk8h7S9h+&#10;Ys0+BK1XtOeTgQXaBHKs4/spV0y7pyOqCdw7nZ4PIV3KIWyHtKVR/AjYNso1QfDfaOyDusKyXoag&#10;tS0Zs8N6NNXlVc/rFCb09W2UskDRlj/WxbSv2ivJyxG3G7YyhDws9ZNvFyjaXgNb50woSyTfp9Jq&#10;h5XKaGl7pPwAIc6vL5oHMt95pB67TNrdHUYVsKVziE0UZRjWP9F/69BC9lj3HU6hY6Kq/de/Yj9Z&#10;Xo8eXEmbRdcMT9yvQ38ZyzK7O6NOg/JTtgGobfi4RS8viFwHksPv/c/r4/YHK9sNWwqUF8MWUbbJ&#10;wf9bvouH7exmYVtWtA5J3AatwsC6lhEW10frn8q2XDfN/fP+sOWOhTbdELYFWWHeQgGPeNs1LAHY&#10;Jyg5GymbvujhdsP2YWpVYs6TYTveJGWrN0fHMabvbLDbsxtXusG5h3t4p1n0d/O4G05/Hbt6GbrA&#10;yqHeH07mlFlcVuZP8kPrX4da8kDMcMQgchEzbEddJrsm3DDxTC9zL/CKOhiwrePHwdxa4p7QPNXu&#10;ScuqfVDo9uPHGcId2m7YSuj2sLQbtrSyvR+2XMfETIeQ5K1ha3GH4rv2Rth+lYH6434gXux7YBtq&#10;XwHCegyvqAOUWcWQe79mqwjeAsWLBZITsvOpF5XCJQ63+LGwfTSomFB/eBsGJLxK2dZPzFJwpr4f&#10;2f0JgsiVunB7pIwe+8GQbAfbtXYybydKDEzCNrdo5RWg0OVgCxoCYOus4vQ6bIf/ORZX61h+K/kp&#10;udftCtQWPU0v2IKzkwvkxl/6j//UbRGIW2cV+nl92Lr9yIrdyJo8TAZeluzhbfhhsIXNLVzgx6+P&#10;D7NnbO1hCzdHc9y+1vXy81li4CGw7bwQPVjH6fUGtqc2jmPN39BxSkrXwbKX8Wu7pgZM2XLGFqZq&#10;Q3D5jP/mH+ECbZ+z9Q4pX5BPvmELKfhwUDGA/fgWPA62wa0Fs5JrorRs+T2tyF2K1uX93/+VrymT&#10;OsaRM+k72OCW+C6Pn5Lj3PRpUDuEx1ZkpPCBpreY7GX4OvSiGj4gE5ZLLau3ef3VXlNDA1tRFxQb&#10;pUp9W5VTMDZ9d0L45CwALvwRo+1WtgysPTPJhq0ElNnl3gHbAD19yG8lbHN8c41zFPlCn7hrh+IM&#10;5AQzieaTW0zDtowj5xoMYVtvw2qbUYTk11/tNTXQsOVElys5Cxhc7DoGOMZ3I3shGwqrdii3uN2w&#10;fSZJGVZt2Epg6/RmmBRQVWalyykL17UkQv/f/+t6bwsA4+46t5J2eQlEdEoNhuR57OzIt1h2ZeLt&#10;ocrvSluie3qjC/49o354N9KsflM2y69cmWNN+SVsyxohZh3/ElKLEHJk45mz2haF8LXhbBU/RliL&#10;R5LfArcMNlVJHo8qskmPb8Gjwsg3wnbgszZssc6xc9I/DbaDoSbexT6LWlLtKyvowvYk7aBgLIp8&#10;Ujk/1ZNLKDLg4razJRlbuf2RsH08qEjU/veZ77KFdt8A2wAvvGLchdOrsHBHc12yMjg50Lq6cHPd&#10;tgSZoOQpr5aRT6W85nvaYokd3C1IkjLbtKTNn71AcigLu+2iRhe8lSDrb0z+bEaGIkpP6vJxAl2N&#10;Z1vL4G8HpIgFRMr0NUxGidta6+LbpDZsGWB7YpKn3zCMArMSxHECvPBp2leA7cgFsdXu4DzjDdvc&#10;ww+B7R8RbD/++otezRXB9gZly7nR09ziYDcWfcmKhJDrQDIwooopw11SeXU2pa8IG34dbZPasH0i&#10;SRk2vS5s16IW17a4SphZs6WdocaR4HlGAMZaBgFDaZ6nrdhau+i8em13PcTK9kCdW7U9n88JRv2T&#10;fy9LlD9cjFxlLxtHJVEjY76/1tTQlNrwtAfY+u8Z0aVI7racGUg+sVvtktqwZYDtiUk2bLGgbi+Q&#10;vGHbcyAbtvNQoW4Q3HGNLWw/PqJ8PS7BrA2phBqu8fccrx3EQ2ZtEN+CKCvEYNuK02HhmBAmeNty&#10;1gtZ7D9Z4m7YvsB6J0n3p6P2v4PDkdco26z+3GYozuqqTNfmUq/RSpQnwlf5Qq6sbCk3nm9CqJSU&#10;PXbf21pCrXza2F3ajFyb42CTjw/dGiXHwh5sm7wXw9b2WubRndtVqlX+wm0ipS8JRI9jyXUAuQgi&#10;lxFlbL027YQuabuVLQm2JybYsB3p2g3bdC4R5ewyij6m1RUHCpw0lM2cMnKah8D2MOMK2Er6RtvP&#10;/CD3mr4PdiPbmHik7S/vps5DNG7L2h5wgdht3ib/A2H7fFDReH9+Gzjv4pFsfuKnxRQrvrIp09gh&#10;tdZFDdzgb4mLrNOWOhvXu/mvbe6ktj4+ZqywzHv2sDON79m7JlhfMaqPe/Vpn7Xl9K0Ga5WdbNkt&#10;uSTWfZ/iNhOw7XdnheFerDkr2RP6zd6orJffTdsKz0Z+Pqg2bPlobVO+HGy/Oe60l2YWtr7cgwMr&#10;3KKuXe8KW79uq+sSMlcLW7qmGrZkJYoEnVFFGzeoC1e2PFlLNaEjamFQuXrJXgYuHk7esKVp9vAU&#10;z79huE/Z8p+zfYiy/aJcAOf7eiU5uN/a2eGq7OPX19dff3FquSINtNmCTqHNtOW0Yu2XxCk/bJKi&#10;7dClYFlQFC3PIbdsRR14mROwLVdskYKKP507papAcoe15eEWrx9I3sr2ebcGNxxpMVbD2BR9CGzl&#10;PgzJMQPbXwdsV7hFXcMK2OqKqKByIWxHN04QtubQBb3GLPuKK94PqZ+XiGltvqSgzAnCjgbWqFhk&#10;rfYUt3BzMmAvELcbts9DFWnR45Xtm8L2CgdlwBdfBKZsYdkQQVxVR6ebt56C7fEcjbiS1NaR/eJC&#10;QYZk8zhIkWnLaYFMCIObLU7hcXzw25xVPdwBQM0Hxm0O09py5MbfkF1SKd0kh7GSC01brtyGWiFg&#10;ob3upIvwPwfb9DP+Ir6n/3UrWxLOlyfYsOX7sUUp3wG2oGtOp6zwzuc7YxfDljItxZF5CweiqPPf&#10;sWm+xyg7zpsx/tArYRuO46CeL+a9q5dvQ0p5Ir5H1EnSZovgYm2haaugMfYruCFAYZug23v/7TOx&#10;K4Lt4zUhg4sv0IYubGWh25mNUvW7aGcDyYy7dLnfWJiDcobteq6FMbT2XZeiOqEJqajXwtm11L7C&#10;K7nn+cmpjIVL15rvc3tdaC7+CBc2dilVmvsqjKT0CTW4s5VdbdSsYNTCbisbthYDuSuRkUByDXfk&#10;96RoXX9kdVv//EzAQqs2bBmAvjjJhq3lhFeV9fNgS2P8cthWIGHvkPL5BBQ6kAsCyU0zPRIrPT3E&#10;YHFDkGF7wPXj10ewy8P2w/1lNDyXwtZXbCZjebOss2jbmAHNOpVtiAX0Yft8lbthezFJGdU9Drb4&#10;E7ISnU3dw/PmKicVR/rQ5Yxh27bmuvaNbWe4Z7rxSIqV7WPbLAoNS5r5FckcLCkxjWOYa3OT+yzc&#10;l/B5EDfs9UbuDdb0eWn5OthigrXHWpT7oACesn1+aHnDlkG/i5P8SNgKlIjEjyrTbtiWHbfG8Yc6&#10;uOBa+awtbomTs1rYZgWL911o9Qlb9g3O7DxBensVcdFF21NPY7VWijZ1CgnbqNFL1fu8sPKG7cUk&#10;ZVR3M2ydA3AfaAa+bpVDj9SjQ0tOj1KClJNNGkZetZ2FYytMwwaXtOBzm5Q4I5mBbbNfsyWLm0hQ&#10;WfLpXnbwV4Bi9axxz+YwI7IJ7reOyTEq3r+NWXODw+5tdT8OaygRi21LhjHlmLoL2wTZ3r8P4+2G&#10;LYN+Fye5G7aRoRu2fX/TOpQ1rlHq8da50nXtE9gcYWuzVND2bQ3bvIVpBradaxjbkvr1s14WXnR7&#10;I+ht6eCL6Uc1IHK2Bi4K4BAiLtZsKdCeavc5xBXA9gX28ZJUfIk23A7bcC9fa9t67mX3G+g8Pveq&#10;DMetn/JKT+Gz4aHDUq9grvr+Vq2z4BmwDZjlPf0jHwF1G0uNWpZX69cc5QmlhP+NrkdSvDFNs/+r&#10;Vsny9mA51o2QUFvdD6cNBWcr6KLAjTmBuj1hywVtSPcY2m7YkoC+PMGGrY1fUZfy+rD9R932XsZH&#10;wNYt27JaBlKRGXKCa2EbGuIeA4pNOu8hQiPfA7Zp4ba9bARwqwyFsm1hO96k/BDgbthezlKywtth&#10;m2AzDiS3obWewk3v/IF3vSyfeWuikbPD9QEF6fXNSXZZw3YdagUbpByaFq7a5tGZrlPozbzVCV6/&#10;WtmW30lGwpH2r79cxPp4LCiBP/wbnse11qLW5fV6hVL2yGzobJAK8jSeIlWCtoGs+9olTcnAk0O3&#10;K9wNW5J9lyfYsF1PJUYNrwxbRvNESYYufzKqK3H+d8A2dNRY9ZZtaLE96uyU2j8EFPsyCfiXhO2J&#10;TN6NQr2OC5/5Cf3mydnCtgBtyeAM2wa6NyJ3w/ZylpIVdmArea517vQoV5ObKLWy5bnFVt+m8kT+&#10;fZh40r+zDBmvuvX6gtdHLAMUiVbVjpVLxmeZ9otsPirl1st/+2KpQ5M9LV4h+mCqXpyD2QEx2V8f&#10;f/3lngT4ON4h5YSuf3ujx7ysHCL1ccawaXmxsLIPEzDhbUcQm7F2LIYMzGo3Uo1gS4EWfn8ja/+z&#10;YUuy7/IEG7YG3uCT72s7tW3Y5o5Z46BD+avK5o2AgLMeRuHQ6Kcyge3nAdjwrNHHn6/jh3DW1IFb&#10;af8QNyOXwDb1Wy8077/vAxcJJ1ewPVUtDlooehGVexNx2bB9iX28JBdfohW3w5b/VtseFaEung+F&#10;Ie6Dljd0CgLpwcn1rO+FyKSu0eC+AhSxpnZeOFDbkjU2HycfMw2q6j9emDg6tzgrWusbBS9jP3/9&#10;Sq9F8I+7+6ePOg2JC7vCgW4K22zdeIxk6NZxg3J+wRAyom6P2RgXYzuw7TI4Lt0m8N5D2w1bEtCX&#10;J3g/2B7HwDI9H5ps7E64TlVqwfGm2g3bqD1XAdEaWIJrXB2cGH89/vHuvwu5dbB1AfLPQ9+Gp3sT&#10;8ENAeTQthLAVK+VRn5KwjWzkwrZTV3r8p4JtqWqLfVG44AUnK9+B2x8F25fQtf/97yNhK1c3Oex2&#10;uAupR9B4TUEeTtLs5LC24/0h7yWOJfw0a6DYb9X/GWx7XmMzt89i28AjRR523ZvD1Bcp7uHqMRjc&#10;RxHHrV14sZG/xTvtP/DLbQsvnU1/w7hPqU4xK05fcOjq0IMQv12LHD/Bx634wt3Fmags0NYAvpy3&#10;G7aXC1eywneELc8PPCrVhm26HINbiG/mg6+DK2vj/LVDp21bUJW98lDYztPWidr4AkH3L6zfun9s&#10;ylPCNi3LROjmG/JIwtjt+AYph+gEWxK02JO3Ny/fbtiS7Ls8wUNhq3Vn67bA6C3KOft+soRt66Iw&#10;p2XjyPTtWlX/SsW+ymae4Iy1C3CZNa37yS+06i8YyHlA9iu8f6jpbZsKYl2z/Z01qeJJWqBoc9OB&#10;RR7ClZz1v+b9zeVztNVjteDVP7WQhb/nx3CvlLcbtpezlKxww3bgvEz9ztBJbthCdzjrovtdvaxk&#10;1lDp1e4hisr2ErZuodWEta6YWF8FnMGxWWnHssSC2f42hy3YsuUCxck+bIOUv3EHMeMqfCyKJp9b&#10;rS7jLRO2L7LaSXDsRVphCls3eFOB4Wfd87ozU3Qmb+1GjDzb2Dv9dpuuSqvrO25M663Ufzx3atnT&#10;ZY3r2rbOZk6fjWuPkV1QULniGL+YHpSOsrmQ2iYiVC+O5M/1OFx15fRwPY7aHf55zTf/FHKdO6PO&#10;3xxss0YFP/pjplo165d9wUJv57iLS4C7YUsKzcsTbNjK5/CCHBu2sFN/JmxbeYvCdnb0uY1RANgt&#10;DIc0f1nYlkdfuE6sYIuI2wzbWtXioEX466VxCd1LWMs91OJFNOF7KFt0OzJPj9apyj1/+Tf5CVP1&#10;PafEv8zdSUtqskxbW02FlZ+wNr2yp1eVrSh3WkmmccK/hUhVljPq2EP8+W3w7FnZINcj7rEzh3rG&#10;iL4YtgmKDMu6SdpgMdwqFZ6mLT9J46Kw1UaTC+iuB+5WtpcLV7pCDIU/CbYcDzMz1Xnlb9iWfayA&#10;IusirSqXU7lz8bzRUJ5WfKLBsdaCtgVZU4+0Qey2TWLSev3I6ZtRGv5NCk7NMr9jXglbl6sMIcdy&#10;3PpuCgxneQoDy3g0OUWSsUhzVLobtjSZ2CleR51zYAvvsMNJxukDV2XTZo5alV2pbGemNseV8Jyl&#10;1L20qK2jBHWJEw5IatxAMZgV1RS0rn0zI0Tb3nA15WPHHZ/493GU4mHz16E73f7hKEK1lpz5zsGe&#10;++PL1ZH2TeEVUE0oVoNDEXP9DbE40eZKvIJfiR3J3vqM1HE0ebhl6upo8g9Sthu2YaK5z6vAdmIy&#10;T2bdsL3uZmLO+Y8u9BHh7aDQT4MPn5dzR5cq+fz6+vj4+6/PPx8f31+/KdAxx2AoBtkg5R+9lZjX&#10;qbAqYq6/jWCLmArXcMPXmLp11sMNyTFZqWgl+5IvW75lwfZ1MDWSua/TirGyhQor4zP/VGrcdmJp&#10;UOvUMtNzxGSfp5OT5mTWY6UnOtVh/RZ6NmTIP6efFrWT2R3JKlFyUeJXVLbfX70jkpVX6/PPcYzH&#10;1/f3cYbx8Y8RbANn4arwyXYb2prDdkYdt+ux9TA81mxDIjQpDlt6u9Sphsd7phZGkzds2WHo6xK+&#10;A2zzBFK6NREI7BNv2LYucNWV1JTL41z/jkxa58mrr+8/jrIOtob3ewfBD9z6Etfd1KQrKm17ORKC&#10;fXNldOerx2tRdiluj988bAOJSYHbeR6oeLd888sy3G7YXsdQdk0lbPNarPs7paPy91CHwcEtCSTD&#10;Z3S1QFs0LbXmMPNxrM4xhP7bgZjVGSXjWK2vahUGNFbzYNtLJa8xnO10fI5V2vB+no8jmBw/PGP6&#10;HR8f/Ymw/RBeIXHt8tbDW2cYWZspqStd4+1GTwFD2I6Ym8pHhWzI2IPuItxu2LIReF3CDVuhu1mQ&#10;nONGNmxtOp7T1zY1pVJAjWJUneFeCEVxKUV7Uu5Ph/Tj5fGD0pAVXHHdM/1donampO4VBRukGll7&#10;ZEJgm7GZCFrDtD3wAt2XDOi7ALg/Bravs2Jbv/anVraU26H1B3/VdivbcW9DZ7Nu4wh1xaHu4KfV&#10;pFziXFeFJAcNnIEtAmxNV2J5HDa/Dtji38V9VBY7pvTXEXqXXuyM0R1ZtnbXZXuldGELpCpUrS13&#10;0VOkzj+GH1Z8NmyvE6z8mgppu2HLmLzmSXjuaMPWouN5fV3XJBZ0oABdjaUFFmWU+jaEp//uKduw&#10;jcpke7LediPYll0Jn/vx34zsi7DtLtt2mMuJJhdhZXvcMmD7Spqwz7OXakWzQ8pCYUL9w9e2wRRa&#10;Lfedrn5iWzhybRlaq2d6SmsrvLLzZYxKWNM6XV8bwHamCLdFquqqqeI8SZ2y/et4+3O/pPtgi+nY&#10;CW1bD7NC4bpysRBy2J8cXrQXFGv5D/4XaptUoXQXRpI3bPl687qUG7ZrmcEoXQeAK/aSjmHIaNpE&#10;kifBdqIZSTlN0VE7QkZ2H0/6fP31ERRsJ91tynYxbHNz/Y5jrHcTj/uwxZdsOaI2xI4DwOEPlvp2&#10;w/Y6hPJr6sLWytm5ciQHW8w4lpm8Mw51Lq/WaqsrpLNeazW/thXtW2913T5OjRSJOWXw+zWkdLD9&#10;+4CtJ2rHAIBh9XZoue39675iRPyJr90r1O35i7e+VbbNH2tFmxN0tiHHBAC4lqzlvIjgpQKwXaC9&#10;VitqECY0Wg3sDVvKDcrdUSjR6gpR9uHfa63m17aifeut1sCW6pMVVh+MPU6ock/cFgdmFDIX249M&#10;3RjMt38BbNGtUVm99vrfvfM2UBGNJONLthxxixDYVWL32cqWrzcvTInDthfIodwC9n2rbEdad8ax&#10;UHkNXpqi6QAiD2V1P7s+53wzrqjbftf1FVaXfRtqLBkm7X1jq9PRjJ8fx5rt13F0BvhQG5DFJzrK&#10;bR9vWZKX1/R2hd6zRGTplgPb8TapeEJVMKIG8bJ9yRu2FyKUX9VPgq3UyV2TXu8+9DnnW3ZF3W8C&#10;20MMPgq2/uK78PHHsfHqULb+13SQ43GQxmhwvANsq/aN4V5QsruTKovfsLEKfbs8vjsKAPdCZfta&#10;4dcezl6tFSPYumGYHJ4+qAd1bC4t1Vs+brR3I0swqL8mklrwtFfC1q4uu5J4PZiukJhRRfErrD5Q&#10;+xHvAYJx7r+91dvuqi6nF6TWj9PrxjwaR47Gh/pKjqZ2JVvyt1RAGRWwHfhi0WQb4JLK9tUwheP2&#10;5VpR0TagMWuKDdvaoXxxPIwgjdQZ5aJ1jkdg2iCp3mp+/Xns8fOMU15hNbTgibBNaP04Xt8XxnJ6&#10;rNbJXbT/Xh62g1ERN0gVKZoNUuWybcPmksCkuIXR5DWR5A1bfmz3ypQobMv31mIruHz3l7ZI5VLC&#10;XyDGS/XLL7t0bLJ80q0estL5qWcAMJOXbyGW8tqarWqzKofXd9jNkEbjrrDavfTvq3wr4PkG+cZG&#10;9zZdXpORVDLr6RtIOgUwYiRpfbK0Kttr3ql77cVtG1b2e7EsPhu2VyKUX9ePha3aexhnlDmjsnK3&#10;nzR/9A5R3qQZq++r7WqrU30ZX5pbvBVW/zp0bfqAn9JBjeUlArCV2y+znkYpnYI/vuJ+45ABe/on&#10;PicdlC0QsHVy5MiLVGSzK6r+YoG43bDlA/DKlNWBjfDXUnvKJg0c8O1Gl6Ryw8QpdydrdbTePv7k&#10;XJFyxu6Pj5ncM625tl4rB3ul1bCuOdjav2bO9afsHQRxrCiEuazP6dRWYyG0iKgvB5kjbAvKogu4&#10;PchizwTVnI2lT4vbDdsrEcqva8N2hjkGeWn30q/k14at6ArM9LWoItqNi4qztnsMrLSqi5F1vbKl&#10;OkYL2yai7P+A9izQuGeY2VTcjlZtHXBnPwRsX25jUQdnr9eOUsuOlK12yrdatf5LraE1E0pi3ZUB&#10;V9p5UCkG33+GyIA2GqCvWdLb+lpyTs2IaOu9zmp+TRyxyC+N19dEef41BX4JV87WxgCZ7bzUvFRt&#10;X7RLuNS4OmvKsA3ys40p5z9SRyQn1noD/S/nX9Jvc7jdsOWrzUtT/kTY8lzSNam0jsNbF2F7CFwf&#10;kL/uc21tVudlXWc1tyYOaslgJ/+yh+d73GM/x8c9YYvR1DM2nIwMvg56l19VSsntiZCel5qXamRr&#10;wK5bs4U4TfDLOc/XFJyIpVZuEz9zGcMAsjcEA+4Mbn8EbF9P15bvtK3PdoKa6Sr1lLSadFrPT0Bp&#10;jTbp5+z2V+XD7S2tcTtXLtW2taVjtVvcTlxjtf1MsbM7iFZ3oEUQrmeM53z+J53A4b52r5hPnyh3&#10;qYHRfM+3nd9vFmMh3wxg9SYNnKzPkWXsJwBpoFoxyDbbpRpNGzZqzaD2P9TZyK+IqVaAvmIr+soW&#10;Pm+bgpXiuSbOsGEr6bJ8O7RhS/cb3/HTZfVT8KHBrcXK7nx8hYNteGVtihV7IRvhGv/50ijZuk18&#10;2/n9thi2INrsrY8B4kLcRj2avwVRZFrc+k46wYsA15Wm/2xle2lwWFAZoC2mbOdOdeK6k/l0/Ek9&#10;X5dlCfN2pxKys8pr4JaWwrLmrZZbxnfGvbKvsNoSBFl9yXure3vsiXr0hP/Xszap2vMVtpHCvtJ4&#10;0oUigMy1Xj5azfrYY7WO35V9ffRUijknRPZkbv5792CLWFrD2TOabPIioA1bAf8uTbphq/FkZnnm&#10;AbBhy70Y831N1HQsg5qBAFSls7tzc5JhewI0iNygdB1fQ6g5gPg8NpnbyU06yvprYQtka7SUhG1I&#10;V+vb5m/xD+mfqqLA17AGnBdq61/yVzMnXAxh+4rhVwyIr9mOTNtW2YbvVjgQ9dztZKSmtHV9VuXZ&#10;2Z2dVihz5VWzs1rSj7PadmWPuHa4g5aInlEpxOFTsWgHpp5CeizBNuQ7j2iMlI37kANsRwcm86/b&#10;qEe0V9TuSpars8mek5TYk7YYeQsUY8I2MDjYDVduq2dtT2L7NMrPhu2lclVS2YYt33HYp7TD1oYt&#10;dXXsXHS/JoPreSC73PhrCltf9rFmG2GbkAsP3jh2Rp3qdv75nwfBtpW1sRvSWVIl/F3y0/qA01xC&#10;8xOIIgccI8z1IxB8BdJluZvF74btu7zxJ7Ujv4GnfgcQxDDlyO7+3sDJ3dKElXZrdQPdESutHtc+&#10;A8wcMIShQ7q1I7TmID5jEyFP1yKwHVuQdWz71DXSXwdJf7nDx/LDYknFQnkbZC/YsFy9KpDdbfhY&#10;mbsCM6MAGF7AF/ZiToM//BO+L+VsSdeT4oCnwOqBuAWsVYrbH6BsXzOInB/+WfVSd/asnEp4n/uf&#10;MpsKO04VvmFbdt+9sAXbfYdXtSCy/4XWhsGNh/+VVx2D7dcfx9pT3UaqpnXbvGbr/vLlVO65iUoz&#10;HB8MW9icI2CcezGDE8L25GsWsSN9C1CeVmxhEPmsvFjChTukXH2az4atJLJ7bdooYDNsYUBy7g5U&#10;Mzk1eQxRO/GGE7nlhnZ3Ki+vpdxCPMd6u0daTtuKvJZd/6QpUTpLeLK2DCAHqcnDVW+m1rj9+Ofj&#10;+Pw5Qsm1tk3BY1fpuWgbN09peijkaa23uAmc0baBgvC/wc50swLaeiQK9hdUpePJJ46hnaXNrbjN&#10;mvas0dUk/mzYXgtQSW0bttCTfPso3kWf9dDasM2X8l7YcodUBeXjV2PY+gPH/hwHW4Ry4zNAaQNy&#10;3BeV/kmHSfXfLU+163mwbS0Oq7MIbMPNQs3lAF9M1VZLtbHU+FdfA2QsomkhZtPZUlLaDmD7quHX&#10;mmev24605ziv3pb3YOuRQE1Y6ntDC4+4ma+NK0Qo04bfG9pN2JFDjFMGx8zX2d1am28fpC3BrM56&#10;UKqV5H3AGlLoCY5nXWcREmuzpS7Xpz/k043wAN3wf9gngzgwmWV/c1HqfpJYPrrCU+Ug+Ex1tfZm&#10;2BaLvB3enrj0rKyVrSv9LAWguXogCD4DJGXt6ASp14VUidvXbceGLZjU3+U7taUOXZZe7rBl5efU&#10;G7a4QnwebLE7vTxO3InG7iNBTQe2rowPX1sHtnHJNj0epFxgeSRsB9MIgW1IHeBaI3a0ahuvU2Jq&#10;Cp8T4tZ/nUPK8kjyVraSwO7FaWvYpmdrr0OBFiG9u9GJ8q6MIttsj/o/SWszXCS56rT3jgyttu0D&#10;Cgbb235JThJ+I4FdXeJQIYbznCIDO+Pb7ScWvXiiuOqgel9Kzdq8Yutoe/x/DCErYQtvcrCe1I9D&#10;29J6vqTqaTZvi7A0CCT78jiaNgA3/Ef02bC9GKCi6uLRFe0L9vQT4dqcMtdzrW2j2q63e8MWux4P&#10;gi06XMA48ac6kYdnVKX0rnoKKKNR5PKP+fwL8fQplbXdmL8FtqH1HX0L/9zA1l+1eJM2FrflQVIb&#10;tu+zYnu0BIHtq5wcFca+3QQWe5KpDNZ2c1/ZNlvvbP5Rp41XBuG3UnXJSd+myU4TtnplD+TeSeuk&#10;EIrh2Cd9/XUPumAyDVtw2NTg4qXFijJJslVvc79KzjWVTdHTyhggrh7+gYXVS7gRwzHJ+TDRyefj&#10;qrnz+JKwrcBbHiZVAVcibd9e2b7uiq27bQhorQ+1sB/IsmHPT71iGvNr16e8x+7567rQbuJ+AX4t&#10;bQcn/XLYynYZxdRHf/ungOLpE+rby7Jyt1Uqaa18ZFQNXnhmMjXS3wq2sbFgrBd6Fpe4oIcibGHE&#10;OME2SYQE3qSWG0l74tsEtq8NqaxvX7sdGGpfSdsudP6Uf5n6vggPTpXEz2zRVxZl8C3upZSGETmw&#10;hY+A1MFXGGwW9kB+kx0v+FA22b3uPbwYoAWAsBvDecfhk9EbeqbVtx+H5nX7l+MxyURdvWB86Cth&#10;jzHbZbMsclbm9w+fhIs/wL/US7YncmMRUeyeqrjQyR6/+dWlefzm7VDJEl9A+E/6kc3brrJ9bUht&#10;2DLnxOJkaybyYqMrBySTPHrbLPrKogx9CzJyePiE6elaYdi4xPkUbM+KpbR1pHOHUMCPvv/jKKt2&#10;YMV+bLYlR9gy12tfD7ZFHDh28NG355/DD21vI8jNqhfwFgSKPTs7sC1Z2+5GFj5wu2Er2rF0deKe&#10;sg0rDOEjc2y0U7NMoXc+llbIy7rDbos6LcqQ9xaWgzcqMwZ4tfawcfFMOF/wXvf3bP+nl9nm3kjq&#10;050ulRSu+/njOEbZmxEfP4eeoL0VwX3FSmWbrgjvunJSna06kTvobSSw7OrIvE2B9TSi4FkGbvWu&#10;6EMgZ5Olp64VbJPasL2an7L6kBXb9EDQj4WtVIJwZnKVZtZpKqo0CefdYTfe1reFLXjBbK2tvr7+&#10;+ktz5VOeuKG5GN/hinq8lrB1Rzvm45FdonAYRrz9xm/Gy6vyaNg24rZdnCBH+2CjFAJbx9j/Bo0b&#10;/nVpWnGLrd/yIskd2L5LEPm/R6fJ6Paw1CRs2yE4M92t85LTwbpCTnmM51+vt5sHJ6p519vdt4hj&#10;S4YD1TLO9zZ9OKgpH0wcE6U2fh2f47W5X3+JnrJta3LPzjpslqu2AbUQtsEQ9zdXo2u3e4OBP+8x&#10;QqIXM8gp0q0C5zpxeh9LY1Z2u9bqbyrOOvEl2/B1Ru4pbMNIKbeehmc/ypXbDNZK3FZLtwG2x/7o&#10;4WfD9mF0bR9dwl+wlwbaD4Tt7CJqhO13OvQH8RJmToLtpWxAcb3d7whbNHTSgDZoyD/ueInjHTzu&#10;cx64yL7qnYTpbChfQ0ItClv/jqAzzZvBthG3fiNT7jP/c7WOy9soBWHrBS1wsvk2JT5cNBa3cbPU&#10;hu2r69rj2Z/eC/bKgJGNq571EXX+J7l+pG1rYKu6FbC6fk/qcbpNOYWV3fJycLDWowU82wO++jzC&#10;xv5Nd3FDMng5nm4q+ThyPYAwyJ77k/1L+fy+5PAWIOYODizcrDN5nIseA/xaHdVq2GIbqXKJ9bdJ&#10;2Gac1ko2lo+Fn8EhyVnvQhw7ZTvWtm+ubF88iLxhy5+LpinlTjtXr6GtlVOasRvvQP0COd2mR8CW&#10;MW4CxopPYJuDrftzfGxntvfbalwtQ9jGJ3L9wY3vBVuUo8WYOuDGuHguSRVIpmB7xohLTXuWlGPI&#10;wYIkbjdsHx4mHptH7UaGIQ/mwLswGXsyZJvCmtXtH4XlEzbTWOIWfq3dlKoBx+ChSbO1VnbLy6HO&#10;6kAhm17HcwCOtZwTDr4gLmKhadOTQMUjtvXaLbgJQIPcowrh2i13dGnS2daTwr+Jn8317q7dJl0c&#10;7MlboDwgTx7n8vLfIKzrldscyA66dozbrWwfDeMNW80En88jd9ozdbJh+w9Vy7V2vwNscxsYryHI&#10;0VufzalJFmxjaurqZSKftmTYHnVhsD0PwkjSlq7Ep7CFYL/SmXpacZthG2qkxntZQk/RRuuPxCc8&#10;C02bEetS5hf//PHaOuras0f7e6RQ2L588PUE6Ku3pLdiC/fM5Z+Z8+yyZNRUuMwQfkX5GD5+nsmU&#10;bNT++fObqupJPQ4xBO3G9KyV3VblNP2cMet/yt+fq5/+TCfq+lDfZ3Rm3OYDpOCO5JL754O/VAXn&#10;9wE87ORTCS3rSmXJIZ4UbdgLlZ+lhdHBpk+QQLL/U+RvVrP59mXD9tH6tW/chu3ULBdnTm70KjeU&#10;NIbY0E6GK+2mbH5N2Lb6NmHNtzc+ClvBNj7hOtn7J8SrNeKTq13YntujqGsC7f6hsAV7j2vM5puC&#10;xNhi9RY8B5T+fsL26FhlGPnV9WCC1+u3ow/b9oEgN9Ut7yH5E7eXku98yAWteWPoEhq9QmexSMHv&#10;Jbo2y7Lo2sYp+rDNTi6VMGN3fZLwrN0gf8FZvFxveU/TBtPgSYwj4zxjMY2azBjAFtnDRffDTK/T&#10;pcMUZn4pxoXbERRq6+1Ojqq2cZruaQ+geA+5629BmgXbMpDsvm/1sPuLO9fhhyrbl4dt98Ef7Nnb&#10;V4YtHSCVTe7Z1Ne5IXrdSdKWK+2m7FoH297qqlKrocUFwOFtBH/+DI/7HG3F0oYC2qd5OsWe9VV1&#10;j2AbcN41dXiRrhstZrCN7enBttfcHmzTElz2p0Qg+aRuA1u/QWrD9kVDyO4NezJlK1/HoBzm3Pfk&#10;ZKY2aM5VP5GbtHyi7PqO31LVX2U3p/kQtnlkZmfmHhBN5djYrSzlXCgN1owwG8B6tuHI6V5FcPx+&#10;/LfGLdjkxOmuuDsq8vk4JgNk8ia50y2KzckQyWCfFK+ykErZY5IqAB4V2YgsvNurPmrzmVH5p7LK&#10;TiA5nD4VX4Ga3xjkYBs+mL596w1Sr65s+3uRcWW7YWs1na9yQsFZ2N1zXGU3p58p2EJHaWP3fCkQ&#10;tCP9nGr6/BNOcDpfd4d1TJCdBT0H/Reqdcc/5g8N25hWqnDne4wzEtItCjctSJfiwp34cAtbLCET&#10;tnUQ+Syq3CUV8OsA61kbTlOOkM2bVZmwfXVEvcvr9dyr4yXKtjzZ89r7VnwaXTeVFdN4mGXKcoFU&#10;naoHaYF1edJ+xRRsLgNowqpgG7vnSykvHXYhg3sPLYmgdYrzPPoJjybDwPOoT1O64+jH420+Odfx&#10;06FsW11b1TYIfd8/Q3kqVD7ixjko0NbnIYNXD6SCC+imEe4Am3Y1J+xm+LKV7YbtU+LO7mEC/GTk&#10;/l+hup13PtKhX6a/u3699XOW85XqXD1t+6zLk/bgq8OW3sxUwPbjwK47L9FjMJwjde6Jisu1Rw/6&#10;vcK+J4sNU1jfptMaj+IaJVzAFrzJtrglEErbK8fLPGxx1aqGLTgQOSO0La0MJOeUAa2ZuPHHqHG3&#10;sn0KRZl2fCqUbTrtM4VurpxO9UAV1Q3DZlIfb55eZLm69nn3M9Xjart7GSGIpG2z6HGDMoj7pKBm&#10;w8cd///XQVqP00Bbx73wktm0Z8mVl2lIxjziW398ieWEcEI6K1vI2vJq8G/0QhvMB8GgwH5kQ2YF&#10;hO64BZSuTWKmM3Kboy1CeVnBBl5XEre7IxlZs93KlsnC1cn8656kyvZlYWu4cimbuljqcwqTx0jM&#10;1CUFEl3Xtc6zRX0OsUrbZmG5RRl1mwp4HZEmtyEqwTbQ1v12vok2gDYcnOyTeUCmF7zHwvpAPOVs&#10;o1Bdf0bYlk/7Fq8uqGjerSgp8BU91h+lVrCFNayCbaGiz188bCNbE8iBuD0xjD/+88awffmbBiVq&#10;yzdZXH33yp8INDruSnGVC7Kvx75E2TXI9UstkabHb5GUpVBy8Py+voVwT75GSxIeT5HrZe7Jx4Dk&#10;iN9up0LYQqNivXDR9ixDGDmONwZeil+sbJ3JcJlLNrbw1OObOomyDSDNYeJccmBtKgumKAPJjrXp&#10;2x8WRt6wTcERi0GtKUPp+jRVSfMM3etVdtvXY1+irGNfFbYEbT02k8OFPQJgGyO7SVu6t9x6YZsD&#10;yicV+w/elpuQc01+JkN6AwlbSNvx5TosSvuuwpau6ZcCyobH82F7whKocHCQRvkCg/z4Tw4ni2D7&#10;8oh6m3ORZU/Z1uHmfAcpDeiJ508nw92OX9+Oqyy3r8e+REkvzow0G8ttSmnb3A27uhfg5We34rIt&#10;zF+J0bhZCof78WW1LSqrqADu8yFgUIBgC7LHP9itdQNsQ9+wR0rvSKizi6mSxgtxQa2GXs77pXKv&#10;/ydq/1LvhjLr9drw9EgYgcww8obt6qVYbvnaFdv6ESBqOErcqSTtKscnsUGX9irL7euxL1HSgzMj&#10;zcZybSlUHDkBKpefcri/jPc9uSXbGFuGrMM7dghblyUHppMFzXHNlLpN0eyjrOuVrRC25PCjxhwf&#10;tpGfIBTsrm244ghs0Qd/ojWdExubNdsNWy4MV6ebgW29vkCO2QUJtI5vgSlRFnBLbiwnfTG35DKd&#10;fQ/ZlyhpGeX4RmVpLS8vzYwFw5bGl7SfVvpDjIOkLf5WgDfthwqAPJDrWSnrUaACY96oZGFBRJlu&#10;b3Rba2iAtt8lrWjTcq4TKWp9sXRJNG5rlGK/JyVbbD6G4vaEdHgnEGvNdsN2NUS55W/Yzk3oIrfI&#10;yW3Y6nqednz9cgGydJUzXa+2cO+Ajwd9go7066QkbFNdfjNSgG25k5g0JmgrMB7DOnAIB+cPJa1L&#10;xju7j63SITT+XNiSncO84lawbTFbB5IDpNMLblvcbmXLZd/l6Sxgm1cROPeAvOHNTXXPNOZat0Jl&#10;yeqeQVOvpnv7fKb2mbywN4TlDDRh1jfuFGeP2RNaAZsBvKnGHvFOJQoQyQn9RtcdG5dUsv+1hi06&#10;HPL9pXsMKT21e2Q9fvSsjbCSjVqr1Fajv+wlzDrd45NxD4zj6bmYCw6wQBZtz/Vab8RWtpcDc6bC&#10;DVuriS0tR+iwpcXH9FbuZgI1SstXoN6qz63Kget0CbZR0Z64CxjlwTY8apOyRmAO+7/FiCwEnWt0&#10;cIVHZBxh5XPbs11/yQaTZPSPAsrrYJs4Cw6aGorbtF4bUIvxtlK2O4g8g0fTvOojLcp9yWEIpLv0&#10;K8NG/GksWsaSzWlVar7lquJP2M7kxvNeY/mzYUv3AX5YGRyFg/nSDFayvvgMUIYtZ7xjpXLy5WtT&#10;rpzkNoe145SOtN5+kPoSJbAdmUDB1n0vPhio4SxD3B47kRNlA2tbcbtha0pIw8J+EGwXzWd1sdc4&#10;oBW1rCiT342M2rvijJGXZQjfidfogqb1YVs0gHcwRJCYvjp3lBQPmd3+4Mtb+Czu2Xc+9g1MsOp3&#10;1sUBifjXaVzyCtgWseMcME7MrqLJ+USpqGh7rP3Phq0hH02LMoJtPtMkr0FdM8H4tfDcj3Q669Pz&#10;LdfXsSbGcI3lalXtNwqpczM7m+vGR6Ou34/FJmAebCHd4sGN9IjHLaDzgU7CsVw9lnvfiLGqOfs1&#10;bIAodG0jhCldewI/xLvjf9styRu2poQ0LOwHwZbpRS9LZuUGqHty+wZdY7kWl+dpSkgBdpZzYdvv&#10;/bwOO7pCcXdxXLPtb3dPdHOgDE/chhuOMTgN+gM3yVuQOWxQj3IY82sePwS0FLbFgi22QSodZeFa&#10;U7DWY7f8bNga8tGyqJntUe2qLVS1886IN7v4k4lX3nWpGsv5oTuBkSv6Z0WZdJNy0HWYtvTyVVKV&#10;5V2VrCoNWPTrw8vRIQ/jkzz+SdW4MRltvn8zLdgcxdlKPGt/MqRqQATtU2A754lg7n4weU7Z0qzN&#10;L35JC7WFui1ou2FrSUjDsjZsaSe/KsWGraxnebDNmq4sPQDBCi+hrNnSfH6/vorwKT56k2D8EZ+9&#10;7faZp2tMHcv0D7kOUN4JIidki6LJwK4NW/5eKXzhFhW3frzl4HFauvV/grQtYLv3IhvScrIoS9iW&#10;BzjOOiLaEYedj+vroS3RpbjC8nkgYG27wnJYLw+zPoenDUYJe9jOj70E22g5gJSjZYjCpr1O/j2z&#10;g6hw3IxcXa6xbh7DljGquyHkcCXCJ/xw9Zgpxw+jLfFZipAyz5ukZsdjUKNsk54tH/op31ybqRss&#10;akLIyDapDdtJKK7K/sqwTdOCM5GemOYK9/PDYBuUHarIHgvbNDQjS+OhFid4g+g93P8Rcvbs5S82&#10;kMp0NAJZ1fSXkAFsg8VXjPbeLOfVDYPEV8C2lr/DDVL+pXxd1m5luwqQluVawjbd3V25H5k3jZ6I&#10;2mvcz5r+WVNq/yqx6/Ow1e3/1YwRtl114dHEmL98zicFlYO2Dag9/ne89yf9PDS1aH3SxmiO/o1Y&#10;iEizeoRK5c61eICypa9UVq5Qw4Y+yuoW7xONru1HmrPSHejasHR7RpV3GNmSiovK2rBluZQliWgH&#10;MPaqlJ9bF7ybtFzcm/z6KETwS+IYqS4tmunyI+/Li5iNmjYCN8H2OBSxemdPYWkzKPqh5y5sOQOL&#10;0z0+ze/yxoKdzzIhJ77zBNiCV/yUz90GXRvwGk6yAD/XB0ntMPIiWM4WawdbeKcGta3aIbFm29rS&#10;WSaoE03aTnHlsIvjZDTmT1ouqLK//7NTCAEKpuVM3MzGcIo12yrweppw6tuEWwfb5nSqUwQj/YIG&#10;ewe6Ni4VCy4TnrToRWbPT1eKF0DNhPR96bmCqg0lwp/rOmyVbat53TvHsRBySdykbjdsZ6m4KP+G&#10;7aLZzSh2vfuhXAzDSDTJestTtWLYEk2SWE7fzZjAlncRUiD5SN2xK67txuIy6DqB9fHYoNtOmh23&#10;cyVDJD1Pli1OQM2Eu2HbbpLyyD3//OsXCBtXIeSI3DOSDGD7PnuR/3uI+0UMvKxYC9i6gZp2Ird3&#10;ZWsn2drSxXNalMHe9lqQ2deQ7/JFTVUntm6BbXnlNhp5I3u3EhF1/nLmaxreCNR92rbRr+du4Jtu&#10;mIL5Cdu+510A/FveTxY5Rle+vI45ZXt98FKmlW25N6rckOyPHUov1HM9UT5pG89H9n8Pnw3by/Ap&#10;qsjk/KgNW50zsHX8mA2ralhVbtsGbk3MuK/xnlg9bNPeaExxhS1RaVc1gO1HgC/eVm4PpD6uezaT&#10;XVrScPSfuhrU91s3X+ZyPRq2xXnI7cM/Udf2nvupHv95S9i+vq51awH85697KcP9XzrjpE7FdZe6&#10;qbS2dJ1N3FyrbV9X/rqSYd9JQsjcsKet5SUqpWXnLTnliMmrtcXuKXeGlN/tNHjepuVk50Hb1tZz&#10;BzK3K+lh7qytlO2///z55/v3HbQdwzbfgoyvIvZtFhvzvjSWUBxqcaAWborypiJnW7y3st2whcdY&#10;bNjS3qdMIXXOzyl/teWhpRLYcvuGbzmm79owPSyPXzZsn8sVyq1LP5+4jWdJedieTERbDDgdv++g&#10;U2ort39huvDgcKJtqPHA7Pf3sb3LVD2zjHsR2CJnR0XLyUXbFEg+5k0Kb74BomJT3qAlhsoWW7dV&#10;uUvRPLzCabDmsiLRatvXlb+u5FrZKrp1mMXa8rI8ahtOObSTUi3Ik89dCmQ9D4Y6XltwPGlrRynr&#10;nmi6PT/jG0LJX38duD0eunU/ps3UsENE814+LniwpcrFla2Zog0FFQ/axjEFUJvgC6PK8PGfDVvR&#10;UupliZ8IW5E/We4yqNk38b3cdlmEj1u+rNSgObnNlpedS6bQxbWhBHgLBU05KY8MtmVNIW+rZ8sj&#10;J+GabTrgYsZi3HKLEusycrjb74n67TW84e2CzObXgW25MznMAgjW0JL2SdtT2bqdu04JvoEaPEn4&#10;Bm25ALayKSFNzXf70pLXp19t+7ry+SW/AGwz7pKxTI2F3QzQNwhppdb9m3sngymo2WhCERYOsMqr&#10;oHMjlH8N9fVEcfsZhOxfH9jNhb50Wc5xe7m90aZbsGJbCGU/ogpd620oWRu6Iu9G3rC9TK/yK3oc&#10;bP/fP5ZTSFbW1anzxGV6d6GBXAciLPZIvq5kaAsNrrHlSK9+frA1Od0rdrD1+57C/5wITD9XJkQl&#10;bKQNr7mGvglf339+H7z9+Ivu05TCfka8NGxzx/0Hwhc/Ryqu2Ia7Oj4LnpzyLdphAtvRisXqKb26&#10;fL57kKdcbfu68teVXPbiLG7ba0K9sF3m5LF+KPcpQB072MEQ8BqEbr1bqtzPO96NzB6E9j07qtqH&#10;kb9//eLvQpZdB06zxy3m90d9zS2e58A8aAgmZ7sCWMMYQmRtOugiP2e7Yfuw24cNW848XZRmNbKq&#10;8g3912rLU4fzXSB9iYrDFark2q4hYXs8rlN/Mk+BEWGP8fHff1WLuGE/b/hPVLajR3/obogpOj07&#10;E/Uf1e3a9/XX380hk2ges0h5UfqrwTbslDqtjg//gBu27qJtsRf5PZC7lS29B8/SWWLz8iqnz/Zh&#10;goSrg8grg73X9bv9CMJst4Rt1h8Js8WgKFZh0zd5C/KBI/CSwBhPjrA9zkZmv4xnPBBzr1YtXwLb&#10;Tx9HPsLIbjc1/TlZy0lMF5dTjEYtf0SXKV1P0n5QlALsj8oq1rfiwGsJ37R0G1dw/ZZkcIJU2CTl&#10;Pg/TeGJzXr8FR5MXK1t7V1lOLv4UkUzKa9Kut31dDetKrvt+cgQhm18tbe+VBdTsB5KmpEjNFLBi&#10;G78K0eXP49EfcEjEzCid7FVp1TEQ7h79YXwGZ3Ywcg+SvAhsAZnTdcr7o6q/IOr2hC0E1Ksj9x1g&#10;a35X1tzC5bv77IDmpgzMbek47azilbTe9nUuVWh7XE/i9YsZbkP0tal0aHt+NpRlLKcfKhNag+Ja&#10;bbFUG385H7J1sD3+d77TFrWOrwQ5drM6gJPoVOq8WiNr+Y3h2ODTjGHLs64uZaUHrUPIWdcGxp56&#10;Nv6WyHtukMoCcsNWLKbNM6wcKvB0KTeQN2xLr8Cd3GxfgmBlVR2yct0TCVe3or/uR9vO9/N0Wdjx&#10;ik358XmetD4byZqaAOSt30ttoPyS3YUlrBiv/joeHuCDlTu0b4E1LwXbI5hc3Cz7GRT/gj/2E/gL&#10;N0jVvHhd5G5ly1+JAGG140fWlGMlsiyLVaFhovW2r6tBVLJ/+m+m40S1RRr1idSUBokz5Gy1Bnuk&#10;JWMHMQBcQa38Nb7GJym6ZPn5PC14sDbAdqYvQ15pj87XGEpgBJLT0c8GraxvbqlWk1czFgjLWSVX&#10;3MJtqCdPnTD+ygMuzk3IwTb/K6JsA3Y3bM3lqqDAVUOlfRkBxK3V1L3PaVi0gJr683Wsq0FUcnzU&#10;Xt8eSW1BJI48NV1aL7cMtoGzJ0kBI90fz96I1ka7wXHI/q4h/D94+KfzctpR5yLNoftAf7VGOf/+&#10;my7389Of6Gj+oVFKpwhGXQHb8NhPYi3y2E+Ea/lPTJfQipPg9ZD7DrrW3erw1elsys5QnppYdzkN&#10;C0+w2nau69C0RWL7+U7rCXXLqy+EYakBhZZFZfIuNuR0/62wS3ZhYxQ4OioeYRFCpxC9CdU5bnw8&#10;SKTA0AC2jGaTbRskaGr+9ff3J/WsLeMSqmyi5wNvlEHYrvSfwBp/kEUx5jqP/fiOSe+z7SFqw1Yg&#10;Rw2TrhwsmLpVzZJBJu70sK7XorzVttPORd8Kie2XwbazIapu5dD2ActmYJt4iRcf1KuD7XmzkAW6&#10;l8GBwZ/k+VdcFEuun36UVAFvF3b//8JZUsc3XeZu2IaXEeSAMdzvAq9ctU0q/RpgS6nBV0Iu1RZD&#10;Ii4s6krYpjWIicnbZL3IaViafJa12vaV5fPLzqidWbll1ceUaayykJGW82luY6JxtY0RpSdNIWQj&#10;YZ0pIZz8x8N2AFRmD9y2/PL16++v45Fb94q96hMalZrGbodkYtJXjTsy4EiYjff18ucQsrM7vQio&#10;WLONT90WItcv2m7YLkSmvugNW8l0tU3LndraWleWzy+7hO1/lG6UXx/dW52yCFEIXXXrtkeZAUH6&#10;yYK2TahNC7jFtlz3i3/Slm5iN0XKa9mfEnM+Pr79Mjae5xwc+QdJ4UTaF4Sta5EPIac377mfoZ49&#10;23SqWpeFBdtX2jK1la3sno4e6pp5dZfT0Nha5zlsH59eN+NV3ZQz3PWN2M7rgoq1D4btoD3uQoSo&#10;G6/RnVRJxYanWvzVjf+J26LibqhzU9TJ3LNAd4aU8n4lS8dDH4OWzBQn6Q7f1FDvdy+aPjnix+ZQ&#10;V49/fVNJGYMyX8hJnRctDtSGM6Xif/03UdU6DGcApz3/G7Z6+bkw53XKlj+UJTOYmkCSsq5OS9rO&#10;O0i2azZZ/kSDuWXXrNU+A8Stj9OkUVl93TgL28wRv/haqrusZJO+TZul0papuKrrbJ+nYzEXB8XZ&#10;s8+9VPCLr81NDaDGEN9DXQfb//ibPE/ZE7gJrmFEgqdxZWu2kCqhqIWcmSz6ybZxmxYvI+dGazrN&#10;rLPC3Sg1gTjO9640q23nla+7LryyzxdsTi7c8t0g51oetvecOLGTedBXTCx4mLdxVK904cer3ixs&#10;I4JZ0QrKEheMnlPonE5G0oT4gCAz1RJBUVlVjzLxx1lox1qpEkZbDiFn4hbf+CN3ndYFjwdxNkht&#10;2HIxaZNuw1Y4X02TR8fzb9NCQWE8x7YStoiuDX8SNpnvBDkFe3U4SngGeetE/b6iuZAEZNhWHEuO&#10;/4Yo8gi36VvmUf5EN/BGBqcvpWnuq5kDev44uxq2RRw5nk0RMBwOv8gruVGjarTgU/Wtpi02gLQs&#10;5UrYpsMbpdNznP7OyTvbktW20+WnO2S+k0ltpss+UnZZi8O2X6b7hlUj65LwSurhU95XFVjrEDI4&#10;96IQtyV84/6pj7/GQeT+5qPcNeoWsHqXSvTr17E64l9v+/UPlZa+haFKgN9z2s0bG+lZ6+lwH7eA&#10;grVps5RHbfzGqdt8mKN/148cFBu28j7j59iwlUxW67Tcia2tly7/Ntii2vZZsD17PYR4z185Lnt4&#10;xaoX98QNx3knMgwfF2LXlfrrLzWAzjZMt0A7IH0+v2r79fX5/fn9b8/cwUfdVrRMTrvpOROKDmjj&#10;stIkHQRuWsCNL+OLRzv6fcuHce45Ww1sn7o/Wd8WPgrXp3StMBkIRCF55cH2WVvu1JjyDssyr7Ve&#10;5lqkwWSG7X1di4aSk72Y3emmwOZSDGxnbUljtH2MkPPUBrgXGXnsx8eOw9GF/pFbH2v+YJwh1apf&#10;nzt+Zu1nXYUuJ3/98+dg7VHG79/HVqlrP1TLqe+ztVfCtpW1gLFR3YL5G15EoAfU8/Stvi3rEcqv&#10;YcP22sle1saf2hor74Ytxdp65fZq2OpVE3bdJKUd3DyUXaBfPBhqED9Oe7bidmR3rEU3ktz/Aowg&#10;8hQqzWjj5Al99Ovvc6H6+yvEky/7UDOO+v4e2GYlc8aM816pqHFP2PppNQXb5+nbDVuJIg5DweXg&#10;IIA/9/iTg1/mdSnXWk+XnlPkcLJ3h4wdo2QaBmvLlds6pN2qWbLO8aWrlJ1WVk2P4LDX6aAt3IKc&#10;DmqMT/qA9dp4tpRrm/+rg614jIItX9P2Dyqntp35/cgfqYCvoxO+Bsc2iltJZhgtVFD9Un4PY3US&#10;TyhOS8ja80U+5Y7kGWW7YctXq5KUVyrbDdvaF0zCg3AtdOkrYcthbblwuxy2Z3/FdrORVSaknDJx&#10;WdwOJv8/L27PY6OqJ3+A0g3h5VhqgK3uE8uYtF9XN8iVRp173NZHxv2RUtd8XhC2jayF26OcrE1C&#10;xv17HmphpQWfEFK2aosEjCvSXgXbMCSCsrWcVralWVrGKWu19VT5rZ5NwSh6jXRcNg+15TNANfpD&#10;D0I0UO3h9DlU7gMffwiu3mcOVgGbmbbplMbwp/z4T/kYUMBysCjAVsIn05sFbif30n3+/bfr3O8j&#10;hPyPN8xtlpotlJd/dOXosXWTsoWnWZzgDXI3YTbtu0ltONZsrQC1YWuH3Q1b3jRdk4qe4HP1UuUv&#10;gy2ftWDh9nrYNodLJBA6mHUBMAfbcEWhto3KNYO25ixUuUfW7lVlHixlYT82LnnE/Pz8628v1L9d&#10;KD33xtxI5+V+VdjmBdpyzTaRMGpd/5ag8LydGWyfEFK2unGww6ampNAK8SqCMgOtlnhTBqaicCIv&#10;8cocq61POrVuU/47dU367mlguwC1MHSMl5gtsIMEqGkAKBweXSt4rEmXIgI07JMqF2j7AeWwIXkG&#10;tn7N9PjwRrl8rzCnE9qHl47XAB2fg748s9Sp5mGbei4ckqh0hLPZQOj4fM7WP2/rrAuB5A1bDQ+X&#10;5tmwVc9bk4xcp6et7B7YClhbvBL7Mth+zfS7EWxP9er2STVbkcuIcqFse7CFpCqgBZZ7wzjiw1YU&#10;q2YO0s9P994i7HPElRd/Xhy2YKtUCiDHrcjxaAuwZruCG3eFlN9J2V4lbQWTnD3pZtwmu5JlCdda&#10;n1Xr6KcekHOjy+uWfqttP1MxWAv1bEre6+RShZtciq+//u6VM9ZWdF8V5ebC3IprXSVYn8We+zmS&#10;NxgOO6Vyz/cAS7fCpB99IZ/Ei6uwmo4zpPyDtvVn/WNA4w1S414pR+Llyja66Ui8cpfU+V1ogX/O&#10;1v6zYTvTp/GWYTaswcy/YVtP5jeELQO1fkXp/OQMuKtbANvjSc/WrXNCmELYjn13IKd7BKgQt/ER&#10;II8xTPQesP2gUFnGY/NW5pDPeh7W5ZfWxX4tuvcIJMcHbMvrsGFLudLwyoEYwE4nW5z/Rn8SDrVY&#10;9bkeuVvZUsOi/X4FWlaUSbkyu+/trMccaCi9hJXO0eZcrsysk2FPuL8mjFLEdSnRT6drQ/2WvdVU&#10;xFkvRLYmQYZwcF2I3QjTirbpeaAYSobEPah8CMJeGNbxOe51TtWkHc6guboR0Lkwxzbiowpx+Ndd&#10;yShtYb8f5YiLEk7GUeup8ZVeZpdgd+WabXrZgK+zOLYRBpLDmu2xaLthu+pWQ1/u1cpWODMYyakJ&#10;wijixiR21r8JbDtvA1oP2/OBnOFoaK8X2L7MXOB0OQILgW5tFm5PXVupW4coetQkgmGa0xS2TpjH&#10;lwpwp1HYouVT/3O8hwDcobiiOPc83JqwdK8KW/igD4wgp+2t4d+jX8MMWgnbq/cnv4euPQ8ZkYtU&#10;VQ7aScin0Yoy5VZoc9hZn8OywRbTgOdZXnJVWOnJgvjggf+1Va8wlUTd2rcHXrMAJVqZKq+X16oQ&#10;JAnt57Kte9S0+Jwwrpicri6wvuZTURMOHO14PfOdAtTD9su9I5LuvVxr6scqz9fXP6uVbf9WhXMT&#10;krVtcIBXads2dBwdcBVIPsfnhq1ega7KmW4aVOwUZ1K6KqHWmHYk6ws43aNdj7wRbDvvA+I4Q/6l&#10;q3res3aIC/9tc72KPBzc+Gd3yo1THrIVbQO74qJupnA6/GFu3MzlDn18NsHbGQ6nGH5iq0OHRQu+&#10;vr2YzQj//CbfuUfVQ37faz1nfN0O2+r9A+n52vI5WxdJXrhmC2F0xfrtmynbq7YjG58exQmokXMP&#10;S0C7DlWxdSYLpxfKhGuqNXZNTC3qqOvMv0OtGuwo1SuudiWrt3atqUqCCOxW0jjkCNsYFuYal5Qu&#10;VK2OtuVGqfgtSHRyST9yOEghm/FdbWT6/rdoxnx9/XU+53uc2AjFrKgc0k40QR+2dHn107XrlS3Q&#10;tNXpUeVDP+F5W982f7O6YbtKoKrLvVbZWh/VuAy29KwzSaF3mS22U1kZtXal9+EK7ahBOgnbzuqt&#10;ScdnbRWL4wWRkX28BRwGpdTP6IS4MliP9aytYsnOuOr5oGiv/tqawPbciBXNqeFLXKTw8FLquoav&#10;i5dtXx227cv1/PlS5ZrtVbC9Yv32PZRtboU4IizIUN6b6d0ENoNtS7Ny5Nxy7KyHJSXccq3gpqtX&#10;TdtV1HaNNgM43wRQO5XB91zTFOnqMDJPUtWo4nMhb1UKQeFE+TNEfJC2gW1YfS2OtEg3Poom+yw2&#10;Y+77/ypByu+IGK23sUPTC9jtBvcW5EplW2ta5M3xEbHwFKnYr1eFkTdsuUIX3DII4ClN+mKw5Xld&#10;zSxv8tg5nDeF7UJ1W/b9+EnRfOEksC0HUsZrAOh5KjNYkC1oex6Y/ETYupMsvs8G/qZ3NcW0ecFa&#10;/eai6Zn3mrAtVvrSL81ztmcg+VrYrkXuuynblYu29R2aHWKs7tOL+fuCsF2lZdtgdR02riFfq1YY&#10;1O4+WzuQutOetVsAtBwozWGFrZuuBsto7IDv0kIvDCS75dqgbdGFW//2Wwh9bc/YzL6DromwDrT0&#10;S3uA8f4o6Pjmot5TQzS9te3HjvTg6tq0xz/LjTVrttg6bStxyod+6kDyRWu2V2yW2rDl69sXg61+&#10;Fotz2ji+3iETYnPIDKW9WFj5BWFbbQ8edQLDKTPCqV5Fx+jwUVv8yS/XHqz9/j526ALeAl0LTNOP&#10;HH1OUP33sSPq+3eA/9dv9ODFph/zrQLcj9w5DplXJDlg0QTtVWRc11hS68v4fpCfcgjbWtWmZ4DO&#10;Axv9c7bXrtmuRO57oPZ8yvbKF/+EB6/NPqEshoczq9GyIMueWKLyq8aWTslZn4Fbb48SrMz2k1p2&#10;dtOW9AeurvUu7PiAglg7mIuK48ao9FCPP7oivcj2pK1nLbJZKpekHzl8sAw6390V5K9VZIwtKLYi&#10;5yLXzuh6HEt6Mz38k9Bpq20HmC32RVXEBWu350ZJ7lqidbrQBLtSLcuys0pe0jVrtvUdnWRoU97W&#10;siww1alqjb63td62NKyJ7wbb+MCOwLPTqBquQsANuGGbVFosTiu3UdtStNVfa7oFnMHtnoZNnDwO&#10;OeYueYOixy34zAvCHHOEaV4SttCNlhuS0zNA8OGfO9Zs1+jbN4TtykXbJn6idxX1rLIrSThfTZLb&#10;WW/jQseNqq0NyjYpaveTiZql3ksg73mUf4e9CbLwewK8Vei8eXqFkLr52SC4x9jHZuCu5O/vEFMG&#10;f63s0o8ck5Hyz+/D5n/Hh22dtaKLAsPIvYyCGyBR3T7xHGxL9WmjbNPeBn6oOR2QDP6Nb7m99Dnb&#10;nsKz07cbtpJB0abVu4oNW9y1mLhQwmu9KmzxN8mkN+fIOFGvUxchZQdND85hR6Z9ueB0qIa24Rkg&#10;CNuqSP0MMhkpRQuPLV2ioxpDNxEtkF0WIW/fAbbVRuSobv1iTrihkAc67XNYIPcdYXultNW7ipeH&#10;beFEXqsfMNiWm7Nsla3Qgwo10kd4gbl41bV7zWJxpRk4M85dyFHRlrB1khZ5oXxRsHbkmKD2j9O1&#10;4FPsk+ZeNd+ClZuOh4aU/SfvlaxnZ5XtYJV2oGiQZ378bpjcrg1b+3uHqRKLm4Y5sSrKrXUV7fyx&#10;K4nrJCbTbdiyiTzZ0+Psnx8fnrXicGU14mBgOEi2kSY7F4nLoyoCp8OnwGz4Jfz3ObAFNyjusMWv&#10;3+W7e3jXzffjUv06suPVYFtKoXrJNn17wva6s5E5/JnRt2+pa9NDWyJo6hNbQdKqHD8x17+5upr/&#10;VtbL78x5DhGmam0NfwGBVTZGWQnlJgpyfB6wzZwUZGz3I3tQniV0lHJJlYzaxFjknQOfx1po8QxQ&#10;aaVu7JiMlKIx8ZjnMTk7q+a3sba+ilRQ+3yDc+o/9+/sfmSdps27oapnfg7sReuuPBt5w5bTA8WD&#10;Pxc//DP7+E+epDqX03GuV5+ITk5xLgRMXChR2bvB1rVH4+xDXxc7owK1ozyl3h3kuxkIW/C2gfLN&#10;tV+OtQm37dM1upFvPlK+QChY2J26FnDnxDhd3Q+ULWkD0wNgG1/wk1ALketXbOOpa48II8/vT35T&#10;ZXvloq3Zs7bUJJmcmovXlGysN3egaKe1tTTWswQrN9HklRtmd2rs1y/xcm3U8aeUDUchBXaGTzyv&#10;gqJOscs4/lLsSA5P3H79PsWtBWwHm7v0nX0895Oe0qFaXVRCb5HS28TIKdkiVfdbyDujbJWaNgcS&#10;e4/ZHg//nLcFPMV1XSpdMHnDVh8+zqEXxoxgJLHBVa8ikftgWFsnsbH+LWGr6E1+Fnddf4UNUsJP&#10;7Gt40HEqIfztXLRtAse5puLVAvFhW69160eAHGzjE0CNnfKxswS2x7GNv/MzscSS9dkI3znyFggv&#10;1iD5S8O2WrI9A8v+h8fCVnd+8rvC9kppazPRbEqxm8LSkizsvwq1rXNcqmylXSlO75St5FMHEh1Y&#10;zxMpfBj5jCMzwtOBrbXCjWXmR25jJBnb7isfO/IcnP75PuLInTMXiexr7OHYzIjSnMVg86tUppL9&#10;yNOa9tQ5tbg9D5E6fvDQvU6zSmqS6tsN26co2wXT9V9Y5FjmljnTPaSxsP89YcvvQ2XKT2nfl7CN&#10;IwLuEfbnLnqdyoBtOq6xwi08CPmIJLsosjsqGRt/Uvv1o204+v99GHeYWVyFcgNV9wLJW6C81khU&#10;oK67b8szYduiNvnktNP1obCV6tsNWwvYyqda68TkZdDT9cotyfP2X4PadFJUae9KZUtfp7kUx25k&#10;4QndyLXCqBroOTTOfx2pjK3e5r+5PVLHiwnQowvlY0eeIzZjsHPBLy5Tx3h0ekNtz9ylj7e5Yd01&#10;f7BC+4F3941sN7KFpq1jjydy8w9nkg1bieBenra5aZhnKLsEDSTaM8vvnK4GM95A2Wr6UWN5ck0w&#10;70LYakwU5flUKNujghzPDWHgEAv2NQfGhhXYsbTN8eYqkIw8//N1PAD0jd7/yce+PEfs0uHNw7Gu&#10;fPZ8fZMReyb0z/mflFxtj+hK44nTJqfXgq13r93NUTmQ7CLJj4YtV9++i65tHv0Jof7LPhaYuHO6&#10;Gsz4adha9CG3HQG3a2F7vvGWa9REOtnYqXr6XKyNT/0EreqRwtB5J20jo5OUTYvAaTXXHWbRY61i&#10;7MhazOxaJ2y7HwhffydSpFxiD9Ps4vnwTl/2Z1etUserthaatrtUezrt7L0fvWYrexhow9aGxxag&#10;uHe6sud1N+Gs/RZ9yG3FlbDl2jSTTtb3KGzBBmLPWb8XN27IHarbyOUUT85x49yg47t4aCMubJ8A&#10;WydpP+NbCBjbGtyNyPBmbeZyivPCEDE+Fh4J20LclvuQw1cvsWbLRe67wBZthw1HmaVoUZHntcxh&#10;iufj8gxz9mv7T9es1bBNAT33HK7OQlkuSd83PR1WXM/HanPsOMSSQXQZNSqGnMN35bJt+FP4D3JM&#10;Yy5OYn/IZT9evr4//znWlX0j6oYi9IVR5WiR7JrZpu6vyKb+6tUHV2yds+spW1NN24rbZskWBJKf&#10;uhu5XRwNnYQvmvb+Dp44Xr7aalHB68J2xuHYTtfZ0uQOE9Zo7zxH7aFhyz2uAk8HYDvbraz8kr5H&#10;ezrERdMjPPFUqPNwqLENcBNV2FEF1G1+YHe02Upi/xrYug44DpByL/3hfJCVX3kbOBVx07wWbHub&#10;o4C6zUleY82W1rcQUqSEs6DiojLwmwayRaYJqOFOTZt7JytlHf09sJ8RhqtBe2Xr80aSDJ66fj1s&#10;XZkud/yX7jiDFPzey21P1ZZLtnmPlEPm8SgMtUPqPKExlIc8bRu04nBjM9/+ZLX9zVn9zE9xWcoR&#10;jS7tyttgcOGLIvoB5HFvldq2VbZrNG2zOap+uDZGkr3aXsSNRcXi+tZDSoScReZNFrthaz1x5eWB&#10;qc5TB+c219nbFKmt7wBb7facHmzTY7UpKJwetI1CFdmSnMXdKW3bky3O3c0hSt37yEG1ALYx4s0Y&#10;TWhL5G1g1CRK8mKwDdwZhY9PNr0YbPH9yZLzQgCTJ9Fon70TDhfdRlgknnEB909W0cxuEuvsvxq0&#10;tdmpfo2ydQo2wyv9HDRx0rerlmxLdPH6Ptka+uDME3c4xVXVcwU3ytG4TapdxoSwTSdOtco2C+Ph&#10;MzfCLVIrRo07GHlmBvCuwUwNdN7WhuCRKNsgB8qfS9Vr4SPRMk7FB6PHeWH39WE7WAzndKo9MvUl&#10;btjSE3F1CmpC4/WvcJuSlq6GrcQWfVpe36OwzbI07A06P/GoiriQi0nbaG861sITN4vbs6yQbMxa&#10;Egdl39iPGhcZ/jxeZcv54IEb3jXglK9P85qwzaRFfnJbkl/hOdsevFIMXqlrH7h76imwTUdna6bL&#10;Eyarxu6UR2e/LteMnW3e+t4/zI/+qi0MQzsNm7RsmSP83dbSfmmcfoRpzhhM2NEUtiOXK65xmTUt&#10;tiLaFpgTQdus2eY48rgnOPbnEmSpJdcAPU2SFWBeZxPf/vYmhBdrK0ngflu0TgvYUQs6+Gxt1rTh&#10;ry+pbGEwub/Jm6NrYXdIFGlRtiTjMC29q1rUponE+nvuJ0xW/rTGkSXP/4RWL4StvEOUOTj92IFt&#10;EJ7HS/BOYZuR6XZIJblaW1ZqVU/bci9yfKFB+IZoF8f+S2DL3G9gNf6Vl7uT7YVgW/nYjqaNqV4V&#10;tmcj0/35BFliVpKZdBVkEeMEz4Gtvw/z6ySyT5uDck+y8lenlrc4WKTNZ9meErb+6uU110bgjlVv&#10;Tp5ffW1pa68sTj+WacJvcUOU+yfD9oRmfMa22Uncjs18pkXzrC0JWvk44LRW0eujA6TI4hbZRNZb&#10;J4BxF+6t/6FlP5PnWq5ps05LP+GkBXruJWELqWcHWx9WRz80ZW2UbvdwDqEBNsk3bPke4gkuah1s&#10;+f0wm5LTj2PY+jP4w2fMS/QuMMaiQV53isX4gR/YZo79a5WtE/HjHVLj219ZC2avdz+/Erbe9eW8&#10;Np6QUwrYEgXwWkZOXxG2VdtDpN4Iui1sOT2NpJGL3ME5WEobtNnS2ke5FYWeWJ+PUHi0naMprsv9&#10;BBcF7//jz34/ce/ACu4zuFxdoeu5MhenH2vYHm/BjQ/keGGbYVsiN8nfVCFkzvnzuc8KbJE62c1o&#10;IMf+VIzmZpY2we8PGyULy9KDj6QNtD3XpagRO72Xh+8+adKGmwA5FO7N0faAKWyP4nP7+L2Np5T1&#10;1OjQyVlLZPm1sE3h1DyXXyuIrA8HP8FB/WjYnvuiatimFdykTtEHZcGATecXhrXbcDojX9pKxkEH&#10;trNThmKpp9+oEkkbrkMpXdONsI3uFYsjv+RxjQFcPdTmvxso3F5VMmKF1ALePgW25WqH7P77VSdq&#10;Vhv0pMZSPKXdCbjBnvCkbPnkbPX8LEve6m9CpL3Z68fw97J1+Zp9fGQi4rANu3NTeJkSfj5pAVtu&#10;O/jjoDuv1FubuDZS6fhtoEq66vs8LkoXfaG2zcdaOJ+fzCiI9VqP/qCwqzvUALaw4zSArfJweTt8&#10;nYKBHdwiNmzlTuIpDupHwvYvD9vI0h5sw2O0PVnXxGLC4i2HzsVg4Y+DLmzDbYF8CJrl4LfBrMrJ&#10;gu6HLR5HLg5Gfq0wMg6L8dsdLr236dOMxdtnwdYNYL/OcHz4c0GSll/qdSmF9p8+UZhvWYPCJqlk&#10;TToDKqnbao8xS9WGh2yvah9eT7l3oF5D/vXhYBswGs9BBnujAoPDG+bDiixrW3E4MkoQQA6XdNxP&#10;5aaf3iBw0nbqEKjJ0XXVtZ40M2aH/qkVXlyBYZMORF5hEPbUty+zZtvrjpeALSuePH5RoM1w4JRS&#10;rn1s2A6cwoatjcc8S9HD9lS29ZkWIHgc1mshbBEFGf8U08bc3GZawDaGsLlVmqfbsOV4yVGaArpg&#10;6fNVYNttG6VdTcLKs73PWr4l3sprYgO3EHgPLpnNrzVR25Zp7Jfdjkh6U562sB+ebdz8zJW14fSo&#10;q9qY7c9qFrkmJSM/D2nroi8+6BseswVP/fhwcFK2Pj47krbpO19CLol7JSjY8spxK8z3BZI1c4DX&#10;LttUdYTDjdK71mwBUeGPcI/RqxzXOELE68CWkrcbtraTUVOaxtFcBSJOe34IbMuuiLAND/4cWP3+&#10;jpHjvJM4AjagdMAxuKjruczpdJDGBrbfndMWhcZUvcTNrZkD3LIt0z0GtvhbByrQ+iU51nLivYmG&#10;coyCbcr8EIU76EkCtrJ3CHIl7CBiUK6U8abJq0zUXmuk9rcTntdPq1K1sIUKFsYrZMqWWo20ak8d&#10;UWH0ryeq07ZhN1NUtlnahpXaiNm4KbkP0bjRSt+e0QiSji69FYr7hLOy00rW4vaUjeLM44jbHcoW&#10;2xoFH/dxz6OcDLqXo4zaCWy8GGwH8nbDVjz3zDNI3SEDBuY2jgr8ebANEeOP40JEZRvCyBVsP7+P&#10;sy68UD3/f6Bxw3qt7vMY2OrMP3KFFribFnURyzI+D7YRT6i69Q9+Zn49/60/Y9ZyUZtLKbf/TAtA&#10;TQHoHQaFWvwpY031sjyyIKkUVstmpbJgqf3S9Eqz2NnGsOWrWZASKJ6VrdXEUZxpvz7cbmSXOwhb&#10;d4CUx0Q8jyLuQHah5foMqf7irdPHyk/bR2kGyWaSsvqYDcbLg7KXlPfr7z9fX79/S7IsTssZHSHN&#10;Xau2oV4kdhy/cP774WFkCgwvCVv0qIsN28XzlVW8FCfS9CwjJhJBe9KRFirE5kxPh+0vANtjydZj&#10;Mq7Zns/6fP7xrI16t9e/J5DifirVdXgGbAFcj3fJH53Cfpbo899//vnnV3hbYfkR8VrVd/1Mz4Vt&#10;T9ICcp066dmwpVh7PAVKJiFXJfUlzOSs5S0Hthcv2/rmSe7Hn4Ye+YyXtEDSM3JLdDlK2I7eZstG&#10;cGEIDONJ+opuTShNXmZUtJ+euR9O2YKdyFHWurP5A21GKu+MHacgNG00kgK2oOwtedtUBqRMX9/h&#10;xuOfA7bfn6RO/VfI9/X9+/e//hY8WT9lI5mZA9kwbjBda/T6VY6bH+xBzl89GrZ0K18XtvVBjhu2&#10;5My7IIHEIT4ctoOXELBB27w3/nGwPSAbAOqjyR62YTdUOtY4kjMpW96RFgd0wsNC8s9jYHuI+bDs&#10;+vn9T7zP6AWTw43Iv//8/tcB2++vb98GZfvlPTbK8RKwLWPHYI22PF740WFkGrU2dy69uyJO/VNp&#10;CnHLgu1l0haufvABxE9pOyXtSuO3gJ/Szjq6JGBV9WStCLDYkm1RuatnvFmFtrVM8euXWyOU92ra&#10;hRz3JP/l33pTv13vYE6QtlHq0sbFeDSdEKaolWzqJVkpJqm/XVP9+rWD7hFG//P78/vzC1mH/f5X&#10;jDH/Pm4w/nz//vr+81d4R7CJIbpCEMh2zUmatl2xteED28d3F2yTsHqusmW1cUbZpgpug20hbjds&#10;ddPSNhff2dMpideK2hoeS/t5sE1hZAeXj4+/HGzP3cgwoHzskCL0XXlBNG9gb2HrXjpZjBTySV+b&#10;YeEeNk7a9Ign/+N65ff3n2NPdtuuA7ZuQ9hxM/L52yvhI1pgY4W+FAy2Pdo+ArZj0EbUPBa2LNZO&#10;rdnWNdwAXaBtebC9StrCAcwPl94/SfXTO+SUtECSdtYubv608umuWToZWatpQz665lrlckN/ueSQ&#10;Q9r/Mf+B2Pgkrd8W9VcIJ59vx8truF6shYdx6UYxU7SrsqXeD4Sf+egKOOh5yFq/Znso1X/cDqnP&#10;fx+oPQR+sVXK7Zzy69lHIn8vgs4CnQ3yVue+w/Ji1w1Ts9CvW4gxHoliqjpyXDjsh8KW20DLzrwB&#10;tmBf8oatfHLa55AAVJLW3lK8xB8I2+Phn0DQ8OjP8Qqg4wOfsz31rafJEBxiqlCwtQQ7ewwdbXRc&#10;PWDrVrD/9W/389ef38ceKYfg4+czmPz19c/vryNwXEWXy5Et7hS2oXVCEraNKY+C7RC0z330h8la&#10;S9TmKq+FbhK3TNhir/Rl9pYkWVIrYTcyFyvcdOrZuDwjvwX8XlluNKggrxKmnciTO5LVxmMY6t0g&#10;5F6X9b+rI+rYpFmPdUdP23ieFNC8aTty3EClbljR28leTJsH6/RP7OotDEzya7YHWf/tNhq77cg+&#10;mOw2TAXF+5W0bLNTObUqP268thXcWEh9p8Tx/5w0Es/YSVuDtkiWnv15pLLlNn5NR14L26Otnrcb&#10;tnrnYpdT5uzt6rUq6YStf2m8wZO2asMWwLbwtan8BNskbf/88bANajcd1Xj8cERTA4GkJzwMeiDf&#10;cPVg61aURV3ISk4VmSLFgaL/fB60/TzI6jcRgAecvv/8++vYtJ3tS9+1s2A+HD7qBT5sy5Zz/D8n&#10;DZc3PdDCv1dqqDiL6ImwZbd9bUdeB10Baovzv9gdJU4Y3Ijr39QLnENo+KgSOaALE3Nb8Exdm3YI&#10;Hx12wDZ9ptZsp/oe9mbtUGHAO1fC7f+wul4cy+jJ6rf/HP+Gd9ym5VkPWEBbFtEYLcdGQdmCA7Ye&#10;8YzCwq0AK+FQZ2Yu/pMk69c/n7+Px22Dnk2ZIT/Btq3wY3MdeIaxrIdXWxI3q/uH5/15qcQOEs3Q&#10;xJHLLTYPPEFK0O61HXkdbB3SGKdEn0kEXaRM2sKWM4/4rpJT2h1puC14Omz/8yNgm3cbR816wDYg&#10;FrxQPrDu2J4bSYYDTQUTDmwDQ5nFc5IdafrPAB/7nyJUDxn7Fe8vjpXaf/mQ8fGpl2c7k4w7D+bm&#10;KFfR4rXwvD8vlcpN9p6vDcHKJpD8wOdsJc1e2JHAjKwRJLbJ0j4Nts561+70L29SXTNFebboUnFb&#10;ULtZGDTV1czPletq8yS7ptQszMw3q0qJa5Y6uFz3t7j/wd6oHEh2Pzllm0wKW6dyHDl9w2FbvwN6&#10;N1ytnmcrW7q3XYDpCP1mbYu0wUHW//lMlX9gHtvIvQ60wViKOciGEpN3ovzsBYyouVqa5CVS+JNI&#10;UUnUlzIt1XfF9xd0ZIROGB4i40SJZbC95gGgDVu+o30YbM1Yy3jyp6uNcN1X47bMznXyZ9lpYfaE&#10;btqHnGAbQsklbNOjuDpUpFwC2DIrouHvVljdO3uHsHVPzAL165+4DUUH2XtoXsog7nWgysG/fzPY&#10;np6+3r1avzzmYbAVEcr0KVtOzesCywfIJXcnHGOn08inxNopqpvYslzcFmRH2/bSXIiZzp02QWG2&#10;xtyPgC2n53XKFvRRpWzT0cjh+MZsQa1s2YFd0a1E0lwwkx8fwBJOr/TT/OOgyQhKHzo+73w64+du&#10;Tdu/luB4DmhsB3ceyFoj9yij212eg1spkYAFCGcr+5731h9eB6ZUF3XkadRS2EpoK+smZWr51Fgz&#10;RWUTei41twXPhu0DWMs8HmQWtpm1QdEC2IYtUmATlRN8tHbkjR88SN6FbdgmxfkQCX0snNWKY5G6&#10;qu9Quwdmj8OPix3IPe3JMVaaRu5RBrD94Lm1CxhRBRqbPaxBRj0ujMzrv5jqgm7s2GMPXd8WvrYV&#10;9ZM2sXxqcFElnaTXpZe0ICnM2rphGS6k2W0Op8cT5vFaUglWuNX1PK3OR4qF0lyw9D5s3aqte82t&#10;P+DCE8pvvz1PTZ5p2Qi12ClkhxFHFl878XFytJsoHKp4vCiALCbV0tWv5TlSrVGSeUC1KS8cUCnb&#10;73stPXZ5f30yHdtKTjTboFo5CzTvk8LIzM67S9dm8xbBlk1bYUcpk3Ncfzk9LKeofGJa5JC0QAXb&#10;oZGcHt+wRWHrcXoc1xBPZ3Tqz59tcQaTj1OVgrSNSXSjJdQthu3xhvsjH+PpOb+83JoWoOkkqTup&#10;grnJKT5YizY0Ldr2YabrHyzXDGzD+RvIzYB7vxOTtotgO94W5X157XgfBFspExZ1osAMO+imtvDE&#10;rcDEiaRjl7L2bthuqktKkqG2p9/oUvouLrjysc3he7z2hII7le2MrqVa3/RNPu3Y7Tc+YBu2Q7ke&#10;CkHkfMRFhG066kIyMGLajI3RNerGHD7IKscbl4KiPRpJljOdgBqDnAo4t45UOcfLE3DY+hPCeM5t&#10;NScaqCKYDX79ObDl9RxItboTaYPsYcsSt7RhJik2bEeuoN87tKPasO337Lj3MNiGU6FcnNiz1n/S&#10;nmR3npSLJTvCugdt3WHBKQXl6LHbSY5K68EWbtiS1+2e5vE3EaqX/43ra8U0PYbpFljAtleLxPdL&#10;0godZ61du5gN5T4GtsJmOtMXPoojs2YWurAltLaV2aZP3QuT9icAPQGfnULiYvoaVKvsxgHi3HPJ&#10;ytLa7NomT0MuRLH8emlbn2rqXQP85gbIVLc7yj0Vc4I2QNWxyYVww8Mw4R2vrB1GTdO5N5/dFhzY&#10;l/enzxEpG27SwHM/yuI42dS2nu855tRCp8FvTCW+X5JW7S2RM+vBA7ax2A1bdf/areEWw2FEWwNb&#10;+UVs2I6VbS/kqcWNEWzPU5EtQsnsrThnV2lbr4ZtyuhRG09rjEc3RvAC2CKvc6X9fUxxJWybfj+a&#10;8vv4v+s+D4FtCplXoXMJQCVp+d4xp2yWZlvK+sTPCSMrWrm6E+Um5SCTLG/VEhS3shL5qfsLH7iC&#10;6k93/fS8zoWMa+K3IG+UwUrkl5MRkyFF5c7f5ysErtXtsJ27mt0VT0oVBmUbhWDQtBFZx8/uMSAX&#10;YtbaJgmJ9q+fpJTKUhcB//x9wWotddMzmv/c2xHBVQA7r+HVk/h+SVq+3/T4rJNju6LAyuBDlK2s&#10;kTEC/pgwcrJ+GWw13TOdZ8N27Fh6m5SoTT44nq1g605FttC03FfH162hbhUoR6uGLSg4bDjO+6Q+&#10;yU1ntFV8kCyBbdDt/6bstPtefh0nbiVos8/LGZJKACpJq3aa2KtPo2gCEVB6jfCCFIo2XtKFCrvS&#10;jUAYerwC6nQZsctWAADhV0lEQVRlj/PKsE8lDQjKpyc9x65NwWsBxGIPDTK769VXrv5ut+s40Lq/&#10;WuFW1o7kCKUjB9Zi06PtLQDv2rbtTYspFrClHhqKtWP69fOQtc1L3jVXh5uH21/tGOTWoE/H9atZ&#10;BNl7x1Qi+oLxTiD5EcpW0xXSDtfUoc+ThiCvhKYtJ215+dekkrpM7vTUT7LVOXkt2LClbgakI2fD&#10;FvYA/jjuQVv11ihN9Jw3F9Ltw8wV581q2Aap75em5/lT5IR6NIzsA87PefSH17gy1ZoO1FgyysOD&#10;btuWzq2RtXlEedwJlxQNb9o8NxWvve1KadkiXiklYGCeseOivzUMJKsuVdY68p6w3nSWGqALccKW&#10;8NtCpaS+P7ZNY/1+PEUsvhwaysZKKCt1PSpuAZpB6vul6eVutkfZpJp8iY94zlbetiPH+g5UmVVl&#10;0sK2XXu3sEZaBjXhZiFjM/XsSuG1d8OWo2z5YVfOKJpVTjo03APbz3/QfVAK1vJOUcavJjUXdD0q&#10;maujY01lnsyYFXBPKRpFTnuiKiufAFtZx10Rh9dZpFe4xoPB0HyJy6Smp2Si3ZMWaQEy46lVKl4/&#10;lAXXq7ajTTajvkm2Ga3ZTl4GXk9wYMtc7RzYqwEnvWCgAVWvV9Le6R4isedr0yiakLCdPutZuR6y&#10;9KCT+ktpesqBOtqirzk9XzmAlfCER3+olnW+t+5ApRnMbGOF+9y2/HjYIsfC28B2hJiRjhsCzG+O&#10;cp+3gG3xMl3JSMTc9fWwVZ477I7doHkTD1p2KePLjtA8bhMvozAkyYYt07X7ADFydFTKDna73r9B&#10;StAmmPS5gJIq3Ke3hKtPuOkGk1/pGHTupM1l0IKjUA0Warz2cEtYaPrYzwHsqY7VhX5BC5vq565P&#10;vi5cy3J93Byhw1A7z7FNtYI5CfxjxD7tggMc21bcpmib7pD7S3kOJpT6jEW3uN4OW2azmmTLOlBr&#10;ECsfpnCf3hLKOSSPzE0nhy3T/UyhoeskxaXeB1vDrVHax2xBb8kAxRlFcyPsZtiePdNpRTHIxyPe&#10;L9+Ggyddqe5IaPEopTO0Sxu6K0rXJEsh95fyHIQzR2PISeL2CXw3bFmIahOZd5/SDm02CN0nt4V/&#10;P6tzhPmMnzzhzsjXeeJP6UpWOJaBIpF5gpha1huYE8NKoJzdc2BLWdrv1FHPyXp1dOFo+8pbJv48&#10;oG/aRnUzxvaRxL9C/jhbKZ2pNMzFKBLvqdDbsparJoswk8Zf9vMwXx00dPTksyNR594MWz2stDmf&#10;kW/DNsywDNvsE8JP+Wy9uC51po1fC6coJ7mlM+fUl9IYwfZQo2artZPKloZZr39+NmyLV8fjRyG7&#10;99kesD3UrJO2Yaq4l8qbfzZsKX3bFbhA5EIQb9jeSt+8beNWM7qb0Jx97jErGkN0itYbwMNqvd8I&#10;ryCtYJvB6zVv+t7cuWiOWexpAk6PjVCLHRZA9vCjYKu9PNfAtlRsECs9NSdZHKCuFP59fXJzR5J+&#10;fXqwutBxehpIf+Zz/5bneYo22KrRtaYPivIIi3rUe2GrJoyuy9XVLcu4YZume4Ktf1NLeOnoqXwn&#10;TpAX+XzKSXILGzvm+hVvOJjzyMhQHtbvtehzlC23r+p0Pxe2dU90XhJ/DB/3bttjlixQs/AGUHJ7&#10;ob3a8nw6z6/LxXP7w+d9QBE3P/rDawyWamXn6a3S5QxteR52AwSSdWFa9BeAMCd5vM5bMJsCXANs&#10;1S8dFdTXJrWCbbgD75lS72YZ15pQTGrlDVvFtc+zrv6pvQkgr8CZpX9F3RjnldN/ZucIH4dpZSxo&#10;YQ+MR7Cio82y6Dy/LtfAn+OHWVQZ6rcK3KpsdXAKaNLnfVrOV4Jtf85gDmb0RrAW2+qdHIYT2awo&#10;FLZ4C21gGxZZjZWt+tkf/W3LVco2XOnnwrY/Ej8XvZBgw3aeDBCvTWm3niA10bb3g23uDDjoJ7po&#10;OmteyQq3N2MQUd/Xue9H61plm7Qt1U6q37KyHff/k2DbhsD5NzHXwpZvF1eR0prww3fPqGYX2enf&#10;qH59/U77CiXmd9L2rxU1Mg0qFxcR9pDIP7pcjHqKw4+J9HfCltGUbpJlnTdjlDJv3ZafAVvxPGsz&#10;UBwTV2HrXnilUamYsI1HRj1D2a6B7fxbacUDoshAITInpmMV1FVvQsRwZ/KxOhPjyD6YPN8qfHWW&#10;tHGuYlXuB8CWFUAulmpPuXtjGFnJprcMIvf64s6V3DzZODuSnzg1pfPZtg2tc/7rvJwwiMmLGIxt&#10;S8czPgO2SQVq+rOfhw876XXnpee3Bk8Jtaq0LcVmqWOHVNoLoSUt73aI32JeD86n0ossfU4Jp7B3&#10;v4OY5QWvhu9UIWlEmfaajtPbJ8k5bsuG7fwE5Zdg61xah1q7OFxRlPYmmzZspYDiX3deSv7o6KQE&#10;ZJxry7F56tvjV8tasFY9aju/xbwenE+l9/z6nD1vnrHG9ff3KVuuhUg6+46bMGYyK7ct12MXKtug&#10;bV9rYsqntq1zyQ7V//RZ/s4BLdS/I9vyaweeomyd5brexHKlsS+/onY5JHjktJwq7/c/1WZjAFZ/&#10;moVko7/vBrg8xesXTjt4Jdml4vrL2i1r8026d5j9vjXbmUY8oONmzC/yctuyYWs3YXsl2TqXEq6f&#10;n7+OnTElPnn10ajZsL1ibPCuFvc2I4yOvjT9+l3SFAahR7v8+z2xYWvmtLsFjePEtynbmYZzATVT&#10;x1V55W25CrvQuXR0WBEYW+/wVtfAd6e0JdC1uZ8/jg/MRSmbMu1wLyx4n967Klu6v9en4K1zptsp&#10;2p40p/CR8PtfRQnqN/tIrK5ttpwPdH/wUrj2aHyzLldbE8Cp2Iy7YCs2FGaw6rgpI4wyy9vyINiC&#10;+fHEicmbvjHVceNg2YYatlnXZnXLtc/ZNYDzhi23I6fSSbDFGUkj2H7mR3+OgHFHyZ63uqOlW4nV&#10;G7ZGTr1TzE2wnWuUHFBz9a3MPdOWlditnftYiXGcy5SnuyCzXRtyHABEBNSbWdJNQMe+4j3x76ds&#10;OzGVC8YDVgXXGt5Y6oLw658MWPdu+D+f/xTWhLE0iCbPIDbXxGvFtZfibmU7ZsEjw8hz+JoB1FzN&#10;9rln2rJhaznR7VwLAtv6QGSR4cEy3L6CteYnSKmPkOraSzW8biUXb1S5Nt9zreGNpS4S//mdle3X&#10;8UI90bGnYaykz0y7ea2YqYGRtxqCz4btkA93bZCagdYMnmbqXZPXpjUwaGljZznR3IECo6knnJYT&#10;Ko8xPZVJhG3o1oL31MzLFEaO86mw1Tv7fB3GY055maeycccIN10wBs7e1rzP3/8+/oi/bw+mHpei&#10;abasFZoaNHm0HlObz8afHqXcBNsp+2/vtCnr68w2rVkNW3TNcG+PQn3FlbAtUWt/NrJe2S6D7a03&#10;alz8cNNxYHukGRzemIfghu3YMU96WvpACooLG7ZUD639fnIAoMbZBJexcJ7snT+au9Y78xQtVrv0&#10;rpt1r+pVN6+n8Z4DWxhghW5frk5LZSvDlrqDmRm5rdFa3QlTY6uzcTDZBIx7zde2g9mdqmRan6nN&#10;pyZAg+dbNkipzfcZL++0OXOHuVe0ZR1se7S4+9Ra1ZxtMq2FbXhzoPbTcfI1a29cs92wLUO6uiuN&#10;w/bTxZE7nw1brnte4Wu5dYd0G7ay/jJOvXYAzGAXU7bYfHcEaWE7wRWdlzLIZXUXj5ezoEca1N4X&#10;Rg7bVkpFG36XvC0nBVXrlUiDi2tUxGpl68xsbvo+v5oF27WIhaFpo44zLCaMNflHl6tfTxtXpmza&#10;sKV6aOn31gOgNHYatuzTXK1AZTgnxUVZtWHDNoy7DVvxEPQZ2vHzuwkjb9jK3fJaXwvt6S3v3gFb&#10;eT8VOa7rtElDGdmvaosUu3HCl7A9jxv0PqGQalag0rknm1xWbbAqh2oVImztw8jMHVL1Km0a10nb&#10;jtrSxlCgsrqqN6neTqqbp211Vv8+Hp0tyv8K5yOH/VGwj3nWzqfStWO+3nEJOq+py1U68QOjDK/e&#10;S7JhO9F581ktBgDHCiVswZh3JXx0X0XwzEkpm/RWbbAqh7J+w5bqIfvvOxuYmor0Y6CALThIasMW&#10;3oJxfF6dZo2vhSqWsuoG2FImjb9f02VzNulzX98aHna9s6iWGR1tw4BPX+QEYueyYAlz1rWK29Ct&#10;kKd+5uzFULtgzVagbNMsKNfUqFXbFl/wOthdk7nehrk5V5dtdzMPQM7jMIs/31cFjPH+YbfDrnsZ&#10;JWm9pjafzL+jQWRfxIatrCeNU19z+aHRE7Atw8jFpHjmpGTM20K7y9L3U3Pc8WRdOGtvDSNv2ELt&#10;xby+I9hWwWNmiabJnjmvtV5Tm691+sJwcuTvhq0xPmXF2V1+Wb3+Pgt82pBLmrP5kRX35pqoa6OL&#10;0CrbUObTxK2lY1mO28tgS0vbNIzwEUit2rbKt1S2llfFikNQjeP2aa1OvRX79C9tOXYttSrJshyt&#10;19TmI3xrkrKUC77hUAvKJOL7RR02aZU2+52tYcEWvMHavSWuh8i7nYLFVLZsw2LYdlC7Ioy8YduO&#10;rctge1R07z2p5ZywmKOhDK3X1OYD3p3eH1VEkQsubNhqMWmRz+DiW5hRqNxQYJrkjrVJgR6wda+7&#10;BoJUq2ztpp1lSbaOxba0op1d1F4P24Cd/iCkVxxDP6WbE2wFd2FPTgwfqmVSq+GtbzQrbEK+OQAk&#10;bcdEl7Kzav2mNh8+vh1VSfdboPf6MDJp3ziBbYdNGjOZ/TltqVdy8xTzB+j7Cd+oNah6u/uU2TPo&#10;9oS2bsW2tA3b24dHZcAFsP3zNXiJ3lX9sXAcq5ug9ZvafKSbD0glk10OW9KiHxRGXnbxJzoZ3mF7&#10;vPojohxwP/8c0jZCFepb25euq2fgdEZbt2JbGmzcQNgu2CD1H+QVZ9ma8QhOY2l0aVI/5bXdMki7&#10;rh9nBkw5S7CSaLuxMsoec7C9m7d0O6T92O+7XNd4GUbrN7X5anc6wuopZREfvGE7AabZrFYXf9YO&#10;mD9PhYOsDrZO14JDz8PUKvc3iSfkzaEx3D2IWzH0Mral5apGqF0SRt6wRa7zNbA9Ko7HWkiBZpfe&#10;fhyjfRdjZ8nuZ8P29JdjOds8gvtisH0invSoe2prfv0KB9f4U4+PbVEJu2AKzJwfVcrivl84IH8l&#10;lW3dim1pqZPGqF0NWxg65azWlpe2DrzWujcpWtdz4X9jl2sHFHlJtG349UdWZjsol9u0JoftOK77&#10;Lf3+/x37rvN3VO/q/aY+59jLU2HkwN2rYasnU9y4M1nAo7KvuvSzjTwn2IG7hNrk/kYhMx4aLyWo&#10;wANZuxVB1eykG7bsrlqakMJBb2llw7a8gTpvsP4ON/R5u9xoNur9pj5n5VN7keSoZnEPvGE7S6aJ&#10;/GaXfsIGLGtemT22R50ELcM/H0H9+o8YU0wqL/WXTeHiVhBhZNvyXGUUatco2xRHLq+/dLW2dKQj&#10;WGWHe+3159ZGgxbOibLXOHXU5fMmC6dkTRrLUYxHKvxfo58p9W3PXr3f1OfsuNhuIDnHkHPODVtj&#10;UEmKM7/0ksoHacE2KDDTa2ebH0qwnJBggl3sZWxbYR8CpVG7YavBiTTP1bCV2meb3nJWDGAbnckr&#10;wBYVtf3dyGDl9mLYztLgqXjSteupreFNsBq+1nhZGm5GQM5rNd+VGfcHh7VLdiMHZQuvNme051VX&#10;6EA5vWd9HTh1StJQ11WuZXPtPJBLrJ1Pa3M9qF5r7ezn0PtNfc5mzOOP+owWb69es+VM01Eaw86a&#10;NcUg/1NbU06vnsA8JkNaaDn9C3Nqx/1XY+m6FLaIoTZOpXSczP7gJNuw5fTSBWkobGzYYheB6rWX&#10;g230/3gcGV+63crWAJq6Ip6KWn9+1PFJKGyOMYYLuVH1pKnSqt2u93Pn41CB4qbqlb7UGrZJD5rY&#10;zELtujByvq7csa7vTX3Ouqez1fQ1yJqyzIVpzdZCOO5DXbpW8JEkjRfQPdBLoWsJLE2r17E2hr9x&#10;R2GdTp+TqLG3dlucm3wtbLV9dOZb1lnTlskLeG5b4vTKm6McXvPT9eHvEZTunzwdBbDlzn4KyNxy&#10;yHTzTkVyd06aAxMwUbsItkccecO2hEcf62kU6UbThm0L6bInHwRbZPG2t3R7x6M/ciIVOZ6LJ03D&#10;ntqajFqobT+/zrMt4vOv4WipErY4btrAGoOgoHIRmNSJde5xXB3feQ7KYaN2FWyDlpApinHLR5pz&#10;5jrUN3tJZcIdzrhlcI25XKFu03PWo7Wt4KnxZJPJ+CJmjLYlue8tSoD9MuM5Z/KiXh5bu+2s3L6U&#10;sjXvKA0jzfI8tTXn1ACLpl7Xfp1q1jE2qFsH3s/RZEK0rs9zOUtJCM+5BLx4A2coQO2G7YYtOczF&#10;CebmhTaEnM1sr+mM55zJO3D9aBi5PjJ5w9YMntKCFl12qRlN+gyIrD8da78/v+MMiGHkk5ey6ei2&#10;VcVDqeI8Gsx/hgQWe49OBlkreLVOlylC7RrYpsCdbLyOnWwqC09F9Vqv7NGtTXvTl/7iriSuFOFf&#10;cYz3RwHVBmr8jNvSoogqT/+9tiXzmO3ZLIuxlA5ONorHzrSJI6NR5Pzsz4btNJy0BYgu+9eXthpx&#10;PjeUa8YF2J50rb7mT8cQdD4+bh/zeTjVhm23BzZska7ZsN2wFbu1mEHkdVmVNHHkThD54uMaWbYP&#10;Ell3VL5bDZValz9ur6i2i2HrWAi93NfXd2ZtOu7lfPWeTwk2TUnvopFQcyziH2lR6vT8GwZ+FdNl&#10;ClG7UtnK1cRYm+W5ge3tHSlGXIUGfcq/Nikl1Lf138pxCcsetS2k09hSWp/XmeubC6zH5uvr60hd&#10;r8pz8XOIfOeSfT+VqkXCyC1zL1W2G7awB/QDZrYfu/k///cZNsLUzuTz6xs8p+OXXE91G6f5xLvA&#10;urB1u7Iu+qxwVpNlilG7YSsfLBu2VJ9pRjF9M0LVOv5e7zv1ORGvWceRe8iN6X4wbDNSoLNfBjJk&#10;bfS6uvg1JQVTTTH46I+TsXGDlGPhh0JPUFPtvCL/+su/D4RKP//9mjomSlWgdi1s+WMoxYn6rc8u&#10;D4fdSNnm78qRoRsn7Y0ebjXU033FW6rfuVFZ9kxuXdvq9uZ4ruY6t3QU666ExGY9MvU5e+O/DiNj&#10;C7c3PPojna51etuO2rDFrgcK2+IxWzcp4BYp6VTkTKrkaP6KbwPh5JlLs6IVE8FEFWo3bOVjYMOW&#10;7jPp3PgRsC1VLbpw2/ALvuF29c9zsLVELbxrTNDN027OTl5uy9bwauSlCr0QgsnFNCwDuvFgCydw&#10;pVORntw5RXpEqHWJklI4ae1bMaE3lKh9FmzTSWRY70Nl2765dnQtyu/gKKWvIBesuMXlGmpKM1Lv&#10;nHHHT5NqqnuAX4I2Jd2zZbRBkl5nU5IEPJ9WprL0vDVx25VcGFl+oTCyZSdt2IIBeKzTHp/wXw/Z&#10;Dwy2Ts+CmRG2Jgtgq1p9PaLXPt+Pgq0atRu2Y9e9YatFGz/fxC0mvxLvDzSgDR5Om7OTryFuD7k/&#10;DrblSkh9fdO3xpcDKc78khuZDB1Sb/Sn8yzCtuT197E9pVE6T8FcRZLatkLtciZA67L++jVZQCe7&#10;xrn1g4kpchJcH7yVCheGr2zzE7J1rhmw4iMJnxlXKtvQo7lG9SgTThXJ3JCkFZpRJNf7T33O0sUW&#10;SK3CyMi67fGnK2E7iQObTtqwHV+GwqUM1OgpbP0GKZVsHcy1trz6L9Za19ZJKN3gNCk3bHN4136E&#10;5BJh2LQ3jG1HVA62b9iGGzItTvQ5qRoJ4v402FJOMK/LUB07+/26Sy62LAaQUz5493wgDueoP6gR&#10;6JAebZUUHmXrvXpvzrlauEZOVGBwhzGN2rXKVj5ieze2SaHlnQGh7KSFJcoWW2Loa+oZLdWLr1wF&#10;27ycAm8orFuEt5Jfi8U84tQmH43Zv4k95DhDJXHbqHL8y4ZteWF/JGzBim0O7Pl+cU/4gNf9tJMg&#10;nAilJCpnTgnSvDhsDVC7YYtpT8EQEicdYX0FdkqxcNVNhaQlkrTi7gYZHgRb5zRLUVs/bxt3Hv+w&#10;MHIarNSQ0KxRye6X9INFVo80ddszXdEa3/7z6wNOmmeAN2nuGsD96U2NCMoxzKwfm3DWF7IqjOxK&#10;lo9YHAZYT4W/pf3L+LVob6aycr4KO/UouBq2bf3UuLT4nj83+Cnn7JKPxewHZ/IOvWkD3Frjbtii&#10;V13jWmRYW3bJZWY0qTvT5TyM8Twf+ey3qyaYfHpKtC7Wil7AGg+1TQSRzWi7YSsfJTM5NmyxyOBM&#10;j/LyznjPmbyoc4VMrTRtuVHqZWAr66J0p1x3Dj/MJKtPTrjV5cstgqtmzZCHR0a5+LJbsIVrtrw5&#10;cnuqPn5nbxkmtZURbtfB1mlb+ZjCejWvz5ZHg+anu3ENm6MVtw8jcKN53W7k3i3eFb3Bmx28VBb2&#10;asaiubYtIAvmBhZE9l9v2Hau/dzlpN3S6vJpC3KKvENqhAwvbpEo8XVTbH6abtjqqa4ZsRu282N2&#10;VMLkLR7bON4c56ViVzpIqBmL5rD1a7W51OGyrV+1fUPYZocKgdMN8uX3mBcXd+5yUqhbWzpVe/39&#10;50lbxnRpcFvkedKSLWtWj1YCWQVYhdP1FAQ51ynbXqxoPNZqGOS12X6/jwHCGKGyyzaVWrZveqqq&#10;rii4okc4dawHP+7Zpd7O+lgLCNlS1NYSd8P2eFErHqCRX0R+jifB9njVjwS2TWeteBEBwy0ZYX0E&#10;W1kVHIc0bJcBbjdsGSPHMMmGbe7MnwpbL3ALhVst4p6/vh1sg/N0Q2B071zON9yprtwk9SDYHqCF&#10;YWSpJ5pGjLTCRenbdoy1Vx5nyaD2L1JT52m7DrZhr/N43HJ6LCtkLHU6Uarfc08ab8/Q4KkfpaNN&#10;kp7T65w0kjrLtDCyMus9Z/PD9VkQRu4u26Y3214IW77uw1JyO0gH2+MEXvc+1oK6lGuZaQ+3NTN1&#10;MPO6l9Men5BaPmGOHBIB2KSVZNZPVTrnhi2NempGbNjCcSafS/QoxWNw87d5VM2ctnDSUPWMbrLy&#10;6Jv1nrP5S8/aW7ZtNya/DWzLiV7fFSWlC89ShWk+fSg5/LdUKuES214e+/KYYEWSubfnnazVwVY/&#10;gx6UU+cq+HjhpqSRN0ohVbZcq3jp8FEI9V+ra1OeXAN12rbuSq0YapQl1Pd2No019nw9dEvWWvB0&#10;/8sC7pUbpPRACJqL3ooBJ2x7jxmGQ3dQOG1bbLbNpdG1S9tGtUZa3kz6Q9X212w7hzXmP9PTcH6q&#10;X1GCrh08CElSbdgWsH307ndqzFDf243rtaijbn+ylLFrUS2XZjxcm3eB/y0XasuQcvjuVWBLdw53&#10;uOHp3Jbkr9/hdW71B7pKq0tOt8eqJk45bouU4y23D9sbGaTbnhIfZs5/G8c4X4oEzPNp5WiXHwGf&#10;RxUMQyfb8/hMf6Fc+3wfM4cEkYyeLddZ2pMZNi2lrkiArVVduA/m+DF+Gkv/C1VttqDZl3ztoz/8&#10;rtDcidBDP1zETjrH2S+3bPsTYXtskfLqltuHLNgum3v4VZqtzsZZzJcyD1BJCRu2+nFDz5b50cC1&#10;bsNWRhdL2DrNCiHbB+6LrNlSnRMGG2do9lJ9f/1BhS1MDwPLsotbp6baM1e6IndUtkUPdrRp+Wde&#10;r9dX5nmyV9eONgrCGYNEGjkBzxzSNVt5VVCd8sZZnptw1If5mv8CcTG+FjZXav460R7nOktTTeug&#10;O2oL3ROzvW3tL63LK4ALRS08r/Fdwsha2BY7or6xB25/CGy9uJU5hwBMkOd5BBXMcVnbewWblCIn&#10;4Iat4EpbJaURYzIaWOa+PGyJY8it4WhZXpa14KfqwVv/zXvA1mhQ40u2w8ByCL2Wd/j0haRT8DSD&#10;bSoPWwKY7Zww6nuWS1mZyKodQa9NWqrG7WplG25qpeMuYanM2SrbtJBBKdvp/p28PIPlqKLk6+ws&#10;a+JLD35H9NtC33Twa+nfxErH3Di9fAwPy8N4exx0UZ50celxjTPdRT1Mr7ucFVnYi4EwnCyBbX6a&#10;daYv1uV1E8q9YEAiUetJKM2vu3L2uawcowls/2hpu2FrPzLwEjmIsRpTdJs2bGVe0Qq2uKrFV21/&#10;MGy/JUTpjPa07hSAmxFMXUrqe9nAsUt9wlbQN5hD6Rw3TfuMG1PYOcY0DmYa80TYpnaVB67zRl/K&#10;m1OXf4Fzh44MWPTwzNUJeekRQ6eYtwK3hXMrIKu715Yr2rjCX5qVKeDtW2yQuuKCY0PzHWHrhK2A&#10;tQyXI5vUd6W2G0M2KNDhdqWyzbAtX4rNwe2G7dpxXY/eDVtqVJrBttwbdVaL7ZJ6CdhSQWSNo5QA&#10;hZ4oCbvpPpOymBoKd3x/TlARbTt9b9u99AWYTqEZQ6NKp8tT0XYdbLP2rN9lwhur9XJLjgWF/Ll8&#10;jmbkrppOD4tBAfQVplPY2Fei1X7FFsYd8q2kfT39gD1vjElS2cD2vO3srNpC9r5IGJlC11WDuj81&#10;3gq2okXb+/veymHZlJNKme6XJ8NWLm2bjYQbtnbjbcNWgtl0cyfPM94klcELFlqKTVJvomynXdvk&#10;yIeq0Im6dtsUvFA2d1XGg4X74E+lWdE128nelGRn72obFmo/fgxKVOB2pbI97syPj3+DiQK27WhN&#10;N6jpG6iZeCPAPljKq5erqw3GAMOguhdma+3pWGjKVaqW8qR6H7jCB+OQzdPlQtjqZyitbGcHGGNM&#10;E846W/DmsG3ejTTbd0/Ibz9+DEp8MGwtcLthazPyN2w1yLWFLRJFRhZt3wa2H3/bDF1RKefqJnSt&#10;7o+fn78+Pj56+tb2QmuGGpZHgwdNHlEPX5TYvh0mJYpxu1bZBlVro22zfoLKNq3dci+7SS9zKyvS&#10;cVT1euswhYnXyrF3pNjXt6V3GdZ4S6tS21Xbrr698lCLtcr2vsEQhmi9hfcY3Bu2Kjd2Ryb70WNT&#10;opS218FWP5vrDVEbtvoRv2GrlRpWsIX1g1VbsDMqp3gDZZv2MuqH7Lqc6f79bVZsj66CtxU2SFnX&#10;/9ySrdvhr/vH/JbsB8N2irblumC9asu/Gly9xh0HknS0lXQKSX1YWqz9da3YGiz8Wy53vBK7vjV4&#10;b6zAYmCGFtRNPoSyWd++1Zrthq3FoBFOJRcq94p+1l3cnt8T0bodVrCVHiV1obLdsCXHvvWoaufK&#10;hq3e9xnC9jACewioPiv5BZQtp1OKQTcvKIwJEO4Y8/27foCsy9l1DHVvht+jvDV3JzddO9t2GOot&#10;obS9ErYzm6TCfGjjPukv3AnorpvttePWHPbJjrXgetso2FL2pVVauiXr23Ltmq2dsk1IPecDJmrd&#10;ScmvsGYrhi1/vvRSGrv8l4btsDfNHZ1xz3OHgm07DGH7R6ZtN2y5V3w+3YbtfB9ySuD4f40IsSt3&#10;tEkKbkp+R2XLuYKXp3lZZVv3VIFDW0hdflHOCm3bYVuaRNxeC9uZSHJGVekoOQgrx4ltb8vGIKUI&#10;V9uGlV+u0craM0q9ui2vqmz9+G3k7SFl08A+ebthazcaCQ34omHkBrYxjuz/ftcEtL5otu2wLe3B&#10;sJ2IJG/YWozhDVuNpk374fV5Qc4TsydbG8geLPYz5Y1gS91lgsH9fxYDXVZGXp+yC1+YDBZfiAQP&#10;Hrar1mxlnWqWWtJ+ulLb0iSR5JXKNp0eBZ+2ndG22Jpt+e4suqdDCuv+5tab0vWXDVZbtrp82BNX&#10;1lXWa+fnlj4VQi7aXglb5czkwAmGTqRT5Zr07wNb+IL5uyag9TWzbYdtaY+GLTqnP5nesd0gtWEr&#10;G9nWI22HkZlDNyarZS36DND5xzeCrfD0mVu24mDuRXZ516TmTdq2y3j5ZA7kjtSW7bAsK/YFO5K8&#10;UtkWinZ4ltRxhho5TNP+/HLzYIiyyNZtTbejKQdfb9fvgrFQWLi6/GcoW47cIgccksCi3Aa3g2du&#10;fy5sldNqLttrw7Zt+5WTfa7nx7kt22FZ1mvC9n//27C9JsC9YKx1J8qVdZWQt4AiBuPJciNW20Vb&#10;bLfU1Wu2qjAyv0OecIfLAcLzgKufRvqcnJ66Lo1dO+xKgq3nSts7lK1qWgPflzRu2rYi3037hJmP&#10;27BmNOSRcW3LV7emN9/5DJDpW325OGfRRVuwXerxypbfIdcOPD0IXhi2TRz5sum3OOhv1w67kl4W&#10;tt9SlwfneIlaXm8+YeZv2Oo9IpWTzwDpyJOlR1LTi7b5QdtLD7VQ3QJzO5o3LanLesX3wdJ2rWr6&#10;wqsLYPfdhi1jgLB7k1HWmYQpbVcqW3Q3MvoKIBltg7KFGwg12lbSmWvSYk9DLBkLP3DVVu3ahhm5&#10;bGHVPjxIypewYbtm4o1KfWHYNs1a70zWXx/rM56X9MmzYTvxvG3A7IatdpwvGW0dY66sq1y1ZeFO&#10;nMgItt0nbYGodTPkWthqpC23Q9JAuGtAcCcLtO8pAeWyz/gR26f3Nfea2D6puSioycLtOmX7n/8M&#10;lC08k07s8sq12vQb3JVMX0f2SPwPXdZMivras+1SV7potKH2rG8N3g1cBkiHnl25aQ13fE7ypWu2&#10;i2H7FcKz6nF7Scbnw5bfDU/va05Lwq2FZUtWuT8ObTdsGdd8IXA3bBn9L05iB8USx5blDnB7Evjh&#10;sOV2BwzNrnJ24jHCvDuEK1RpMJSrVvneX3rvxkmvB40+p01f2pVi2RLLsmALnw3bqUiyf7co3MVQ&#10;b5Oi+pT63m6k1CWV3uZ62IbdH+vaV4Zzr6mn7WOOH9Ok4fJlVHZvjxQ8HDl68N6j6mv+Lu0Qbmds&#10;2Ep7NqfXT1V9zv6k/b5lPv/6xQ+eUwau6BVfJ4O29ylb5y9mxuBVsLWWtRu21HyY/55LAfn4MyqZ&#10;8cTt5c/ZyqcjtzPynXCYtPMXeFUJPdvae/n6BiJsJLH/6Hsr57RDlV8LMP/Eo5ybcpPdR0vMmqDv&#10;z1JFwBGRYYt2zYnh14Vt0LZ4ZCf3RG9gsOe8Z60lcOt526qy+Jevr+9VN5Ls1k/OK5uRrTFijedb&#10;8E7bOICxJ26Pq7RGwfKPdhvDg9vJLNh+m/lTzXiJed4TthMdIstqyeLfuWpLN2JTVunEuZ10L2z1&#10;0jbtSF4HWwBYS9aCV8iHK9aF7Z8/X5aDt74x446QmXQ2I1tjAZcDUiliUG4VRU6YBbiNKd4Ktnn/&#10;ouZyXpVHOmDhFIarWtJh1U8vtWgNoq7q/1zP13emrb4PWrvndUZ9nWlll6xw7WBEm1VJnBXkrfnU&#10;sMyxG/gwULo2437lXEFTyp4Xflwzx675sf9OtWC9YQBFdGSalFvtjWpUrV9g8XOYnD6mCaRzkdsZ&#10;6c4Yv7ucH8x2JUinxYatXd+XJX1/5bCe7Zqt9Bq3aqhcMpDB1pemwuk4E9NbSKc4SL8YtuYh5HDd&#10;NmxXzVB4Wz8xrAZZuXwhau/gFj5newNspYEmbmeEdM9HLTU1MZ0Eh1zphG0GoB4N+pzrpyejhsza&#10;T9uWzGnb/jVO0O23rWiHOXBZt+ZTgzJp+jSf67E/uk7ENQyyNgPXTObOK27GWCWS2I5f5viaN5tZ&#10;wgqvF/cHT++CKfdGIUFkX5FrwfGkuqlwpQsTTsUNWziNdhiZOTv5ycIy/uevD34WOuVDYGuucFmw&#10;le+CrLRt3irVjn09bGu2mrGWePTmGgxeU4tcKtBzhZPicbAtNCMHt94jPBu2XNSmu5TnK9vZSZED&#10;isK7lm7yMRjGW8pmW8OZaIM0JvvdrA9rDPbqe2bkWPJiSa9XsHrtBC4TttLwVTE20whPegC2lJrf&#10;g15fFEJOV7tfs34kSGYHMotNZkdtwzWtaa+5lbdry5ExpspfcTZ8W6vbc9ReDlvRRJR1BB1kkwzf&#10;NWlnB+vVsB33wmxr1vQxUmrUr1h97w9bO4HLhe2MuF0CWxBCzmPgGm17zRyZi6Xw5+E1rXkZ2B5k&#10;LfCLHiP1xrBFB86qPff8URpTzg7WMKnKcHIGsOzmJMUDxI04M8y2Rl+zJmf/Vt++HZQG69vPu4Y9&#10;59pviYW+5cNWi1s4lrGbZwoq+PdA1mbC2rHWRzJ6PW8/tvCxQ/WMZsa0ea5qTa6ZNx/0yldTfmAq&#10;ztloCTgkOfSZm39Xr9kuV7aoelkSUtEM39nBumGr6fWYp3eyRS/oKxo1ZeHPg63FBmUJbHW4XQHb&#10;RtYuCClv2E7My2FWDQwl6J0pv4Bu53nb410/8dnrG2Aroa2kI7J7w4Em8pyrRs7EWl5tUlK3cJqX&#10;ipcz5ObgP5db1MlLL1+nHZN1aoAbVmU5H9y9U1dkVt+6WuldkOhLbjmNivs2a+RKRgroF0jZdfuj&#10;zpgV3vfUFZG0bZxWM96ktV/XmmAZfz4wh1eTjDvf8PIx3ObnbNO+gzT42FOHO8XIdIJekXQEAdvf&#10;0HOuOjaNHrp2g/VK2Paog7TmMQF7+lrAUJUkNTetxvnxnYsOtrP6VgLbNdqW6v26X9AQMlWI4vue&#10;trWb8ZRRmvFGldne4ktzzKXnzwcBVqoNeeKcSBS5vyPZj4vjHtffOpBwtE4gaJsMtvgbMANYP+/j&#10;azHabKdePb2SIuB2cT/4VU4RHLZoW1bAVqQwRYlPVTLnEvq50xXJ9+mjESCNTLRlccbXnLrlK1v9&#10;qwlqZctpFbwGLn9H1lZrtpYLt9rbH8uxlzyCZhZw7JBeCU6ZozQSAnC9XpluogZU1pY7ks8gsqft&#10;u8N22XmkumFkO1ivgi3e1qYtboavmuW67m5yCW4bTGp8Imzn1K0MtlbqVnYxTuyhu5BXHGzhdYvT&#10;MM3HdsZT/XCY8LGyxpVlY22bQCGTvQY1lEq32pF89tgdG6T400/eDaVrcxfvq7sphhq2a763H6xl&#10;ie43buiFq2t7PWHfljV93i8VvPNnWdVQpQWX3Lt14V436EXqa8i9JjPq9gVw+x/fDyF2d8X+qHhJ&#10;sRnFvSJ2A9CPuI9Vd71XtkczI5iMBcnknMl7kcvTLSJ1AW59jCWMw2MkXq9s2Tuk5J2AwLYcw6tG&#10;IHum2A/VDVvY+dQFlirb+aj4M2E7o26lsGVP+MIB1qFk9hTzkHWzogkkg5jx+aNlHBnVtvYznuqJ&#10;ter2yvY8GbZpsI62SP332InsR2LE7RvBNqP2ygFBDf3y+2ss4wxSpq51dArEaTh1TVtk/UunxnDb&#10;bwkFb7q+NgVem/zWMkz3tJQQSpVcE726dXWKtnKI5UZGrfxdXs6zpdGdREWWuOX1MGUt2v+SK6IZ&#10;Tb04iV1Zd3iw+iwB8QASZFDMPEjYwSlS2ccG3MomjWiGdRMzO0LaCRu2aVoYwhajbKzmHjciciIV&#10;K5tF5fj9tS15Cmz16lYMW/7aUfQNetjGfZ9eUYzErTVmw7hsr+21Yyt7ANE8ESS+qj1hBDBRMZVM&#10;WEsbqOmeIhWCyKFzbznUgr9HUdYJ+Q6fqdkEA8wq6VUDNUx7rP/qoGbbMqaWO9Tula1RXoHUmF6j&#10;4or+tS3BaptzLPRVxfvvQm3Ln/ZRr8NnC/JtdN2Opi/jOq3XEe2O5LyIu+Bgi2dskUrQP3vGeNfK&#10;VXNF5v1naCuoCWAVCR/HW8p0Z1lHV+441CK/5I/oIUEnFOG0DdsZ2CJuGUPV8d71q6adErT9bJ9n&#10;SPwzRMivbclzYHuptvWBLq5TDG/+qT/tJa36MsqIpG6DpDj/U29DNl+4xT3PtaOrgS0+D5j31GSP&#10;m0/OVKDM+3PHFZZOXlMbRcaes4VB5HhVbCLDslJ4XSPrhHJiLhsDUwVfO+1aZ+Xqt7sVQVtDT2I6&#10;xVQfMzJ/Zdgm18TIZZTENoicZpJW2z4Vtzhs+0HauBmq2hN1jvUA3J6uNYko99fMr531GVYp1mc0&#10;cGMxV7UmjwAeLfSpZJxp6ik4e77xx8u/tI5x36EW7BtcWSds2NaT6hbY0jPbOKxFVxj3dgHI1yZc&#10;5UD6Klo21lvHooetFreuRtktdkrNcYsi2J7LYkHJZuKegbwsbrPYPQeOCWtjdASPWnDGqHWaNCKs&#10;722vmitPhG0nitx5/ifsGkij67Y1W040Sep+sruxHrZ25V01UKHFrZK1ssKXMz2XpwtgXB6qDnGP&#10;TNww4O6YAyBOGp2aka3dujq86/CfNcBNsz/N6vZ0uDCuoy0VZCFx0xYV/Jlb5w4ZA4hIMr7VEY+u&#10;eYPOEn79osY+VVkOA4WUV7WmlAqcsa9PI2WNq6kIJTcLuH5chg4DO6SUk0U3xXIuumOkHdCFbVyX&#10;owbVFd9fNVCNYduZr3e0xuYq1Q26siVPhK1M3VrAlgpvMWHrgR8eq8ACyWGbVBazGFcNWBtfedm7&#10;0blydNXzY77uDduWVVAsYtD9r99vADAbsftWsEVdcdgD84jP/NC3aEbHKRC3wO3XN7Vm8lb9889x&#10;THYsIwnUq1rSRhmSWqBvPnkpUvBNOk642jaMHZh6jb7Nt9pZ21bqNirrZA1UEeXS7bl2NmStHLp5&#10;1KT12t56vPRq2KVfMbJXlNm2GPauVHjx5kpOJSmf2JAc99I3qjZEBWY1qjI/2R+SDnCF9RyZQaTT&#10;bOxfM0wpc1HYIggr/2QE22Mn8EQMlmoa/B4aDH4OB3ge9+vAkquuy3Nh6x8DZHxsYdvXtxRscxg7&#10;wjbLV7ho6wVvurrY0z4zG5I3bCXTUZr2qbAt48ceY0gQOava2O7bDrWgYkjx7oDkMUjQC+FIL/Ha&#10;9Fc5dboV3aB7P6vVCVIzsNWq2q+Y8YhyfMWfj7+c1L/muvRRK72x7M+MUFL/xnMwMhioTeu0dVJX&#10;n/Kmu7NrCvZIGKvlvuvGkqNhYGfUufU4ANZf34q1sw/almuKoxl3zejCLFCNA9J5XN+ecgRIuMBL&#10;K5x/hLgNvZ6XakOH3rdBivHAnawDNmzJOVIkUMC2qUA56b5ue9uhe772+7Newz+o+9F5OYCsT6nU&#10;D4cta+G2VbZJY07CtnrffAvbVH6yoLUk+jSocePPZSC5egLIe0Lq2rXfb9jK+0yb40Gw9aDtPWcb&#10;sJbmeYvb2TtS9Ryj7jmksNVeyOvyKeG02ECmVc3KNzNfa/2NsPXHNab12tOyz0t2WOKohZqNmhGc&#10;7/PGIsWwYWvbNqGBtq08CdTKCWwhCcQcsKTP2uObMFrtHrQNVzNd0/FcUM8UxSWEWUx1LYgp3dEe&#10;GQ04MwWmYZYOQNuEj8HTtm5rVFKz8N+bTpDiHCbD7IDYZ3cMAOlceKaNWquU+Y4gsjYWLO3vKr2v&#10;1onb1gBlW0QGvQBs2dr2sbDFtiR7ylaB5DKGXOhansj9QbCtpuvX5xWzpZ5aMhosgm1QtL3nVk/c&#10;IkFkv2H+sbCVdu4dA0Dka8+7a2mu1emHPecn2m90P/cr9HjRd17Wfh1tKb2Ha9wVbanrSPpM6hjG&#10;6eEjM5qRwxK3nUTT67aFti1Lc78l9VwGcE9j8qJtQCn8r7/GPV179hOPszF5efM0Wsa6YnRh13pV&#10;vavKHY1X6whQPYtYvPmMuXqhZCyInN6u54fpbWHk8bItq/HFBimNa7k2zx2DlG6hwKqCUoJ8tBHL&#10;U8TtUIis/r8NW9D7Lwzb06355pRP/5zXGFmvBcklw/AHwbbStnfM/CfANrG2ELfocRZhSJWx5LeE&#10;bXnfm36TTKNVae8YpFRb9Os6T2rN6Q06EepzndbBNvxSqPV+WyxD3nmFb92GD7hrl7r2+PdPwW2r&#10;k4Oyrec3tDe7uIa1/qlcw0XbeJAF7MOeurWaKbL1F/3MpsaNVXuoesrv1+KWJe6you3ukAJ7Ayrc&#10;btjKrvdk6nsG6dho/ZR8YmvIC5TZ6fYknzHlCdgKaPwasGUt3F4QSNbBtnz8JwuM/4SDHU/NO1i0&#10;JQdRSNCi1QC240C2YKxZvnCk7pB7Zv4DYNus2banR6W+aVXtzbAdnZDMutM4w8j58kN4pMF/z+Bo&#10;5+xT7Cjvxpm+pUn2xNb02nIeGHWKA7+AGwXuFS2BeuwYtp85JLVmzTa8c0T3eYa27a8Ah77MO5Mr&#10;bVst1wKshsMdS+Cev6W+ct9zF2/bPsZ7nXMtuHXyrqn+Jpoun9MauhRNinXAZfJm+CaC0OfFWx7h&#10;wcj3rtmOVm2ZjW/2Im/YygaxfuLoc8osNExdKIPAXRdWplsikhSowQm2H8cPYdB63Jozdz6M7Fij&#10;/9htktLDttgaVbA1eYcSbOdvibNs3hrB1pazp+4WzBy3qMIe5PR8EdQsSno7bIc7pKrRVYjbMKNu&#10;3CA1epe0Bra9u7leeEd0nQ0S3zdIe8aHHkPtIqfe81qjukQHbVe3JIy/UsGukrYmsH0EbnnYLs9p&#10;dpiNXqBdtD0hFBUIlLL+ZzZjj7Rp5tRjB/dB6Ajr7dVSDeM6k1DZ5tle7GXo+w0TIxWFrMKtjDcw&#10;nhxDyX4vQfU2DIDbDVvFxZ7Jstqpy207YdvsvSBZuxxR8taQObBGHX9bfV0AbL/MpWwVhf7psA3H&#10;OCKbkSN8U4QhR4oLXYsNIVR3GsD2BDw5bhUJ+LCtHoSjJ76/1VCYZJLlNthWm6PaHVLFLRy+ZHuz&#10;su0s2wrvM/wBWePhdd/wSGPsfgva0R50rc4yXS6TGccqJI0JXLeHv7oHgtYe1lir2ithO3WF9JFk&#10;jzv1wXJnRl4Zrq5kaurr0xcAdVv+CFduk6Y9BxUjqJvHFhZI5gaXWcNYmWjq2pN1ri19XP1duK1p&#10;Wz5se3pRdMn2HKHz02KqBHR/yIYtOd5NEvxY2IJ787Vh5Bq2ttuh2tLKA/tnBometk+BbZe18PBG&#10;lLX9gHIoc8N2ZmTN5b0LtmGu1edZJIUbbvpCsKL95+1g27+ElOqdu/jc3HfeDfZsTD2jUbdPbE+O&#10;InTDqfE1BK7FaUfyqpZUoF0tar0zeAJs/VaQ86O9Fecp2/DcLawP6tsinAzY6694Gz+GG6TSUEJ0&#10;bpotvVnT/r0dYQz5zHUsRbphPEdVIpZp1YzhGigVY5xbXGaZnf3IoUdw2ubbVoOAj3Y6VS/6KM6D&#10;4nRPTjOGBQe2rKUK7lhA0909QPFJE3ru+M+HtAee2J4Wtp/nIzDlsnSCbdAp3QsrO0egKoYDW2sC&#10;28F2apfU/bAtNqwAR+h/PFd1CwnbA2D99xnYprI2bGecKROMIog0ZZ5YxdY6a4UbfUjxmHd+HcFT&#10;lC36/I+0M0eOX6PaZgZCX0WuKNWqTM4NSVnXc2GbA01fxwOt/vojdxLZ/lUtIUexNWlNle0cbLO6&#10;1d6KS5RtGL1O5aZXnDi3ksZ03vabT5DKSgR8259MgI3Qn/RGTqUvw2sQLvjIZ7HOqNXt6Zefe1ZE&#10;UkbidrYyaHsyN+4CQJ+yfZCyxe4bSDfV7MHsDxombKXCTjxKVw9QsUFI+ElSxnPbk2EbAqu4pQrY&#10;CscIMooX4LWcCpbKduZ521thG58pjOgJNK0etDkDySVrYSC5Ep/pVwVsU+yklrPmMnfDlkHVTpIR&#10;czKjeic2HuOpWqsNvjS87ec5yhahrQy2VBCZhRChI2WVWQiq58IptCXdM/Ja9tTWVKHbuI6Z74ez&#10;O1LA9ovXN7k/9VNfmxPOHINrpN8lFXMmzSnXt1xlW7/hNi1OHfn9jhagMgFw+4FkSESMt0nDjMdC&#10;qW2rK1FD1iimzJQVkkHcSWswsgZWVHGBmDIud8VbZxkhOLNpWCL24E/x9M9589ZukAJz6PY1W+xo&#10;C1lXmsCWf4CKcrCuHaBKo0A2M9guuW0Zty9XyYHthwvqgXOjsCsz34hSX5/T3VDbYkVt2GbYetYC&#10;2EJx65SIVx7xf8MTLQoY8ubxELZpMPOgy0bxhi0Hqr00KHPKSDIqa0OSuCwRd0hFURtjKo9StvWy&#10;rQy11CmwcHIMJ8q8fx0SgTdJ56E5VwLXykG6qU1FM9ZjoG2n1pHqODMxb4uyd1Hr1pXK1lwA29lI&#10;ctyXLNe15/qrIGvq9/bNQM6jhOucCAuetMUXbRHEuT9JR0t7CwsK5sE23Q6QU0NqG1ngUH3O5O7l&#10;LXurDNjD73gzXYpejDsc2ro0ydZIW/APDA49QdlWgeQN2xUDmVemAWx5FS1IxZuCKZDs9a3CfdKG&#10;j2FrKG0Rb2KsbN8NtidYoxIpxC38pbd4iwBtqDz78SK3mBfHEviXLWORYbhhK8Vrb78D+HuPtiHJ&#10;GUo++7587VS1DPMI2Ja0XQPb5GS7znKpIuNCjHblq1PgKyZ1rc9rzyFY/+ZMtjQOcjut2xJ0VM+W&#10;14Lt/J5k9wysQJ4KT5CqS05X1fs8sCsqa9skbqEWKSPKoxkGx0oNRmyFN9/QgVW9EGXM1eA/Kib6&#10;dbi1njP4bW9vjkoJwfELvTnLo+0ZNSn3ST0StgVtpV05vvDpWxK2S1dtVwxOxWxkZHld2PLGjXvv&#10;Tt5sQY8KRpdVScaw5U18bSprZeuRNfm5B7aH0QBqWCD5xF/L2k4QWXsqcBhlZaEbtu0NfO0lnwDb&#10;qF6TjO0cIRXGUrlk284d1V2n5k6VyAO8C89p5gz9UE26X4IXrZ86rOWt+awreY29lFt5SnvgleUB&#10;Kl9/cFthuF7vSj0sCQJ21ct9uk0tYWtylSZRGx4CknsMTZ78jlt/YvIpIMM1+W+5sla+3fZkXx1A&#10;LhEJelQU8a1uYcsYcsndLpPpmf7qyhZrIXY7LCUE1zMU6drHbAFoe0HkcH+XlmzrqaOYBvKJw8ix&#10;YUvPpUtT8OIFl5qEVGYEW8NmuP1XeTBrg8bafAtgOy9tb4RtAK6HbTzmIkVw/3Nudmo4W48GgL/x&#10;rED568HawjZVErg7WrYt7BuO1A1bHlbxVDXCsRMg4DptXrLNcYuE2QjdZ4aR4Y5k+X0LBYb2e2xY&#10;+m2qi7TtqnINKdEEQ0c2D9uzdPUbmhlVpN8NKJtm2fnlk4ZSHIToU6eCv/v34KQlWo6yGljWbjPq&#10;5qWtRqVq8uSb+jKWde5lCYc4nurD/4azDFmAdX/S4qy/cFHCNtwKiEQzGIo215vjU6xrwvTryA5y&#10;lrFmS5mIWyZ4wNb/GMdEydkwxp4K23wfwW00DCSPL8yGLWcClWnGbsV6ssntS2gMo0A6ZrSwDfFm&#10;/G4ilXnSdClWOXfnVldpFrcacGryDGAbQoAAtmn84Au2dTA5js/4ttz0G3/UbtiO++q5sO3oW/AC&#10;oOQpK1X7aNjGVkndZnC1/GEfUlZhnfiXcJJu6DztPSxuidxCaYvs06uVrb0paImakXKuplbLFum6&#10;9493DJTtN01pjeIOvJel2Zj1pZkZWAtfGbYhZhZZG3VIfso2zHJWIDkmGsyKgSANuYJoLT1LR9mq&#10;xO11XsayJilokwc3nDqxqDSH3WhBdiHnCs8xFW2P+wMibr2B2Jx5ypptOkFcrFEsYfvnM+xV3bAN&#10;NyQjtFxE1EE1VnhLO1XddSdge4E1ehcCYet3Zh3/M3KKk7TVqFRNHkzZVqw9X08QEJsDyUnLBk8Z&#10;/1dd75DjfJtLdzRUAPWAjaQtYXsmLNmK/pmxdGt0tRlT27KmIWy7Nx1Wsx/Ot7NMNm1P20OAhKDt&#10;D4VtQklWuH74xPhg1reMccdKYjk4WRWaJAo3HVhRZHsM9/fi9dtNtnpTEdk2xKAA6tFnfUy5VLah&#10;Pqv4zCRtL90iled0+57bar5H4NZorYPIwYdCrxAZkFGAQAEiE64NA23bgW0YYC2yqUmtGblUmb3v&#10;Lepi+NkBbKkZJ79tzSUOaNscZFEQNlw5P4Daz6NgGw6+0nSSfMiEwVJPvkBbxiAQVmgxNIVVGiTf&#10;sOV24vNgG2bRhi2c4eXPCbFnILmjZ9MYSLkbFZoHyQANcCSdwWsIW1XguByfV3oZi7pm/Cw94zQc&#10;KfKcxK0PRQ4LE86CIGjTvVH+Gb85fRZs/fZ8aSfNOJQmb6HIZgZDObm4Tvtp6WpXlR3PnZbaTrRS&#10;2WpCr7b2SMc/Ggg7/2jhFPH7dIna1QSFNXnqc5F72jY8CJRc5Qm/dvUWILBY3QX+tdw8HPhZf+BV&#10;SKHHirQmsDW62ozJPV/TjN9OkmhmrrR567387vcMWv/tuf84jhlIWxBKfgnYuvsFaQfOXLQ672ex&#10;0XTDdsOW4XeOSAh8tlY6fi3Tt7Nn3ikGrsx9NODU5OHCNsTQkizxXqBYE8UCybEnywhy/q2AZRUC&#10;LhZj+rDl8HaUZsYTcsa5rYCgrKV6w+AWt9pqfML1jAolvIYoUVC06WFBPx7g1ijw82vA9ticL3U+&#10;1EWTDKMStiHnvLuaL0HShnVpU0/f3R75GBmNqfZ+NrlDXk/61MfOOum4XZF+GWwnceu6iHG0TZFE&#10;ngM/Kfnce1ntlQqBwKBX48geBJIhkMtkGQo1HqB2TVukXDmtpoV/aUcdrpax0WnpC8ejf94HzNtq&#10;NufqJ2HiASil1IDLi3X4uNyO3LsxFU8B6ZSRppd34PxFA8MKoa3FsOK57aenug624/1V8jFiAtvC&#10;qK/zYqUpuQKe0jI3bKG/CVfG/SVpkuNR2/Tj6VDz4zgjcZvGPgAtpmoRORZQyYftAMWkgzD1hcPa&#10;LLzibBk2fgA/4aEEbejX9DenaEO4J8VGyI3Inr8Pg62bGnIHQ45BfgIUtvODgm/As1OmQde3UqYK&#10;Na11NUjHCB+2IWAEplU28YRteyvg0n/GA5EtbZOWhfXM7OhNHXB1IHle2YagcoRthKu7unAdLgWH&#10;UyC5J26jIj07I/zQ4S2CXDimxsoW/baYKE8IJc+PKosbg1W+wNtW3Hvlx8HCn2vawm1SL6Js/dQQ&#10;epj5y16M5OZ4oPlBobTwsmMP+cjbsMX7ynrSC6fAmXzDtoykJdgG4IarlNfe/udhHPAanWuXY9EL&#10;oMI2Ot8inlwXpIZtjdl+1NqnnPdWI2+Qmu/7a/JjYanZvIs7j9MmqGwbEK+JsWPaDu5JH6hspbSd&#10;v+xw1BzSthIu84NCaeEDYRtWsEftyeGWybnYzW6ra/v734NjBm2txkX5mNj5oh8tJ03y4X2jHH/l&#10;Ffj8nJK2EHu8paVW2fa1bkZZt+wzYgFfCxCv8BEPTNCNoiVT5TziAvZiVrQ9fRvKyWQMucN/+cp2&#10;SNrOjYHJ1W5nH5T8ISw++dGU0DY5XPm5yZOfqk1zHrwQMdMWKNpa20Kd258mj4StTNtqLtponDwH&#10;tpOjeUn2DVvXrY67gb3Jzc9Nd6vcC2H7511gC5+uT7AFGGyf3Ike3o38kbCN063WtxG5ELZM3ub5&#10;e9I511HiHk51a3+IvxhhvhZhCRX0UounYVvAJsO284IKeJELwnr8+uHxarAViVvhRaMQ1Ejb+fKV&#10;JSw+hYnqiN73WUW0mj//JaTS1tHPN38fW4NtfF+cAudtWzJm7W3SwnclbCc3JItPkdIo2/5+5HLU&#10;5t/gCn0es62wLUZzy9zAz4aFCavYXBjrWyZpod6MWcxnHaqgZ2ph+Ia2zo6Ot7vhzWOi6Pvq6Oxi&#10;bdYnrJj7grAViNuZy4459TqOPF++roRHRpGBlsOmzIbticn15zMiRN6wbddsA7RFsK1ZG0d9fWZy&#10;oy7zH4oQcghcF38KjqfHWwFpC8r7fDpv07+9bSjn/zBTCxe2Rc39XwyiS/Dp2RTByCSFd1HFgVHB&#10;JvDf8UrLM8PIabc+6wZ/5rLjQwxizkKf2VvYnxr0N/OCOa3LphXc3L6yt5KDo23ip7BXkWNl++kP&#10;P4AtgaqINUAvTLQWtnNHW0h3F4/Tu6uQwJquCK5r0ylS4d9wLY9LguDXec3T1VbAhSN7FEzu8TYB&#10;pmZGy1sVac9iLfxVAZez5PoOBHi1gepsZ/bQQi5fUYeRY03UlMNvvRw4j1YV0YKi+VHFZsTWtH1V&#10;2LJDyeYoK6StxeA1t5DPJiTlvGL+SbANJw2hsP3oTulbVG14aAmzyWz8TW6R4m2MyggdpZ+FbTrS&#10;Arrd6GxPbwu9btSmcEW3FLYFZQvZGvVm8CSV5EXEbZyykMK5uPxl1lTgASQHC7OrXT7t0gA1Ykns&#10;i/gWpir9v8Uv4HdQPxu2nTiHKyr1XkHciq7BHmDVydwXgm19L0vdn4Tv7QZXvG7Fqu186fMliMfz&#10;MAN2SpasBtgiiCI8PGTd/tm9h+Wookvzx0N5NRTal0YdnZM3fi1TrYAtvDmboS3EIwe7fCXM2aWc&#10;ak+61vV6AG7w5PGnw236nxo9l2Ab3TwAbcRnpuj5U8zj07owcoZtJheubHHSNnQ//5DaUdoum9Uw&#10;dYG3dstYvH2ADOTXRfsDlKv1HwcVwhuoQIj602ZOcMWDyLk/wE8tbYnp8agwcjNpWH6Ivnj8gRBS&#10;QhzNlz5fgtR+Iv20tP1ZsA2obWH7lPOQ4SSxhu2x5FDcer4LbH3Y7PhPhViPlRNYyf/6f3PKQkiG&#10;qVZS8PxDCdszRJ2xHFLWZIV/jVMZIXlRabDuvGWYdRgD1mbFp/VrdD4Utkib8i1L+SUNW5AzNyjf&#10;Qpx/O9OxaEvNjmfDlhVKpi+edOxB/zJf+nwJUvtJ2E4u245a1H4Hh/58S6z1pKy81JYEuKx0w19u&#10;ix9Hg6xh6+88C8lDOZTR93ytGrY0cfSvIo3XtJ61J3BL5QO2/wC/H9JkujY6M2I3emqPZ58+kjIB&#10;McM1Zzh5W/8JlJlLKvB+ZK2t70GIO/s6rIU3H/6mhFteSpft5JGzB90KlUMzUp1tgL2i7FlK0rZj&#10;0PoLEzrq/C81N1YNaMUcwKcXLW7lF50cJEDazpc+XwJprzDBJGvJQy3695lCQ5HkMjhyRk+d5nNA&#10;TAq2dH1rUyyAbXkNKH8y/F6GT1lqmcMJQeTwHyzICB1ucsoJngCy5Y8VfSvYRm1cy1hE2eLkrVAO&#10;oY/BtiKjZOJVKi5W3ASTi4Arou7bKoewTcmRO4Wx0h3fWpywHZ6tBXvr9Nc0bcvHfsi58XjY0s8A&#10;LYAZkLasAULcW0lG+iVpJ2mr7XFtPtgndrANUBWVd+QI4yG76LXw5JaeFPZy2E5tSJbhU5ZaDNtz&#10;k0ySuWCmR7WYN58GZ+y1KfTLUbNmyiZV60ZsWKVNa8JBWQGlm/MW/MVhDEjrLQnlu9JCqSHXaV/i&#10;Y0o75lGeXhVmS9rUngnM5vI2o+PCQnpodVVxvn8A9sMdZaAZZYt67Sv+jnqfdDXBHUW6RuAIE6xf&#10;QtnhG18K/Xk+bMlQsoULr8dHlrbvCNvZLVLaHtfmm4ftd1etbtjKbu9olzI4QUfkbdbCNj952ypc&#10;5zsxsBZ/i5625AzEboJtAjAN24zUAt+Q4GdQOqH/hG3nZqC4OSh/wS98BRbIvfJGQzqbu7DFGZr+&#10;Gm9KCjuqTd0FtEF60EB/K1I3GGf0eXuU77XAXVfdPSdtGRNDNPxld4/y1L3pNb6/l150jnOxPCF5&#10;hX2cNozSzElbfYv0OVNrRHBkCEN5efIcDDMmk1ynbDl38N23nhxm8r2CJC2/1DMlEj4uQ8rgUP/o&#10;lYFOzY/FnAIIMNE7/KA7c3z1VLoBBxEKxS8B4BkXnZ/KVVpQUjo8I02WkwxJwAUJBj1DTboKJilj&#10;g2nmqwjO4tuZnwO8lMJFuJtEJdsRpmuX9WhZa+6haGnR8tD83Hu5l5K2ZbD2Wa/Y60+vkS+ad+DI&#10;FUMObdTWo83HHkeXJ9S3SJ9zw3Y8B8ItwPow8k+DLcRUDNgm8MCvsvOPZChg61PWYWVIaYy8NZCz&#10;7k0h6aiVTywECBdgBfq7IC/iM0oIA1lXico8E0HhTXkF0Y9vq5l/fN3AtuQ+h7D5ZgTzgYUJGbbV&#10;7QXovXBh41JBvp3K2MVoy40hP+t9tsM72YGnmXfgHNiC+1wh3JbYJ7TBMvlMeyyC8pMisMr+RJ1K&#10;RXJCL8JU+enfNm9xT28wEDj38H1ty9egc8rWtTrUlcdcXXfYIZW/D2+6hb/Dn0+UVTQD3jr+6P7J&#10;a5P5LUOODeHvGaSFmEX+DBFbrtbWkjqhIqnpk1Y1faEqB+MBqLVTxiXOFtw6y5N4gt4oTGWU3AS/&#10;db8IphddllpTk97/ntdiz5zobADRiDMskRZn831H7i1HW96cEIR1+NNEl5KYXF0PJLnkfF9jF0he&#10;Yx+/JdYpZ9rzU2C78hGg1IfLYEusMfAcC55KAlBJ2tbjMGFb7UYO0QH80zxrG106IGz+Czgacgjb&#10;nJn7E1ybLaVl1GUnVLqQDWIsERVqWICQmAQReOkbvwXs/NSAq9zOELZN3rLc7m9VHbgJ6a+F36oM&#10;h111pjs7o+wVsClKEkN+IWV7zKYeba3v3MMVPGD7VWNKU9MMmqwxaVPeTItS3hgAUxhkrUSty7PV&#10;3XhpYTUQ+w77q/gGh1rQn6CtBKCStGPYJnXbKtvwrG18Big+fpt+S/0WXG0Z9Kw4ln49MeSDkf63&#10;XEqCYPQiWZJxfnK6LAIi54ertZnz/ntoYLmvCdgKpl9oZIe1Ph2Sr8B6bntnVqPe0wfXW2YSsCXA&#10;nsork6UrUtwewFad/YveZzTbpTKLuRPidZRt9+UEGgQyvHwrbYdPavVKnEETw8obksy0aMPWAsaL&#10;YUuNKa5vQdJJACpJq4NtvIPPJ1wkzvq/QNhmaGbqZLxVi7jegae10ynYRsi5AjNAXYll3SX6z0B1&#10;CVkIzFPanlhCxRuE1gmu9MPxL/QEwCIKtvnmIrSr+BRf5vY39B3zFvs2365U9w2gRa7CvOpdqvou&#10;bdnz4bVgi8rbDVvKO9p+r4dteaV0181aiVqXZwFTqgw5bHN41GIssL1Lk1ACUEla3cJVgO0pbNEf&#10;sutN0RjgqgHlyh8rIHqppFC258bkMrCNr9bm24BU+2kTpDFKEJK1hbhNxRWrm4g+zX9KPGt9Rx3c&#10;DbAFn4a+QXdW/1/9Eas51lRiu7khiTc2QMmXfQPVv+8HwefVYIsEk3VOW+N0NDXp0aSx8Io8+hZt&#10;2FIY5X2/YauGK5axAG7Cb376Nvjx81CKUkaeD+rEP8d/Iu6KP8KoDmQD2OMTSZP5kv7QgW0dRwa1&#10;txRpiXtKOpq1lRgMfgbgqwQk5oZ8U0awpajaUcCQun3g541pKQ3aonBdspW5Y7zIDnT1P6bfBax9&#10;0qM/7DvZZj/pFYjR7kbWo+maVslrmWkRzCst5ztOcB6QhqnA/qXXU7ah3/hrtuVGKvp6U0u2srv5&#10;2hmxZ/nK05FL5KZjkmEQORwrFbdLJdgmgJ2roonDJztzCkjhQKKkA7PG7bK1ygyVaq6ygGcZ3T5X&#10;mNPtLQ7aSMhqqbYOlya2nJA5C8uB2ZM/5/DC6QtuQpKCDQH3DjJHJO2P5BxID2nSIkD67RTPsFsA&#10;fOtA8vlVS1sJa18StlUwWeq0aXeDp9DoWs1x3Vr7rso309962P4OrO1ARg/gDVv5S6BEHqZK/EDY&#10;wqXbBrgZdGVAufLT4Ff3Y15hjRiKeikkSwHlErZZ2RV/j6gAyANY6FkBlXAL2hONpz5LUq36puAs&#10;/CXdPiDAj3cD+R/4U+FDY4MTbDH/1cfwyNvVtaRnekvTQDdWYYC4Jl7cXTS3ILHvJHPBXxXToIyy&#10;MKkV2b3OOH8+oHSo3bCFPZz7MK1/8fs/pbSGY13eyod29LcErTrlKVvXz1Jly7gmEg/zKrAttkmd&#10;i7nFo0EJldXqbQXa8gzl+KX/p940lZHsoNKDbZw1gMD5x04c+YRHgm6myWms/8F/EPaWfyupk8fH&#10;6Xkr/OcUAcrx4284iFXbKn0F26K4Ppyzd0k3Bfk08+ImwBdR3TCAE6bPZtVd5LPlDuROh5eFbV68&#10;3bBluEfDJPr+fhpsHVhxaI3e/GODTH0pkjDyhi3/3r/eK9WemRxccwuwWjGdYWYAyBO2h5POujN5&#10;ehFsEcJCYMCfS1sLeJysQFh7QihvVjo5B4qvPQFgYWx5jTY+bFvM5puRxplVX0XYRnNCf6fnp88/&#10;VoH3TF0QhCZoy4VsSudVbTCOPyxXpFTV7z2W3vnzCaTVtVvZln0ctvaE3sz3n5IruFrZRgg+WODS&#10;sM3OvIStfhTXM0XqZnJ6iadR+QS1c4L7kuttUvlBoBaUCUjJM7dKNDhy5/RL+mYoxLyAueE79/dy&#10;GxJgXY+wzd/zanESZF6ZxU8CYv2UbYPmZs9Vsu1MGYZJZi4gW/jqBBngMu4jB7BFv4JjPr+7Nv01&#10;3EjBNIUB4Pbn9EotaNsYgHAavDZs/WqLxFXz8VpDQluLNp/W0vX5Zlr0MrDtCc8HQHjDVs1TKmN3&#10;X3J5qGOtnAqRFPe9Avl5klQA23QreuSNqMQpywFu3pp1pvZUz58zLFqvTLbATf4lwKrwBZVoLMgb&#10;7zLg7V5mZnpuWArYM33EeIJpPhQz/SXEQQsgZykLohVnCWARO++K8g3MyBWi9j9wg9S9+lZ7F2t3&#10;t97DVFZgcpDNgEle2zU55tpUXy9p75ZaTR+MTTmtlfK8RVQJOS7QpgzhMngyL2wfcCWTQ0XsZ84M&#10;z1W2+alb/MnbErhoFNKzKazEtmxsla1Ldmq9gs7+r+eRj0EY50IxwhbsgAI2IRGCtn46tGBIBdxA&#10;GMhYUH3a6gXVfUya0ZtFZLx1OAef/z0q+AnShjK8ePWXLkPVz5C44piun/tL9kIpbxm7ONvc6ttE&#10;W8UUAMHj14Vt9b6KSUdSZ5fiAOafA5NxQzrF0Y96lBnn2rRhS8GU+n7DlhKoM98325HBxqlSGUGc&#10;QroW790pmFsrWxFscYI3od0GxAlwJzR9ivKTcJrBWqTO+IWlJ2Vb/y2zGeNt3BR2upQZ2KZCRrA9&#10;SXtCOOE42InDttN8eB8yB9swRO9Crl7ZgrWHJXSagctM3iWNaQsVv0neuk2pPO5Nja0WtS2NAuXM&#10;98ktUGFkiAQsDsDt5+H4U7iac5vIYQAPh9x0vNJ4qeptUucDt8URjg4ZpXzNW50w2AYgYbCFz9+G&#10;MiB+0rU6BVYjqDGVG3CatW6hnjtnHhVariduS2BHzZyFqx8xmbDlb/HvWfcHWJ8331JlG4cn1LQZ&#10;rOVPJXDT09NpnoT1+bKPTsWOxdXDZVJ8mmH/urBNu9itITUDl5m81u3oCVvpc5bWbXoYbJesyloU&#10;umHLw+V8qt6+ZBhqxCRl4O8J20LVhm8CjNJTPoEvYPtSBdt8GENTVBmnjmWeZVcEziAJKbDPKW4H&#10;mrZtc9Splbgd8TbM9kTW5saPidzsyyBsY1QiP6gCKJt+TO99zrekELaphdixFpGxStC6Pu/cY16N&#10;XO097NEpzccSUnXQU1q2NZik9TPSC5WtfYuSUsvhUczqUq/NKMQy76so29w7lLINjzNlp4L11fRV&#10;VNzXy3cka73CLG6xI6XgY7j+WlRAS7+670rNmxP2YJvxHFVtLiBmrmR0V85mNQvQEBXkWJAlLZxZ&#10;myppF2wh6uBcPXOctwIldgu0xhuTdq6TvM1ZfBTgXKqFC7Rwqfb8e8nekDf5FdBz5w1T2Yf5tEbt&#10;4H872DLwIkjyA2Ar6I0Q+BFmIJO/Bmw/vyzUKe8mAXvK92GwVYXRpIHku2Abt0qdz//AB4FSELLH&#10;OxZsC4Ebc3i114NttWAL5DG+aFtbl28PBqCIkhNuxC3+FMkJRXURMk8zvWJu+LP7Y2wd2G8VVf1Z&#10;cixiwFtA2thfeQMUwC6MHIMtUuePcQW3gO1pp49B+FaUNxzhRkT/Ga6eXKdvtdPKD9R6Ezvp3ukE&#10;4H6HTjxIYY+mKXMMMq9oUR1Myrc4Wc8m08NfeNDipBKXdR1zgfllj4SbHlyxctr8v/99Tj8wp3c5&#10;PqDGWrXlpZrVsWj+qIzgSVL/A7/kcVkL3FLzgm+PH09lW8DW9UZIl5AINx73VHIWjy4F+F9D37QS&#10;TGIiIrFepoSoPAuP0/H0BrAbMjFPVocRC0PI+S+QrCVKc7j5jDuf9Yb4AfQFaS/yuSs5/iH/Aze/&#10;5ZXbchkc9BbeHxMD/71gawCTUMSGba8rfzxseTQzTmUD23Cf8Hn83/zT6RM+5xVg6wiMAtf9ET4E&#10;lOK80TPHB38Q6Rlh24K0hW2lYyGxS/bisjaZUtwH+C1d5Oek4xlNznhNCtx7hlj2uZGojSAD0Abh&#10;CvJHvp6jGuEtKm5PjKf4wQnbhrRlHBkAF2jedJN/NvbssbSOXt94+Jsa9Ydxh3mFvtXew5bK1oq1&#10;dkCxK8mqbZ1y2M//XNOirByw+sRqdIA+oqxbdCw0t3fbp1K2ibb/+99Xxvcf9rWHY0ftcWJGzozn&#10;pFmia0OhCbaBryECef4vrfdl8ITNTkHZ1musAR3ehWdcnvuksrJtvuwEjDtboTN8C6WZNCC2w6W8&#10;jq2YSzjN4xAWDWdnJW4DYaNeB1iLfw9/ORNl6Rr/FCyp/v+Edj4PqtwUVTA3Cdl82aor2NwqnGHj&#10;/M15F6E4C7meI+8EWzMe2QHFriSzxuEFsbckX9Oix8D25N5dpyWbwtZr2v99Hf9Mw3bmDp8bSL4Z&#10;tgG4Hej2YYuAEOhAKFMjUEAYGYXtCLgJ7PHfVur6+nwsoRQm+M0S3CYV9F7SeOc4LGRg+jYTEgaa&#10;Q1vzXE6a2P39hC0C11PAYrA9N0WFEuI6bbNGi2xErsRuvN08629uIpAV27lbTAZsr3j+VjetiuFj&#10;RCNwxz9d4jVgmjZTVMC1bcKvxhk8MgjW8lWyRORaoLmH2XC58D6IDqjXL6dZIZA8dS3n/I53mZQq&#10;pVO0JXDKpeoF30ct2wjbqHaTYks8TGoNIjUDFKCpELjhSlTP4eZsHdgKYshnNIFx0YIc9SMsL6dl&#10;C+taW3WYFC1cjDvDsidv4fotom+jFaWyTaO7jhlnsFL7ovJKbbm1K+tX2PrzviJGkxm9N0xCDvg0&#10;8EJDBcNUlFRXMoStiBiDxJMuqCh5yplZNci4nGvbdAdsJVA1oH23CGPYHqAtWzY50ic9D8ebaLwC&#10;p1yRaxpGkxNsk7OuYFuJXAls+8FoErLwPIsiAEGHkY+LmmjjNW0ag8XtQEBPxGEB2/xnnyaP4Og1&#10;gHBHYBtqPv+/5m0+7QmD7WB7FNwXFW8y4XVKLcmaPNh+dkS6/Zgc8d3nbHvDcQ1yNZMqnXYVe8AM&#10;KZYwsSzLrIGTBT2hTWkSW6COr2wtauOXcWqmzvVy37elpXv/bj0Fb6dwO+96yJt3rV+QwZSTerR8&#10;2wEuFk0+A8b10i1Utt1Q8snfFDuOOOjvRfYJ84cF28DbCpRJ44W2wlsLGEguA7FVv2T56uHVrte2&#10;cK3he4yHtNUYE7PxtqgMIKd7pXQF45iHpsKfT+KeNwNJ1U5tjYphfM5Qy2keCttJgMDsljCxLMuw&#10;iVNFPaFNG7bKMLLbigw+U7CdXbRlBJKfBNt2i1Ry4zVUIo4qd16fLlUiFYctI35cqthEX/dvBdqw&#10;bsu7QwowjO06V22zVk0OBLY8yb9kQla1RZA4Clc3fmMPQD1b8BZTtids876oBrHgD8jCbQe2Rbgg&#10;bGYrQssmo10VGLZGrm5Spctp8xqCcBHm3E9NsSeAiUtW7pbUp7QJV3Z85ZhSYvrw/kAypWuD9sCU&#10;bf4b0orjT+Vq8sx45znucarxzNf5BZl84KfG9iQHvXTqPU+41p2f0jMiplSm7tsE2+NfbCNzJvM4&#10;hhwhGxI1e2GdJmV9Amzz86dR3HksJq+bUZyxXIL2hFVcA4b/gGeKu7CN+XNY2T2dXT1EWwpcdC9y&#10;9ahPT9Im7R77LsIWtJzVc1iiODrczQ5/sK3Tt7pJdcKWy5Nhup8OW24n/gTYypFtnWMRbGvWTm2S&#10;UnufIrA58j86v6DxaJw84Lmfar/UebW8Jy9hm0Gbt0CV7MRg26bgPOzTXaz1Pe4VN/vjsJ/UKvxh&#10;ANvoQhKQq7jxCdUgbn0vYeL2hCsXtszV2nhThMG2kbXevoTdyfgx2Aeugq31/mTdpEp3DFxMjNPl&#10;sIdNeUF72JX1lJLublOe7BaAe/KKLXXFhcrWC93jIOyq2/TXk+23xzs0jwva3yHCgeCFaaql2xxa&#10;hoANP8OF1OzgQ/BUCtvuYm1Usm0sGVdYvCuWZ1hUquXOIc/QdHuRX7sQW50f6SlI3YrbFFMB4fRS&#10;+qZaT/jCN9bmd9fW50XlSwTuiPyPbcShCROAlsYYAxqO5/Vj+7jVy8OWcknc7zdsQ09R4WS9c+Ze&#10;Cd5NkQ0mbUqxwH5ZBie8S8EWt2rDdhLOELjuZ/8oLgRsBdsUW41BWC1sT/akAuK/bVy5hwKuroWw&#10;zZq2WMGMai1gN3xTwhY0OhH7jEoHxVvB9tS9hZ4tdicD2NbR5LyCm45H5q/WhpA7NDjGJyL7fT/r&#10;PjmAHPJPwNZO32qUrT0c7TFiX6INsAalkIdb3N2m8EYbK0halWONW04vY72AtKeiK/yVg/T+WNE5&#10;IFxz4QDU+IVJlPKyo8u3NXbymmcCSPkkLdSryZvllL335fYXbU8Kdy4MD7anJUmaV6fxl9AFj8jk&#10;LVUFVjM8Q1g67TBu9iNnsGI/HXmdZTFk3MC2+DsK3HOsn1t8moByRdwzkKwY6DVmN2wrP8JxcDLY&#10;2Zcoq1+amiStvyOVlmqbfsM29ScTtoP7gA1bHlubVEnQFip3CNuIrub1e5GQPdiWAWc9aMOaLYca&#10;ALZHcqj6wBom0IHeH0QtmIPL5Y1GKW7Tb9XDP5DDmcjg6Z8GtuDwqAa2UevmNwIl5d3cApVL01nj&#10;nqdcc3qtTrMItvP6VnP/6hoTxoLdZ871YHbcDSZx31Ax5Aeg1laL2pZmpW95I3EWtjlcmJykcLxo&#10;vBCax7tR5KPxDEp8yrNl4Mal2y5swfItDtvomjPCigXfNvBcLgifapi4HhzYRr96lpTAWOtZiCz8&#10;LKYsY8Hia9oR5e8h/CjHosYZu8W3EbYtYuMtT7tam/+S6qrVbHn7UofKNQFkHLNGyvZG2Ap9A5Wc&#10;5+KoUuD3CtiSuJPUb59W0SJTIzDAzCCuge3XTGlWeXkjccNWTkjjHMUG5bT5KTj2M6hb7JXKOjDG&#10;U32yBrbNjii8NLDWyLjx0cHWQ/P8T/FD/KVz8CEqbrNSB7CNXXH+gwH46M8ubEeyNu6SgmBH4wP5&#10;jydxwzY36ecC2M4gV3P/aq9r7QOkd4PJlHKxsPvbZKtFbUuzgS0PtfE522pFltOeDOngGILV3FrB&#10;qJL6oUH6l9S23ulB9RSCrjhsA0ogbCGP4VOtQH11kI2EQhnXolatZZYU52gKKlhbLWs2bWr39xa2&#10;Fgu4ldpEEZsBHEZqeWDFmLI5RxzdVbC7ih+nm4rzfoJzcwJ7a4RZU2V7B2ytYWINEuvyRO3lLL+K&#10;CgyJb21TtMAGaQkxlqXZlMXFnm43MtxetmFro3QDcBNIRypqCNv+Am3/nCjPd95nDranCQVP6xuI&#10;8ksMtJlpLWwLFhch5/Sa+Aa2YDNUdXKU3yGe8BzmlCv/vKmINxH9APnDYatDrlLZKlBBZbFFiW1p&#10;lO3w++NpSklyQdr72pSNzGpsHm4cJThfi6yE4A44F6W1Hv6l10/w72UJ3HqjbTwfz0yFa1uNb7AB&#10;qLSU9CRnvHr14mD8PcG2lKwRBX3Y4jujfGyZ/8Fgm9BDqDIApnabFFTlUB5ChZ4LgEANoxyGlo/f&#10;Pj/RddzzZXpdvGKnIMOXEIc2ulS+J5JJrVj3f+FuKAtbz8Y3MukaTT/60w7K2Cj2aNVMKJ4z4jgs&#10;mMa2VNvSBG35/PwSpBYlva1NwMoN2/+/vXdBthxF1nRrOmnWo8h7Z3D2zhhJH7Os0feSEIs3/sAd&#10;geTRXacqYoGDO8g//YAkHwyDLTrJqBf0T9vCsC3XhiPYYoFLBK1HQv3U7Ffttcjd3bVtLIFHT/pk&#10;R6S+eP0ir5S0Lg7Rv8OwzSl85QkveE+lG8E2vx363tBctxPI09s3w5aqb+mw/R4aJ4ECKky8r4fM&#10;3bbkqofaFZaRj7DL6VE5SzT12i99JWxohv3wYHvc2bfbp1wFeFWFKVm7Sa/lBnq+UCdt1IB/U3IK&#10;XQ9Yd+gm/8+xYJn9W7bI6cRW/B9MREu0hn8BAZtVvjqUIen41+tMcTxba7o+Vsffvd6Cshdiy3+/&#10;YHtu07q+x6o128w9uZvC1peIF/xLZ766/fQes5CM07QKe7bxpMbrW/rFo6OvKGkGyoMOCZhSe5VZ&#10;wyc5RMpZugO2fxXQxCwjG2x14esx5tJwCkk0bAsgj4I2hwcTtgcFs5O7F2wbC+eRQM0E7qWIW7yt&#10;KlunXj1syxXl+H0Wl47N3mOdwLbYf07fzrgNbLH6lo7a4+VoGoiStiptT8Nnqs37ffpeaCJ02xu2&#10;fWULB6juPX6MOeoKqnOmyO+furLl5AxdwJbW85c4OliOwRaKHfR7DI/jf2NgEtm81HV+itfdUtS2&#10;lSsfT/iWvJbOk6XibPc2+i28O8pd/+7Mdx+28buRHaCPd2v6+vktQ+Tc1+V+fC5LUNCj3xX2bGn6&#10;lnPh4NMBBSbSVqXtUXzRKnu/TwbbMLYCsK18hw8/xoQ8gy76FNgeWfACSqRS+bBFB7BTUAC2MXAv&#10;ldt+qUXG4Oiv4V3Kmdxt6FwQtrGkPd9WnSwyX2o4qOLe8ah4qb0X9eVgC+tbg60WGDXs4hOxRuvO&#10;5rUXAws3RIkVlS1+O0MHttdDLIgBlABAaQNWtrNVKr89h7d4CbiyP3t9lK/+UK1kjANsKTuNSQ+8&#10;hI3A+T1TXD8z7eZRAtrjr8W7tFyhKmzjBWF3dVw5IH/aJ93G/QI3Xti/bg3qx6POkYJhS8es8p4t&#10;Vt8yYOueaBP/I21V2p64wwyDK/hksPUDNwzbv+r3I9hRlgRBnOKgZWQ+/GbXTBcij1SOha1GbEVg&#10;W3wh55wtsVT8nuZqLC6f/xzD1hOWBtvylRZVSXsdlQrATe8Jko5nQW8tIy8N256+pcMWmwqoLJG1&#10;K2uN6otW+TW8ktOjcpYQMhpZhKZsf/6bfscnaaSySAx04qyB7YEGENxTix6K9OwwG6f99sp0XU/g&#10;xN1TcuBTbTfWWr6S7J8zTaHbA+33A3v1RWPH3O+Gr7u5Dmj1G0l+/9X7Ft4v5crGPjcfVE4eG87D&#10;Whs99prAx7jyni2sb+mXk1bCl7Ura00LnlS7a3glh0g5S0iSIophUecegerCFtFarQi2B+Scj6pg&#10;sEWFiVRIGrYXSi+GeesNwAbB+l0lvmZY+kuGXv8jGbYnmFMUN9Rsct9Q29Ao8bsJbOv6lgpbvXQv&#10;a1nWGhWKWuXX8EoOkXKWmFyrVMOirracLuUPbpxJ+Z5QOOCWmh3W0rXHESlYLR0lxrQmFFrusmfb&#10;brpw7GZiAfRvofSX458/86uB1rBt62B7zgX3Pszz1JNH7xfwl51QLqD/0sdeJ5fyNqwhN1xNF95H&#10;R2misjXYaiFwnl1cEtbujxRS+k+cyuGTZslga7CF8En7XQO211HkLxA5sC1OTSVnpBiwjZ7CPc99&#10;16V29LGkS9o2w7k5bFPkku9clQ5HHXiQBYmsNW184eyv4VNN0dFwFkrLYZvbg9YyLhxrRWX7eTcV&#10;3H56cpOW/uHSXp/gtCqtNM6mRKly0VF6HxCOpJJu9iA71aeTnk7fev0Z69l0x/VQttkzuN8zUteN&#10;wbln62660r3YVEU77Xr+23eXtgPZcrsZmMTuaeRyFDFRryxLS0wpug3nwLHMQqxrsMVxUaUUJgGr&#10;NJwYNdge4fipPgIldfPwl8GWmJjqxR8M24MlF3BT2KafZHCZ3sHYA/HEf1CdEXejb/tiYXuebE5h&#10;+z1f5c9ZVSXul+8dcj4CtvDzt63Jq5XMcffy+NbXABO+v5iS9/v0vXSFhKQUnIS68zUDz8ZfImyp&#10;B5PhHugqW5cB3S15+SdWTQFo/hZehJMiRjCwVVKeEUJG9xqbNDqB6WB6srTyasT4ncRu4/VSig62&#10;EWj9mB5Hm/wScvJ6iu+ebRj9A5jnHHEn6Jvrxvl6MrhZ+519krGjKkuRKRgO9rcupkYzqrpWFiWy&#10;1jAo1C9zv08GWz/KfwJsI462bx4MtqKpC2ns4bA91W0EWy9goxNN308EZK+YSM9H+aNQHpxasC1o&#10;3F0Pvm4LeGvGlVq3wtYtI3/vaMAJjLnb5iJHGiTS9rh+Sda72yd5HSpvUUrjwnP923cUbOn9ctdl&#10;b/6IZaHOAZVcw/q/t87wkjemwKzDLVBP1TWlVCJZNrJy9kufjgVc99bh/AWJrb+7WZU/SRsj+1C2&#10;/rba79lebWRbuGF2BIvlk0bfDyal794AZ530moPB9som0iCRticJTa6tMZ/GP2gvj0aCRao0pNMt&#10;qdEH3RHLWt8J/oD9M9hyMRtvkuUZ/XmwPeRSWCyGoesWfGMkemR6PLNhi9usPY9J9f6EGzrJReSp&#10;L7Wo772EfwUVLuHdNnScjIEkb0/WGt0bnRr3euXufWX/yFuU6R+gKX+O41H1c8zV9ssbBeStQwTc&#10;yr2SrP6qWUuTXdAx7ZbXUraVE6nFk7d+b1onmk7VykDjsHXk62DRRzs+AuWeh43+E2/bXvuuQWKG&#10;MXWY/oI3frj2+tfydYyuL8D543jDtnsqKl418WcGJEdlAWWb7uC2L5YjjUALW3zIyIJE1hrfK9ma&#10;Q14NC1uDbTyaJNiy7wD66lYyEdVtGWxHYzwPtviV5Pgo00TYgqeiHg3b3knDUgd72A6l/CZ9ZK3K&#10;WpNF5nWjxzA64tVHjB1/mMjVAK2bT2wOKVaEbylb/dbw5+rNAsoWA551lG3t/VFtjSmjPWtK2iEE&#10;Ezt4cTUXRkHZHr8EQZufQU7/7mZUWMkMu7tnT7/P7cZvOD7+NVbMbq/YeRZ/VSk64Fx98Ke+ftKO&#10;kUTkfJu3KlsSbM/k1r/TZvDjW2UEJGW7stZG/KrWdaNPNjviFZOy3x11DYwYbDF3DG30jydwyAI9&#10;1Rls05iWag2Keet3v4jsFpIDKt3fLwxn55Hr0M1gG45WnXapsP2++LEC3cobGivu9WJEn4GdLY6x&#10;QwBjtXsXRjqY5xKFPfhDxmOrwjUhiPZGYEtsKoKsmwkYLNDLaNml9ySu4eLci/ZMZVve4vqecdM2&#10;vh411cVAGMtNErXrvaf8Kz5Sfo8xYFDy3UduX7kdkwK2EXTzLdzj726cyg+8H7y8rvZLxp4nl89d&#10;WedZ+pEB0pO1RTAxNyLUGdgbsQWVbXyWLwywwZaHq0atMCcIZg22YxDF1jbYfhfeiMufBtubYetW&#10;k/uryNcKZVbu/E6PDmxPyUtUtNwZuCVs890BbdgSmIMoOh9LiE7FRTaCLRZRnHIEZfuDPMDL6UZW&#10;JyTM1qjOVbb5tbeqsl0NtXgNey6fDv0JKi3G7ZDJrHKsbPN1x0L14l4nlbzxwj0QFF796NtIXjP1&#10;3emN14yvUyjlGyvizdzIG4yiNdh2H7En4iYpLg1HaXsjvnV2bYk7t/O90ltAdnwjwFYAolgTm8BW&#10;MpM3bNEQZLAN7/Idx3c+JCTYpuelWmo3WWF2Z5Q5sK2dkEr+rbhtcFcYZgLjSmEs3fycLf4wQ/oB&#10;J3H0CH/xR/oLQvL+RssqmfHf39+fP3/+/P5+/v9v9ts82HrcYPHELbcmbP2NQCve7VsQPX+ONrPp&#10;gMswQ6UoqW4P1NbPI2NTfz2YWlo2bi2Oru9t+LdqJo9ebJw9eVts416z6/rCjrOfnTFO5Wv1CHLl&#10;+HESMIqifaWydcvJBltp4H4mU93k788B2+P/fGib4tZgy4U6p14Fb+DZbIOtxMEmCRttfMq/Q2pR&#10;2F7qNt/CrYGXDNvau6K+XyFqPVD7Ytjide15FDk6ixxW86UQ1E5snBbmQYnTO6DO78/vh7M/Pwdq&#10;HW2vR2RneeVGl4Mnep1Z7dB71nuByx3KtvIswJBmxVXGKls3ZyQgKWWDBtuRdzyNqWLsOMRxCaMS&#10;Yt59GRFwZurMvich3dOzTdna2pyt/Ttzj7aMB3YOwpG8cYLiLw6/rOYxYbBVgOzX5GcFOYXtV09p&#10;thpsG2xXXEY22NIwbLCN49U/oBzD9vsCxtarKjDAHdijNdgmujZPy+OKS1bXbrBj26XmZ8/2s297&#10;Kduo5HicYVjP07TrHo+CUOvevVPXyppK/Y49W5ziW03V+ocXWzustX/n6ycNZZvazGURRdmGsWkd&#10;UPZLyMcerbvRZivb7BkfL8pgzdkrwR+Z4ogZ7X5NsjRN2dZSvZTCNdjGGDw5a7DlrPwK1unNSYNt&#10;msYMtmM4qam5GDEysPXsSL9S4N5G5Q9DAbDtfXKg8jCtwfbLazRsG7p2XOH6wZDWbNL2YEUoWeJz&#10;NurD2tnKdubisWeipg4c427/9u8u2GbzWjrDV+1hdAU6k0hqBdCWB0f5CE1d2WI8la3ZGkB38xKy&#10;Y+4qXtk6nVreDAXgxkrWtVh50zH4bE/61goZyMqfR95hz9ZgO8zS64wTys6Hsxdq0/cZ695CGGxj&#10;PO8A2ymsRX0czmArOxb6sA2P4Y7Dtq7LnV2JP1J2bn3OFnuJ4D+sR11W1sKHll0UK6uFKJ8B+Pn3&#10;ELYncRNbul7doTLvaBOreP1dfn3M79izdbvcYRZIJDLYBibVYTMJKEbFC9Qf82nt5WJ8LXUyp1Z/&#10;jxIKQ03z1sagpoBT28Ql5N6bKj4uySraVyrbh8DWkYtCPT5bx2t+n/uJF+vHzbYt3AG+O9o02MKA&#10;jUtgUGKwpcW0XxqOpixsA9Rildt+a0W79wbbxm0SPKTh7cjUJI9VuFparWr3z+d51c+7Iqi+3FLe&#10;ryRPU7b3YO+eVpG4/byLuaVu79mzDTvdbn5LJvheAsW0g88mkGqT/Z2ibHEnr3E7wJiYtXdsMTHI&#10;92HrI9De9/UntmP1i7mxau1ayy0b15alR+IZ6t62Z4u+PBgf1lsStg5cEWwX5q7BFklExWIG2zNL&#10;4RIwOptgOCJYxmDrc3E9qDEi+bjUUbQRJKV2fwVnFskU+vJgwNYLMgi6OspWx+pUhXs9/TPrgFRb&#10;qSnC7NyB1LU/ar2ubHvRmuPROcNlbvZBK1jYovMJKUuNFa7jo+2RG28wJFcBLcTkmhUbg9YI9EfG&#10;e+zOP2N9d+W0IqC1evBIZWuwHUPzeT7qeNY2oa3eTYTBtvWKCneAJP1jsK0t9BlsaaDq73xiAZu+&#10;xLGlXnvWDLacWBPrYC+OWrqhoqSlcCVsl33RgxLVb175zznkD2gL1op/GSm+JRrVgLz6c3Qgr2+t&#10;Y4FuLrdszvLoeJftnD9YtePiQkxCysVbOrXnE9Zf7AI7Z5R4keRG3z+JS/GctgbAiUFcB9+zfku3&#10;TU/s0EgA0WBLwe4B2vPPJGV7l65dfRm5PvMNtvWEZrAdRUq8R4nNzhhlC93RGGyhCA3/jhzOgR3b&#10;muZ0l6Tu4yzbK1v/9igybHFnrf2tT/hvrvYbrTdLB/L6uTJsjxsVueTes0RpZzXgtvre96mve+Or&#10;R28EOJFEZvTzzVQBH079t9YAUg+973p+t27kZFpcXdkabCmiVKas27D9/P98rxAyb7DlYbW9Y9u6&#10;Ybx7Gdlgi1EbBttalAy2mLkjWIZyFwSlePrvYVlZYpG6PMBC79FKNY7jUecJKc7xqAZvUzUriaQR&#10;W2sr2/qubX/RfZ5H9LOjPHVAUbbxCVXBZMU2xdmz9XuxqYrL9R9OCfIiHp/0pbiOyekhD3jLbnz7&#10;/tylaOOF9ZFY+ro3KVvMwBzDoQFD94kyZ1nD/gOWkR1tqbA9yhtsR+if1a3NToMtcAjlurYpmNAq&#10;a7DNI2uw1ZprHbt42GpqvgBdyVb2h+35bmQH3G9gYK8OzuZP5voICxJI0NQ8HcjttL8pjE8Z9Gz9&#10;5z8/3KZo9a4bYYn7fQienDZc3G5IbEmTXNi63jvFF6t1qsqvRQ6rienRg2sEr8Lo9I5H3a9ov5pU&#10;5ITCTRMSHhg3a+EUP4JJg20tescnCNwycryUjBqJTNeG+1haJp9V+mmwPV7wOCl2BlsEyQ22aZAM&#10;tohJI18EA9vyrn4ErPW6YTFZrjUUluRdEbN4PvPjiBvt2+K8OpTt6ogNOJqGpgEChmgeA3wtIjfl&#10;6zSPrlthrE7iqFO/d8it6yMnn72wFnmwjf2V13bYEfMZGr9CAOX09C3IYc826PigI8t/484CmXoS&#10;awq3fWIPGhi/X4tL8XzOGGzL2F3C9lpIDq+ewEbZYDvA1qJqFbbNBgy28aEWFzssGuXLGWzjmBps&#10;b5qK8CVwTlRsfmeXy2E+vrCsfXvAdhVd8VK17pWN301brF+X9trgzcOrv9QiJir2BmYubP1Wj6YO&#10;GdUU9wK3jlu8T/iSGAXnbz1wVl2OpsSvl9V9JFJ7/m/p3jTGl7llcBGD+mSwTSBksP0ccvr9fAnQ&#10;EfdYUb7iY7CV1KtUW6vBNlUsBtuWKjbYxsvF4bBXuojsHyOTXzSH8If9fWPYInXt8f1g1T9tgPCh&#10;i4WSqmNDxn8P2LqN2+MPCbZB11Jxckf5aTpQwDk/I/umZnlUg4tMQsrTn4TVcKsiv1Tcs9i6CcH7&#10;hC8JnekOirK1uF1a8P3Hxg9StrVF/WBbylcsQGnlJHp3i7LFwnaIGYjKz4DtB4wIX/FFfv+cytaR&#10;1mArAEoJE0vBtkoYiXRUS/i0pNh63IWyHCqFZINtiKSfv3lsDbZSs61hpw3bNPR4QPBKwio09Afb&#10;AmwTawldTpi2CWy/nYD92kvVHgCcpQMlYOveJwXFeJJHzet6HIwayjY/5aqc3r7mJWArcwsT51WM&#10;xVp5+HYFFlHlo0CY3sjPKrpFiX4upmwNtmjEuoJ/f/5zLPoSq3WLx8oWB9tzrRkCgQxyJK1MQpNQ&#10;lw229BSZ1mipKy34Gmz7kW3FZ3ScNeo/FLZuG/3zfyQBUthyA41vwl+oUA2KTcgW/Puf//mfPx82&#10;/vuvIG3Dfm3cftevC7ZCVJlmZi/YYsIyySNA2ZZLg/y0KpHkSrUMqzQJAB+t1BM/3qu2DTxSgrc4&#10;a758qW+Pf2lHBqNsY5vutDPejztLSvRzQWVrsIUh60v8+fM/f//5c77rCV8JKMmA7WlxUqLHMAdZ&#10;Zr8eQ47N8ah99talQ4NteCjKYFtbOo7xfydC8W0/ELbJnY4IPlr6latAQyKpd49rl+3s3x/ano/E&#10;si1kFcuTyA6lPfv7LSHvt2frQfuf//zVfCnjvbAtn8pMtRFOV+VLv/iESCupr27bCZqSuillW2gP&#10;ihQzBnWF6mr2tG2tXvy0blrX/W3cO9qoc0tL9HMxZWuwpSPT05Zes15DHLa/v5Agm//7/+4M2zZS&#10;p8C2s8KaA8xgO6ps/ccIuJAIKw2Q2g4tGGzLaG8K2/7KfuSUCD3Ch/RijdvSu5QmfSJB72xSjFPK&#10;CtP2gu3xCZ/vR3yGdO3nmd35NAVa/GSePU8j908lrwDb+sMdPtVToSGR5Npt6qrbVZTtAezyIZze&#10;SMjgNtxq9fZ5qTPirvLjM/EGZYuFLYU37bJbwjb9Uh0YCGHaXi+0iF4fNbiI/HMzbH8Kae1T/3I3&#10;AZ0OudR1P2yh1zgYbH0EDLYetwbbc4VB4tQdzUb/PFu4bwEZgyrgNazTZm7woR1IlOFvoVjhTt+x&#10;db2Qpe2Hsr+HrI2Q3/frp//Yz/F2jDup9nklVrqSHZLhnd2itp0vydbqz1C2tKu9RC9NmYzrCai9&#10;3i6klq8UryhlW76WPrrZFC8dl0v+pfcQPN0ubP6nfaBunz1bkeX8senEqW2wpcEcU1qUth80He9E&#10;juX1CGw/pL0VttfLsL5sihfUqMC7s/wisOVc8lEdKjqo5SG01nbjMI+scNxeSdnmPhpsqTNlfCY+&#10;XtmWKtarWwzEKGVCMqTUkin799//uDPJGHPQIrWDbfIhePjFlk1NdbD2TkZ92nbuXJ1IEv+xc7vL&#10;n3htxi0ol38mKFsOdZaGbf+E7Yi768A23bUNKzvxDVw4QOU0b13FYt/+5+rX2z1aCi1ToXdXeYMt&#10;Ai71z+ghKhKL3AnbcyH5s/qLgi3kl1e2qGXk4HUdWjcvIR+dOj9gVGHt54I/LnuDLSkCI/Q5kywt&#10;WVLL06y70loLyQZbg208H5dStunkhJiA/d3t0s75k6uPeS0LLiQfn7GNP/hz7nW34ucPoDnoFmn7&#10;tENK5hqFu7DdAbf5akwj2jPe9jwI2zfhVgK26c4q51bC31D0DimVetX33c20ft1QJu4t/FSuv1Hn&#10;ezWz5vhtn8FWlML3wVbwkNRH2Z4ftI0iw4Pt72ez9n7SHto2dCNOG3ES0WC8nM11YDvM2hdpW4Nt&#10;D9S7LSRvCNv+mn98pyJHwXn6smwp3hWR86hi6ZeybdvtySVr8aeR/TnvDC4ns+WAw7cU9yI+HpWC&#10;g29/vGZrD9ZZzlHrT9W7lYQ4xPp7tuOwpWrb8SSH0z/Si8m9fmN9mqFr/Q5q69x4GZc4p6W13C9+&#10;ab69iJze8kLjg40WZGf099F+TFe2aNgKkukdsP3zjzskNRo49xlb7AEp31oNF7cvIR+72Kew/eIw&#10;Ox6VJZhxajItbANbCdYSte1oisOmWINtDs7WjrbBFjun0nJLwTbp2igzkkXQObiFWtFVuX/+laGt&#10;+2T851QRuIz88xM8qlDmfObnTmn7ecD2c/eR9qCtbM9fmLAcq9bagfW6trwU/E553q66sn0wbL0e&#10;k4Pu2DKy5I4m9HCTbyu+OoKqdhEJ13pvEsQ5Luzl9mu00bXWUvPobZ/BVhTqfWN6sP3jGv7nn8/b&#10;KEa17Xl49wPb+Ghz/TbCvcyihQr3zM+NsD1Ye571SpD0ve4bCWiMm6za+8BWhLWLKluDbflSx1jb&#10;GmwfA9tid0IQgm6PS9Rg1RilDUnwHt/Yczr0n3/GPyXvnpT5+XAqOFn17OevDmrvfZHFwbyLtf/N&#10;39XogdG522chk1upt4TsAlyfubV62spWBra0XdvRFEdf8sMpMjgWzk6tfdinVk26N+4mot/bsM8a&#10;Xx2uD/4ih/31u7+puoXqtSJ0WHF14WjxokKtNdqPZZStwZZ9M+Be+OS17fDjtgdsP18hgJVtdxH5&#10;3gXkE7aHrK18cAgB26nLyRvBFsqb6N8paYtSlpo+6+UNtgfg3MKxwTbMkdGZuBBss4nPZk+tIkVz&#10;8hvmtjKocn//ccL2BC7hTVINR7HK1qmoBiruZ+2hzes7xhcSoLv9WcTtw7Y9G/2siRW1srIFYRrU&#10;CFQUn7jwJWVQG5ZOx6Hb1qewV3AJvL/QXPf9jNVknJWg0cxPQuDnQU23pnFvrw/g/ZcpOToiBls+&#10;W4uaN8H2oOzxKmMnb/85GDNyJNnB9vcPdECqB9v7WeteHFVf2vWLU5gUwl0cxtfbB7ZwvPBJFp+4&#10;8CVlUqrBtlwOhkc+XS/CzwODLT62xJK9B396yvYYvBEqjtXGtizRCkPlOip+2Xi8t3GItm7PNixN&#10;N94f1VFRtz/z41DXPJx17QQRJi+encSSbrzrlaD5VNbVVbbtePlZi48oHqH4kpKw9bYo2Ii9d/X4&#10;yrZdk+MlpGzLb/UEeNIiALeUzpHcz3I14d7xzx7eIb5s9NZHfwy2ELhpsD2ez0k/hvfvv3/+Od8m&#10;ATXU/P3AbPohgnrSbyf2FXTtCdsubalp4ZMkiCDFFN8Htj2QGmzz6BhscTdeBltcnBilWgmucvfy&#10;gQENPD26QBqBTaakonQroP/hwHDM1kHaXnu20Tf2an51de2dD/w4yh6Y7Tzj6xbKGBO4UwWD1rJM&#10;HbZ+5DE7tvFIaCpbKFo0BRSWDyENd7+y4cwUH42Wd5BX0O80fdsfmzjPjCt6aJ7kyjb2pOwnNDto&#10;cRgtPTYqwgkHCrTBloJ1CLYRDxMl+9m25WvbS9bG2pgG2/t1rTuF3H+fhjxsebp3G9hCl/a5ZAoW&#10;igr4xAWl07EEN5peMQ/O1Lw22OLmQjq6Bltc1FClKLA9Ak9BU1/ZytlqtaPbQgW8yV5tsnB8HpLi&#10;riR/9nvBlzX292t5Gk+s1udw1x/4g/XiypYH29p5bszMj+dDGA1FZYu6vimFUg/aUNwTtn4XtPWU&#10;aN8r6AaEfgtR/3h8vEMaFr7pmwJh3Gk3XOn6Ru127f7RT5U3PfLRo0OUy2O8rMGWe/tQwjaFqWer&#10;I/B5SIpJW3c+Kt4Jrn1eoYXGFb4Vf7w4ClzJloctk7bHyKbRXBG249d+bVczzGqDbb6cOpLWy7oG&#10;W4l4jqGftPAzfsHVYVtzAZNwKODS1Z1HT/Rb8P66FHW8vymcQb4e/PFFHG0pAfqWdaztLyM3FdSt&#10;70J2yPq8Oeqn8i6L/O5gIdj60wmui5SZ72HlndNTtrxrv720nKsn9/daQhxLcBIpFn4DU2shmeuV&#10;hrLFv9+YN9a+Fk3bhtdm5Hu5fobIjKCMlbG5aLBlAalWaTZs86R8ojV9AIhDW69rIxfxyvbGNyF7&#10;3hxPCKO6QUsKuATEWQr3HxXwoFwStjj3i1IGW94thMEWs+YhA1CKlY1g29K1pQsu1GIcnKI7ZfuL&#10;8/2v8HpiF62A1+N7Nxxte1XrvdKiXPj8ko5DG+E6zXdZZO2sAdt4nnNmfToWasqWDduyYkij5cLy&#10;qsrWv7SQFoaeNoPSNvQ7DRHtmNM8wpSmXlfhhiy+NVtR17rDcpTI3/icrcEWh1BMKadjP6z94jav&#10;9VlMzdaWMXbdp2xTTOe3EU3Y3n8Q+QQqSth+lmsxqYNYhnzjsAdsiVH4Fq/F2GCLSdojST3HQYi4&#10;ypzPJge1DYMt9+rq1sPC1k8OFBxQhaR18rRl5OZC8PmI7XWMyRWKL6nzH3gPAOWno4pVgZZ6Oh9t&#10;JcPmvgrUpIC6JMjujK6HpKOho2xRnqMLuXlaV7zxU57h0SC+lujVdP2g2K73u+d4uw3d08hxLohb&#10;Upnzg7A9qqf9Df9CGZ05ZWkzZgNla7BF3UFkhQrY/stbST5VbbIAnQKhkdAXUbV42n38QAMCXxDf&#10;vj8OxRnrUMdgy02yBlv8rKaU5ADdYEuJMKos9izyWe6zzDeWhtLa+tpWtr8U3/MXNn5V7v/56/OH&#10;ekrKwTZuP3jWXECG3iFBZdCE8gemUNOWVIjW8fFZmY6IirIl+c8tHFSmV77+X0a0RO+BItdTmrql&#10;atu2dWll29Kymbaqrilwx6xer7Vy0V8BiNc0Uq3LvZnSqTcyGzX2rZpRNdhSEAqWPReSr1LZUajr&#10;0vs/B22psHW7tmTY3v+1eBrnPjdzGrClPWxrsPXJwmA79pytwVYHruX+N7+dJWCb3v9dd4/Cylb/&#10;Odjpyvbn388JqGvvtnHw+PMqpZ/ixDJA8dJUrGzbRNtpv9Y9z/r5P7I39c4aCfoSuA0NaihbjRDl&#10;NstlxKA6R7REKzH62/45S8n1XvT8wviMw2vtsJTuiNKVbZz/y5dv8OGmURMzMs1Zpxv41Hr7gFS6&#10;ia+xjPxA2P777+cVyB/gHjusLfn6oe1H3H6vS1Atn7Z6y8gkkixd2IFJYf6TvDbYpouG8UKtS8Ij&#10;6c1ga7CVRe7IbJyobPsb5+l9mvsbAg2EIho244MqhK7IFP35c34j/vPW/c4TtZ83SUWnneIotzqR&#10;w9aPw1GXxJHFC6vBliRtx+d5PC7yI6RwM1IxGSM2/lkHtmkmStfVMKm51dveHmZpt/2+rFaPeFq2&#10;/iCQ3riORidVxvS1B8wIjpTh49ZgKwO+iS9r9B3+fJ7HfWLv89/tt1cc720MtDXYFkuuClmHcpdh&#10;sPXKtjYQBtt8JzdcwVxg0Jd5aZeIwXaBZWToSLifRv6pKyEKFg/I7GX37G1tkfj4jtyxjPx9C8UJ&#10;3LJk85sELfDma9JO2T5N1157tjoLyWhtS1xt+fvv6/4qPb6m+NUfWp5llIZSP113QhAqYUBXT1Au&#10;KwNR+tF6b15cUkbL1lQ1Y6jQVXDR6d02pGMkPwegOdL7/QHKNjzYbLDNbweqG7LHp22O41HXHqt/&#10;F8X3Dcmn6D3+tL5J0IFt8iyRwRadZb4FsdqWCNvz5ir/o7iMTHecXMNgGxJ7iR+DbTgoNwJIybqP&#10;gK37tmGYXnspUOkd5tj7xiLx8WGf71fiv7A90vGxiRuWlhGf24svaqeQQ1b3sMUCZJdyXg+S+YCp&#10;gAyCxGzfG7ZQMOVVTe+YZgq3Xts49ZYfEE1Va/2xkrgPkpBIF6ShuI/8jotNCi3vte/luqeSDbZo&#10;MmtBUcYu4ZnYn3//ucStA+OhRj//uQKRHCiGaVvANorn02GrcSD5k6pQuF0btiMJV6quwVYDuDgc&#10;cscQZ91gy40voh48BEHZHhMMzU9SQRko1hbzSN0gFq5v2n6OI7svvZ+wzd9FEe29Otp+F5b7jefP&#10;5XogoOixUaHvTidi7jKKICPho4ubEPU1jqBtZU8jM7xWqCKL23LHNu5y/mu7bTib1UPhxvvIbwE2&#10;WovF/Z1HhaH6msREJ4dteJuXj4c3JzsDRm9eHqdsDbaY5HscR3a0Pb9IED0h6/b2grw9Nvt+/v7n&#10;b4TV40tC3z9H+cfD9k5pe34q/viDGJlmER3YaiZjim3ZVGuwdbDB4JAySvmCOVzXYAvHiFkCM7hp&#10;+EfST6vuaFpr92ksXXJ9dbu2HrjnMrIDr1OxQdweUP7n7xi2v3/qjWafIHAoQMq0rYpFXjHndL8a&#10;JRij8zJ8eJ7SaresSkw4RqVhS+tDS8f0od1vI1WyXufyFRNPq2EyMi1WoTTGdv4io5rSdxZlZwAv&#10;WumON8/GtOdsqeHXWUceTWqrwfbgaZC357GmANjkVRcf2v75/zHKNnkd1VNV7fd1jY433JwC1MOD&#10;b3ReGmyx6Q+Th9KF5bplg21v8mOibLBVSjvH3QlsOru348q9Tj0t/allFxOCE7fu9LFfSb7UaTgv&#10;9bHz2d9FsbZ4VPdI5PG9OB4ha5fUVraf+U4IwNgMEoctfLFOKyGpazBZKF8QbWtbegh6u7N7KFvc&#10;TQYuzj4a7hmU9KbG/eaVrV/6lpwL2Nuz2lPKvLoIBNKnVK0GJvwGWwxcizLH2Sf/oE/+3M61dXv8&#10;129r4TgzmB/GegFs75e2g5/dMNji0h8mCxls+5oVE0NMmfBmBYOtDGO/VjDhr8F27I4/5YikrVmW&#10;Ufg9cPvZgj12aq/zUvHHBDw981ciNE4nx7Ct7djmO0577umm+9DCkz2YQ2vbkYXkMAJSu+tq8SAb&#10;drMNh1K4FCYL5V1stQ/bKq+UeFcz/8SCpJ9wJPwbDagD4vUm9KZ7rN2gbsunjuNoxbHEeKdZhjsf&#10;F1a2DjOSgJS0tRRsD8a6rxJ8aRu/lsL39ThIFfr9TxO28QstSpQ+EbZa0ha/krwSbLGJckY5g60W&#10;NuKFWvxIGmz536FaCLbhpeM+nbvHTlDaDlFI0lbenFwvEY70i3yfAsrfcXysJCe7uKcShv7gdOt+&#10;AM40ID7bEEuipe3AQrL0u5GJLioXl1R8sBqtb4HVgFfayq8CaDm2tk+phdb2MS98TGI8SylbH6Og&#10;cEMU4/iF/VuurpSLLLcHBluINqjfl4HtSdPz2Z/kLHLQtrE7f/7pOncKXIPtKEuwuOXPIWHYjjos&#10;XN9gK4eJcqnWK1XMoBls/UEt3ohMgi3m7im+Lwyb5/wUFIPE2UZxk1VI0zahQxdgz9dFVWF7aFv0&#10;n49GxqG2jpO11W6+u4lJNrwyONjy52c8RgJ7tjwn1WpJLiNjslBd2dZfLUhRsuXzGOlNhPsbVzPx&#10;kn8444sbPvzCMzfSPu/X+yN52zUSMe44rQrb6GETNBw6BV8C2yMC1xsuzid4SrL2Pn1biZ/BFpeG&#10;+qUwuDXYthOsFIK4CMiTfO02ElaIeesG29aNTWucDLaobESd5u6lA/wElHJDyk6b5rrKlqBGzzXk&#10;5L0UWac735nPSjrQCmiliDVlmsKASKPMPGX7uUAQDnBne3o7NDxaqKt5ZiE5ZQvjsO1XOm/dSV5s&#10;FHzZ2h5v0Fe+hTHFxauN9QZb7ogMPj6UOErddvHiFI8WxwJ6ymBD0ro/pdU32MbkS481gUrff412&#10;cCH5XbDVO498znwQt0vAlnaRTiltsOWkdVodLESx5Qy2jeNoU64Y8n1OgO2oZtRXtbKPJ4EoJRWo&#10;nEiuPRNUXUB2fBjWSgBmaktyIJkECpR+qV4JqB5z5mrqx+BoqYaAb1xG9VG1Vq5m4wSKt1UCKrab&#10;KlsaImVLQx5RQKsD25XekcxT2Gsq2yvNc+/286NRJD4xCo/eEDCaRFbxIjfRyTUCF/bE30nUwM1L&#10;YIvQtm7jBDmw32KSsOXjULemwVYWrLgHmdIxNdimN1ucEVkStl5T+UdPqAkohe1IbVxdeorE2R0t&#10;dX16LzdzvkYZ+jMLtjUGjwAYq+0mK1v0UjI0LvlphDR+WO9rUdcF5oh1l+iP/8tJcb5O79hNbcbF&#10;Pc7bhnRgWjcovfi2IbU56t1IZI66rmfQrjV+FCkRwliV204YjZSLFseKwZaW3aqll4ZtrccI2hps&#10;MSmAVAZcSqYr2xyufNiSPJlc2GDLSe20OgZbSrwWhi3xLudKSjIIk7HSJ/KMNjj3BO4poE/NQsjC&#10;0vZO2FLVbqlLQK7V9qLVEQL1ij6P3gJbNzSlFsTpwZpuDf+GG/ZUWVEXVd3p3NDb0Hp41pWS7GXK&#10;ep88Otp52vcXFyvpPdu1VK0fMfoYTFG2NNj6lERPPTUgyViZB1t4gZeC3euzBAzaGmzxiQVfso9b&#10;+lyVgi3egztK1l/Vh9/JNdg2TseegQmLogZbPEA52vbhsKUvzFFQ5svSk2S7ld/KmyhapTGPBHlx&#10;m9kAFpJXQ607PJSjqkyifpcfXk6tlJjCkR5u6fNICLZTPOc3EkMgJDn3rzVtm8+LoB75ffBteTzx&#10;LKUaMu4nPs3LlUzjlD89HKv3+5WtnNcylp4B2282oqeeEkp7wfYDWpqwxZSOvrl3xueq02/plbBV&#10;ftTWpecFYcvjxsRaBlsZQORWDLb8uBpsM9rOQa3Uc7aYb/BkDmJge33h9lvzouyxmduqHlQkrBCh&#10;fciR33OF0rIVbsvaC4alKi6tzeFHOyL020sRZTvH7YFWUti6NBd0bTnm7UXTgU5EVek7tr5y2CV1&#10;e7i1vWg+ACg1XU+CUz6qfm85RDW8r9j/hosibfOwb7O2fkHxVr7sI2AbUhE99eTKdi/Y/h6ffi/E&#10;OYqn0Nq3U7eXrvUW24/bGmxx6YRbCr5pgAY0bGAMP/rDdWJiPYOtBiwMtiNRNdgWyhabtMbKjd8W&#10;fNo/vi1LXEVG99qfk3IVAm2rBuLd0fuUrbuzdh30d9ltSMWlfY0cQ23VS9+RGiVN3RPOPBp8qcWo&#10;I4L14fEpS3hliEmbkkprxG2n0mJlyUncGI97ZVpvai4VrYdy+G+c92PxTpW379Wo13L1OWO22gGp&#10;KAtxUk9Kj3ELOJyJtEP5+F2tW31QB20LuvSfv0ICV4Dtzw9qZfnZsK3v3XLm0RBscVlzUimDrRwK&#10;YEsGWzhG/ZsVev0JsCXd4WwIW06KrBDv/Oh770/rmVmQnlcB1FsaTx0ZL+WjyChcKF/+xynb9HWH&#10;0G1C7XdMupcjTxk0zrZHvA5BfJO1nCuZJUwcWyq11ikog2B29CAbasGoGPba1u/aclQSPdWnNeJF&#10;5Pp4HR1P9Xc9RqkGjXeB+TGNd5Dj/e5RryXr00fNYItlVbOcEGyhflzfgz+RCYK5Yax8uUWloMG2&#10;Bwt+Ailr1h5lgqZB/jsbtpKOGGxJ0TTYQuEy2EIRavxOuad87/EoMMkesP38v/OtUNcJY/rhqVjd&#10;1t8tNbQsKaBw893XsGuLMe5ru//uP2ZT+RUxwzGqDWHmKhLPd46udfvTjJUIdBcx/uZl0MaRBeEM&#10;AqkM2AKyK0LFvBpMz1RL6i7YVlCkYfw47vkd6LzuSMzD88g+Ql5lB7+gMYcjMFaC3v5aylZ4EXmO&#10;5pzTygXjX0db/wdEdFEgbO3+/IlPS/mCr4Yt4klbDHzwKesm2OI7eC0kYrweS9m9LsFpG0p8sAVC&#10;SASKGmz7QTTYMicZYaKLwlbq+VcIaFNhe3YmsBa7Dxv7kOnh7K/3wral7sJLNqC9WL9zy1K2CNhi&#10;LgIMmrwdP+W5uhavbDG9ouykYiIhUwbOINCuLWxBpqd4K27PNPQL8mBMhbWfPI6fq8X3Pi4ZP/ec&#10;/jvP3lErRMPHKX5fmJ+lGjHB24Ru8EpLD1a2z4WtJ+53SRm6H+gfvEp+NdjyU4SvicFaaMXh1mDb&#10;jjuMSghVsIXxUadZMNj21zJSbeui5SFssG3GDj/RJXds3W7WEIWQlSVbIe/CXo/0uP1X3rmptM37&#10;YOsuoVbQnVJ1ZaDdW0ypuhVawhwpjQGybJkzaiNdvq0unEH2hK0f31TL4bWVRMm4D+npY+xwx7OU&#10;q2ydjVIvOw/jX+PWJPzn29hc2RpsybANy8qOUsOvxTDYYpPMWDlZkGKs7YraeLG1FXODLRcaBlt+&#10;5Kg11ZeR4bvS7wX0Za2cVpSz1Ja5gm0cb5G6+Q/rbCskNRG/91StC4kvgdG2cIN3K9scG9xZlEaj&#10;q/rH7g5urI3JIX2dkeumG535Np0qQuh2gZrY8eXTGzX/1mlchFxcnYWyJmbc4tqhJ7Vd23iTBu+d&#10;ZkmqtjXYDsONmyaHG9Yw8PNu2N63zHpcuJwBRcMWlz2XLIVJ2gZbLlYMtvzI0WouCFtY4+CTkj4I&#10;9VvAeytRcj5s3cVO6Tu8a8tVtnfClh4Hr/fj7Zfa2zCXJCihU+Owpek1QtcGi8aLuPdo24BaD454&#10;hxTnXqxIMbu2cQvpTVKIR3oLkN8Q0CCnVXpjZTv+EESZsGlJnJLwfVn9Fji9uuowdnANtrgEI13K&#10;pxOqvoWVrXRP59sz2Grhwh8+ikFvsMVG22CbsUkbhtr2B1B7HZeiPYt7D2wpXqZ4gTVsvURDHc8n&#10;SbSH506lfi51QjigA203OiTWNA620EJy2PMT69iwofwErn8bEzbdS5TzO66xLUzEy1MH8L+4Eqmy&#10;jcfN7QH7EmEv+I64wLE12Bpsswj4D/7gTjobbIczKNOATzPXRY4Ebg+2zI4sVw2T+qFF2Pj1Ees4&#10;aLBNx81gOzQ3MRfK2YDw26NmLfMurWxDwj7ep4xK3/Nh65+e9TuQ/Yiq6toFnkNN7pYRI9aA7dA1&#10;u15lTBaBdEa877eKh7lfYTMB1lUyJeotYuINx7BuJd6nDio2PFEb241fbSHjr6QVaMblba1zQMpg&#10;C31jD5F6+0UwuDXYwklEs0R5AffHtAJbze7dZBuT/KHUZ7CtgcZgy8cvNOMmwxZzkVzXr8FWHbY4&#10;Wof0LXHqF7en6s4jO9Xq/nfrj0yf2lZuosnVbHsxFBMPzOsf7vWP2zomj1BSH8Yet6+UemGHMtVz&#10;FF9GYBFuQAowXLunFG/ysi1lW9r0875cRg6Kl++nXk3aOCkrW/ykjpOy5NKspK1awhOzTzvHhOMm&#10;q5TBdiTBjNWFdh7Lw1Of0YqaxF9vY/2cXRvjFyXxYezN8NFg66JssBWYbfhJrQVbp5f6aonFpKuS&#10;GGzPj/mM9ESq7h2wdXo2PPzV1nHPVbb+7CXtPjw/YiNw0S5oApdHdsWtG/k07BRfqDMmXlDP/3d6&#10;JjnfX6VODdy4pbj1f0PceNIcVyhNG6XHK9stYOsha7C9voBjsMVmBoNtAAAl9eExQAUMrfzRD4Nt&#10;rG0NtrQZ9C2Nn9K6ylbrC0Byupb3xR4pNRvbuUfZHtoW+ticjKp1H7Rr7SUzJ7pANVO27SDi8ggF&#10;tum3ZASGj2mivpAcvxsYe9uFK+c0dKpn49uVmp70NwNpTYzDuHHzS8mHB75n7n8Hn+J/x3k6oxRx&#10;xmFCxi+DDnaS++QQ5h8nWR227gt5GsvIdJsGW/58H6lpsDXYptjTwIXBVjKq28NWY39Vw6YDuZy2&#10;/Pnzq7CM/IfcwbtgC31gMd7VxZ1xbpdaVdnSE4EtI48BCi0HRu6jOnVD+7V9W5fMQ0rn3ZDV92Fr&#10;i9fhGzzlTIzb9hoXCgo+ul5R57o7nEZeUdsabCt42QG249+ibXH1DwniBlsohej8zjsQYrA12FJu&#10;0fIDUflcbuPcYFu7ASHFXidx+FV4tPXkKVtJvSitP1OgifaUvuLbVK0/TiQfFs8Vaoq8DXuno/qR&#10;W78eVbkd23X3bCmXrt/hiq8xvJJAX5lLFMT7Rb9lKRXlTJchz8qTw9f7s6lT5Vs+aMjWzi28Y4yN&#10;GeSdj3QYNV8jXu6Ov9lE05LsIKErUvqjehoZG+rkXY3ASw0o2PBlRZGYdEDUMgmJiDh83tBY+xo9&#10;9IV6g+3MZDuqy0zZpqNlsIU4YbCFIkT5/QGwlYCYv2+T3VnVU7bSrG3h+OffPm7vh61/W3K8+C+5&#10;Y/skZZuj5p4bBe1W8bftHN1HsS7tKdR22FmNNR8FB7iyPlvGWhP6jhLUd/wbzeJ3INcXttOb0nX2&#10;bw22J2d2gy1CqwoU+blWmNumDLbSCRVnj67Jyk+iw+kP15fVSlH8oqQ/f/zmPn8hzwy2+UGuePEb&#10;dyOhWYoy2xZdRh5XtjFqx621X7IgwL+5Jn7+B9gb9hpSco90bPfWjSXXRq3eiqeROZosxy2Uuu+D&#10;yljLFL8o6a+27z3WU2ptyLPyQBPnpgzGTW3/FlK2GF8h//zpnlxZpycRYithvzj0GfZPqwRlthls&#10;h1Cnh/GhbsWVU7SeB5P7jwMZbDFJRKMM5cL1ycP2bMtlR1pixR720RhxeKHVYOuOa6XLyDmiaSMu&#10;WZpyza4BW4WzyHMwOKeVIfCWW8Hg5rDTfbJakqdLQ6rh1W/VWlHZchRLDgqcjtDBhqZVml+UBFgu&#10;xWv6UdqGPYv1m6aWC/Mv3h1uz0q454e3uFL1V1ZiR4Jz5UgBlzLXDLZDJNsAtgz/DLbYy1yyHCdl&#10;GGxrI0BJgAbbsEYSjimlyrEOJhxGcaUMtoOZBBvmTzPi37KdA8E5rTBoOVhFCrYSO606+no9ZctB&#10;rR2QqqcoKmwJmWowJ/KUbf4GKClV1oJovCvaPkmAW36fEVvetSMVRfxsU1S2hDAbbLl4/OzICr4L&#10;4+qFwVY8p4IGeQkjv8YI1xzYo5UK0PzCp7/1D0jlsOPNEwpY3FK117YGWyh2+Nm2IGzH9eIxWbj0&#10;otSb00qrR8dLosDtV4o7UdkDtyOaMj7WIbvbKmNtRWULXdS13w2248vIay8kuyuJMzdG6qTHslqW&#10;MLdAmDKjt3V3RCjEBD86BlsmjtyTvAOVR6v+uo8EufceV6A7xGGD7WgCoNbHX7LpomLazozURvVM&#10;ojzNL2osadYl/Ilt9Fs32MLxNtiiz6FJ79nO0rV3w/bPZwH5o24bUIVeygixnr/f6tKDt8/Xx/we&#10;wOp3RWVLRYRbAjXYjmvbdWEbUMuZHXxtm35nyH93KNa72AX4GbE12BJgK/vh+JfA1j0t6784kLOz&#10;qWuxgpePOoMtfC9eOyjDSacGW5kjUpwRk6rTw5HBFhNlg+0tsJ0H2tuXkRO8YhEK6dn4dw5uU9C6&#10;GME6s16C0z62rRWVLUeHGGyfDttDVfo/nBkyXie072Md3wJAyhX6HQNTuAznRnU8Ms4Cvu0l9mzl&#10;lO1LYQsdSGaxmAM7gy2cGCTwEJ6NtGXkZy8jG2wxVxQeeFKIXeqAFOWORhK2FO02WvbWA1KjnQfr&#10;O3BitaIvF+OWZyG2RG0dW77pF+bKVinDSRflNUa56lTcUDJK9YsWTap1WSfbrTsv3FXEe3O2DFpy&#10;bRtrbTh2cAlqPJ1FHxf3v2U85VnBtq6mbCkhNtiC5OMUGDwjxUOlwZaaOlx57AXbO4uMfzker4/3&#10;1aJkE3o0qdZl42CwpcbTYJtFjDKBA2zHtOJYbSrP5rZG7d14eecfVd3GUaHrYqwyHSvX6Rf1uhcr&#10;zznkYcq2FX7arYtTjnf9wcDW30DQ/OLptPZTtV7RBl2JeUZZMrZBU+d9kfWVZg07KmqTjBJig+04&#10;GuUtGGxnpl+DbS/alGzCUbZU+5Izw2CLj6bBthoryvQNu3QjyJh7OOrmp2xHAoWs6zUqRZ+GRWSq&#10;Ih7TqrTaKypbzkJyqcgoVx0+xa1QkuYZVmuEg2Y0+5IRwcA2XjilqS6N0iXy4n/JYyMX2fyG9O69&#10;7DB7cFFeStmOLcwabJEURRYz2EqmVNgWFRDu6ExqVy6xwf2dW4LmGTWWdy4kG2yxM8lg24gU5eJw&#10;umQUlmOoRhIoKja7PXoPR2rw3gEV7nBpWnNu6fWesuXo2tp+GeWqw6a4NcpRPaPhlmpdMiZY2Ppr&#10;C6ei6qUCrjjbFuXhPH9e2t341W7/5A7tpT0OmWYkHjJ14bl2xUly2sS2KNPXYDuCRZ26BlutK6Nu&#10;F75gy8TwngNS9JRNiyclW0nPC4MtLqIGWwFd6z9nO6YUx2pzgDW/RU4vuXXCIjJlzzbcNs3VqrTW&#10;1lO2kM6I98Tix+n19sdwCXBeKSoOqbCl2pfzvAfbfHfUrYDQfIvny9GWjCb0u8j5LaDWDWB+BaSe&#10;cCMio2yhEfn2XW7ScHWtwZYLRM16BludK6Ola/vpwmBLhSEt/a66Z2uw9deLwbaZj2iXhtdDI/CY&#10;rzPntzgSH2rdwzs3wWmqcQdtu5KydTF2egN6wvG43OJyWipi5m0Gti1aRnGR6uuWFGTYfmiUa/kW&#10;euiW0YOaw5yDTfd44x1VzJyDY+dnY7686yIU377Qx64W5WDR9z8GsZRG5dnpzbWo3xqTh7rDYrCl&#10;olC/vMFW58ooF34NtphI0xO2wdZByeHDYMvDKK7WZrAd1YnHtNJHUGhhbmszPfPvjeKqWn/rxFHE&#10;c+qsqGzbSixf4uwpMjqSMKBboQzdsxg15c6ij6pXjHf62Fa2uUb0O67x88G1g3PpHIn/llp0MA6o&#10;gG5QQrshXt6GP5nsVxViJcqPro9NHKPaig4Oilql+rD9KnB+GHo1aZeGe/BnDCgG27H4pbX95cmH&#10;H2/5md8epeZKnyEIS2KtC9Zg69I3NVMZbGvINdhqAHcr2EqgchTXNFjNbY3Wt/HSo6p2rD4FnJyy&#10;K8E2Ph1av2RrmPFptFyUpiJpl/J02HqFhXlk6t4o9H1Lfw0A9cvD5azJZ0d+u5aq0hqSISClOjNf&#10;a/GL1+HfefGNb0TbPvjbB6jPmr8bbMeZ07FgsG1jzl0kHAzOqWOw5SW/O2sZbF30Dba1WejxrgnU&#10;nu0bYUu9MGR07Vz8zW1N9b4heStWuJj54JOwwW8drtmC7X0w8cdX8Nq23lfqlXefx9SWeZ7VVR+1&#10;be3ymNPIcR/CAnmM3ppC7evBUuHiVWLYSw06OrQW4BfUKS2KsSpureOk/W8r/RkI7j1L4PtJ3gnB&#10;hIx6YRhsZ8EUaie+YGFotUoYbDFXSZo+/UfCa4kBfz3hS1J7eHd5nmcGW1zcYpzhVKLBNr1SN4Ft&#10;iVo39BAY8t/pNagtxOXntjbSU1xdf7l5gI4sA7tF5HUXk1dUtk4V1BMdLmE6VXI3FLXa53lWg61W&#10;D/l2KcrWzxP3OE88a2L8BRDQlWU6B31eKM9z9/x1teI+UqIT3/KHpfPSQuxb3N4MJVvGo9VqGF2V&#10;i5N2YRhscTjULWWw/e9/KQlBtmyaNmmJLVXIsv1axxotp3wX7ooXW/Ds6MbBYJvG12BLmG+0CR2H&#10;Nv7fNLhwtDCthfzhmJHaq9Uttd6IsuUvQM+puZ6yDW/cGVv4pF15hEv69qI8z/Jo8qxoOw/DNlJH&#10;Rbr02q99g+E1cM/7oJHjmMU6Ol82haLi1a2zgf8Ta9RQq2YjthzC4r9ANFff9t//5vwghQEbMHpw&#10;a8ClAclgS4tXfuuQY+6FsMVOb5VyPnEYbOvhpeWUFnh4VlQGPDJqsE1XZ8ICtMEWnHvUKX0kmjLZ&#10;03ZFDbZ82NbAarAFp7logQDbFLc0XUC98kRdUDUWaztsQ14jxTuY2Lozy1Fge2mkS53Uetl+OUpQ&#10;uPmsinVhvt/b/g2OUagLl41vkGiz/lSN1T/z1O0mytYFymDLh+VoTYPtOfvw+UChpMG2H1SDba7+&#10;WkAy2NZvD3TBexNsGXfX1a06HzIcSuYqW5rqxnlwTykX5TctIh/npGsTToGgLJN+3ruznDQT1PI0&#10;63eWTnctoZ7EMUyVGlTzjt/LUavJtBS2rX6War59Sja+wSvXU+I+5O9kdhoZEytvBVM2Vu3t8nDL&#10;d8C2903bb5zxQcCWxA1CYs1gew9pP60abP3kw85v7XIG2/riaFhmhDOMwRbWcS5GYQk2rpHD3mCL&#10;iWfvtuaMs3zqgC+Fos3OIdQw7H0e1bSmntp9krKtBf/JO7ZrK1ufAumKwKVN+et5DYv4ZWSv7WoL&#10;e6vGJ+9XuFk4fun3Op4peF3rwRADN7yDKb6xCUoytQ4rzFiphjwOzae2t/GtQarzW2sD/Vcs0qPF&#10;e2XjBsrWQcBgqyt661h9IWyhHDDpd4NtPdAG297CcYlMWImlaA3giSGa3vIZbB8O2/BGo5aa9BPi&#10;WBJ1YAr/7X6Tx5WGTfleYiwabK8ZNgmmcDNYxdBfbIXb2asEVpP21QrWyuzY1JVtwGGv30HJ85Sa&#10;m29B1MRt+Vu/VKMGVQyp7lghx7V48U1vRIONWnRc2f5+NS9ebZvQO6QUlp0YExrxLoM2NA22GKi2&#10;yhBg+4MYpi2K1HzmXf4atQy2I7cRBluspk0Xkg221LiV73l7DGzdknKODDdF0uXmeNq4A0AjMKrX&#10;1bAp30uMRQJs//sU2q4N2xGAM250R5qbWBfnWe9TZ5zT3bMcLJVt+h6k3g0Y5DMGIu4WJdWx9Vse&#10;p4JLzV32sFTIrg1+TH0b/X62Dn258Y//YCKDLwN/imDA9fYeAj2cOEFksMXgk1aGAlvcKK1fymBL&#10;v0LvroFL0hB4cFbm+2qwxcTcYJtFiTedcQna3ZX4x1WCqi1rh/sXGnqK0r/PVbb9+OFGZMdS1dsL&#10;zLW+QRne1afjmGxf4FO5hxfQLpxsn+Ti1oJtuHloa1voBoOizYJmzHWp37WNoxyXTtVmrj3Tc8Qh&#10;O9Mi2NP36a6ya6H2MFNtFxkfoX7J9utErt7R3IVL86YzLmnPh+1Pg9VPWEY22EazDp7YW5TgXX06&#10;rsn2xWDbiqfBNszf9jKx/8Vg+7842MYPAsEPp3g0D2rbSvWnoLYddTi62BFbr5wpWx24plZhFULt&#10;Bc5iX9vibFB7Nl6+fho59aXVd2nYun1V36McUkFBxnu8/tMB7UjUdnDrtnHRzLVz3K/8uz811Z1/&#10;20hC3dZHIoyb+J4t734Wm5LjOxeojsG2d5txRMdgu9rbo3CJBpfSRm2N1ZfHGs6iwZaPDb/4arDl&#10;xXAT2KKl7fmSCwiz4fejtCnbWgT6UaTEGD8aa5Ss+DbGlYVq8251F3Kg6EpQJVjf+koPa2VuTOq9&#10;iqVF6xxv/+aCA426DszjkZdqvy3Z3SQFD93f/K0TdzxqyjbEIj0vnd6muVLpbriPdG2XFx9Dg63B&#10;tnq3YbB93o4t9hUDc0Ey1ho9LRts8XiolTTYxg82URbpHwdbujqS17byFuXVN2TRYGuwHcOgZu1o&#10;n4usgZ4D2yPC6TneMuZayjZW1bD6rOnM+ChSPp64LYH+DIvb9Oo5PC0c+l/T5ClO0xWE9Bli9xvu&#10;9qV9GvkaRelLBh6Yaot0hqJryKNR3iKERvj3n9bB6eZ56l4A37WMLH0N3GePefXd1+FGywbbgCqH&#10;3Bae8CjAASN/8UMPo2HwDLbulRn1GH+XzGWvM/bFjkYnp6A0HKXtwShFlPhtPBLMgO2TUVv75o/s&#10;NXCnNfb1d2env23HQKmdXsV1sqdDJBQVrhe0Utxxw2ouLGhLxYfzoxdXrzZjpYuzCpfymtSV9Lux&#10;6b/ilG2wEOvc8tOCnCdtV4Mt/oQUg7bScJS2h0ApXOSXJm3feha5Alv4mt6mBDdpr+GgwZY6Dgbb&#10;fDE5Vub1aIa1gBSrYQUhXoKmLCO3tO2rYOuez4V5hS0haQvbJlyOspD8Ccdf73zwp4QtNcGtXH5v&#10;2LYji1vMdOmyrT1W1bWu39R5RcMARdt+4dBcvG71teZFX2dSva7p1PQmDYqk749/V3JsMfXc75fj&#10;Y9c6InXp5lFn0/qQo+3WGIKVUOUNsP2XsI58xMNg6yIgewXca41//d3bb6h1g20ZIYNtrEV9fOAb&#10;KoPt/6quI39SqpwalbMEq1ViCeRKch+1tV1Nwn3N8kWz2wwoz2/1u8G29+2VlaND75vOErLftQ0g&#10;ay3GtvBfepI+Zyt5QfkbjqCe27CNF439UnK/9KVHz4o4dVs+3xvrevLiRT9U9CnztaecpOUQKWeJ&#10;iFK4OHIl2WD7xMd+eIuRkqlPz5aEsoU1j17/Ycv0zIkFAA4TaSnogaP6sndrwdhgq/LoD33KqML2&#10;7z//X/w2KZhWmBILwxbT/fMLv/07G+h35fsiZfOmbOHUv14JLCqhFwus55nXT72e1bzXhK1/H5Rr&#10;t2y9fvPTgm3PQ+y4tqKT69WyZ2HZOC3bfudV2l8XAdwtS1C2ob+hR+soW+11ZLGFZIOtMg2Vzaew&#10;XTX58vo1cLPLa3BaLWxSNtjisACVijFrsF0QtmOXunKObezbHhMJJQi/hajladb1S8O6FS6hP1Z6&#10;LSTeTYPFnIbGrsA5feS1goPtrqjtn0YO70WKY+cUEwTNkd9jJYgbtd4o1edmrET7mwWtX0ObLhp5&#10;H+rat99W7i0+0qW6D36LKtuxS10vvXrLNUx+gvMX4Rjvh4VPgO1PN9jvgS0uhexTauwKXNlPg20d&#10;IiMwheoabP0V8TjYqq8jV7QtXdfuDtvDY+i2Bi7hLPSRDbVy1++xdyvjhdO358K2rf1iCPWfc+RE&#10;dFad3sgFxVbqMTwGWmgNChl63SAcC5qy9X13teq7w0eb/vd+jGpvqgq3C/keKu7mLa4F3Zqk71SO&#10;a36RDQcQX2LwUhfPviUMclVqsK0FHQtb8QGbYjDyDj+1Nyk5eAUu7WXLN4MtDgMGWze9awCGJz52&#10;wb52O/QK2Ja5O4Urb0GYV0t/LxbXwqlsAUn6FtjCl9huJd4B23iXLv3OSw0oe8QEUm0h2ZeaDAuC&#10;9mvy4wVjfgz7ajHau/w2F9Rgb9cao0JzXevflBzv4qbzhjIvcOsHJWjT/LHQnq3wey1+akQx2B4R&#10;gJZ/YdhCFqZIVGYjwbvdUAr3l5JAYGtrlUiTdVAp8dtw+aC421eDbTsCBtvK7By91JnZk1Tt0KXu&#10;DoS7+7qvsvU3lBAqYdiSQr5Y4a93d+dXhfZHr0CFLgmajHEbf4/Fzev+580Eu6FiChq5VNmmpceU&#10;7XGz4pdXwyJr+v2f2rO21DD4Pnv9F48Z5D3UVn2/Nv0oQdwuBt+ZKr2SJ/zm7c5NA+QG5ffRkEkd&#10;kfr9bed3g+1ffwnCFjK1GGiP7njYUmb2LmWHr8ClHTXY+kVRg22OwvSRH3/7FZbHwzeB/b/Rprqv&#10;tQhsBS70Cak5wDZdUsbteHLVMNa6bjmHmb863/uJYYQajH1hS7vWNiktcA0u7GmqjXKtV19C3iUi&#10;UD8DPkqVCYOgf4SqXKBPn+yl4am1cxn0c3g/le9X6T1ee9Z6F0P2ezzp/McAXc5Ed2o81eT5KeQp&#10;yhaaLgjnUPl9rJAybJGfAtCFasv6CdsfUdhCZ63GBkul9qVsEdNxvyIC1+DCThts3ZJvDiKDbSsi&#10;8fWQLiPzpvmTYCu1jtxJ0vy9WoewfXdsXe+lYavCQ1WjDra8i231Ws+EbUiT/lhU+dr8fZ+wDcoL&#10;ml2wZuTt3paoCsvVdC3otF/NF6/O4zcvu5by0nQt7XedO7ryUrZQlKHfg2pO/xc8joKnkSUudNUs&#10;exp/O2x/fv6S/QzBdgvJJ2yhK2rT3yWuwfVcN9j6m4z64mpYoDXYGmzx168+bT+4HVGnR92l14qB&#10;Feq//jLYPpa151t4VvrT0mL4PqZqKPwtaFuPmn0f+/EohaMC72RK4DboSprC7N8SxCed8w2B1C9q&#10;q742FJ3yd6hGfUTim5ugbrdTthPWkQVge8+Oq0yrH9bKKtsJt0eyTRz+w2ltzxIG23KBeZeRxIwd&#10;DAeDbXu8DbZpbGTzamHN3YeMYGus9kjLlLrlvsJV+3M86vitF+bOr9stGZd+PnkRuf/tGE3o5KAI&#10;86+1f4frTYoOtxuYK9g3KVtM1Li4jW2Pr0i092xLFRs0L7zz2osATRGXmhQT3bRMa2+6oYjpDbRq&#10;YO7M4NZ0aWuwPVn7ctjCs3DXEjLXIN17gy09ZnkNqbEz2OLGYmPYSk0V3YXkcV06boGiUOll3RTy&#10;tyz+f/uJBb/QIrz0oXLbU30Fpu7tkbT1T2xw1+KWpcSuQqL3+QJdrkiJ5s7ih818Ubjclw27f2/Y&#10;s8XFkYPbUm+Oz6VUH7d0Z7wKl2pcnLe+FO3ctJ9d416WvWzZFDtQIdZp6eya2BtH5bgFOkApNQy2&#10;/QkkNk9pmWBS6bu8M9iOD7Dc2Bls4dEw2J4x0qTtKCpH61OwySkLLBH/YKRpe5H5p3yFxXa7uHIp&#10;Db6g55e4y7t8jy9XttQ9QFe+3J0t/6WnbPNbgPnjQWlRbuw4sE1fdyjxLuRcpdZHI9W7LfWLiaNX&#10;triyPkZyUQ/t7qNsDbYcyl51dGH735+f/K3TGHpr3j2RbWtcXJjLe06Zu7wz2I6Pr9zYGWyh0Qi3&#10;cnJRN9hWziMPsGzh90f5e8IufQaVbWn7Y3AzbatxcUGX9rzf7/HOpa6gXGqqNFdOflfW1fJ1w/5d&#10;fQc238MN/qZauP0Wo3ljQW1JcuwkcEvtf618vmtb299M/e6tRuBXKvorKfH8lIx6vHtcjYZESN2F&#10;I2VJVdqeb5Di/xmrzW8XromBLY6M0HO4CXJxJsn6U62C5DwVm/ByhgSvQkKnDLaEYDWLSo6dwRaC&#10;dvsTCONjudEysvau7TEMMLzqJfg1uS2W9X4qL7AClo8vduHI+GDYyt4Ujl+V4hYkEzauc7Gi7OtS&#10;/3XReLktfgdvqk1xyjbtY2gfr4FwXs4oJTt2XNxKexqPBF7DtlUybmTDTKhp6XhuyUa9r23F9Khk&#10;p9V0zflu5NfCFsfa7/decaOANIozplxKeAVGOi8J2JO8CnHdMdji4gSXkh07g21rKVnisTRoNOtj&#10;KQRb2Ymiu5DsgMtTmtx6vNYqtX4/fwpli9SiKC4ibX2xuNOurcEWShLY3931Xu7Nlv9SOz/sdUf/&#10;K6u1Z2pTTSKcdbDOK5WT9WYV2OZrD/G6Bk6luhrxqgVmAFraNp2hlB5gWp2ibGUniu5C8p6wPSh7&#10;/WHCFodFKmw3+qDtddFSLprdykpfhy3/DbbyM0N27Ay2Hrc57uPIGGw/0dFcTzxwwlWo3HoDyvbD&#10;yN9/D8z++3vg8vgTrGGORflYooQtcRFZc5ykbfs7ZPk0uY5F2YQd+5XuvbVgS9WqtPIzFgDvHEvJ&#10;0ePCVg4/NUuxh3UY1uMfyvJjVFtP4Vvrz5OdlpFVabsfbH/+9Zg9SGuwZWH4ujq0Lq87k3S8NKfV&#10;D4OtVmR1Rs9gm4+XwbY5g1kJFVXJB52uNifq2oio5/+MNG16Ghm97ItbRX6qsv3OM4MtDxq1U6W8&#10;hE5Ts+kubfwV2+eNpJxHIyMj04vWIq7ff8W/BdkfdGodeMLN57CHq38WufUg7JoHpFQXkteH7blO&#10;nO7MFgvI/laBAlvMvQhkb7eXWDifddQD7jKfWUomUdZ6bLDVH0e50TPYtnTtnK2IvZaRlXdteeeR&#10;NZTtxdRkJ/bzb8nf2xocQmPAK1LYgsq2+8KoVd8mFV15cglNP/nSW9D0ztuOz4XyVSqnZnq0hR6d&#10;1WtIjd4Iat2Tz+ORqp8GPizHChWzQ4wp0+tvrLHnoNap97JPAmFtmR4cMIwMY5Zx4V9jGbmgqjsB&#10;VXtzRaXDJNiiooW3WDG3KGzjmSiRSAZntmJ1Te8MtooDd5qWGj2DbXrFB7w/ALZSkySdzCg2sArx&#10;UPvvgm9GxqMRdxa5+zVbRKxXXGROZ5XOXNVOw1j787xzCYyjT/l1Qnvz/MRGXqIcxaue3hsdl6oq&#10;+zRYLs3m11Y4pe76l/cyV7ZjUcPGy/cin7Gjmrmvp5WULdZpWmgRuZ1Z5IWwrXwdrx48PL5r9ReE&#10;bTbpdOYqbWbrlZ7nncFWfhQpo2ewxa8EGGzhucpEKVxNA7acZWn6QnZagwBGrLAF92zh6K5VArob&#10;h6fhTiUo6XrUr/nK9thNdLp4pp+jccLXl/FqfFywii/vb6prUyth51TGS7fsTrOVK35qffxIKu7Z&#10;0lzGd1krbcvANn8EZxSd9Pp42GKPR2GWkevqdUFNm5xC9rNOa67iZ7VmyZnejSd1+oKywRaePePj&#10;goWQwbY9GmoHpLQu8X1g616Ukf+h45NWgwRbZDABmx+mLnoKquZf5VrQmqtwEpxRYqZ340ndYJvv&#10;ecrMkfqeLWXhf2QehSxY7uhiMS4Th3JVK8xZ7Z5sB1vc8z90TSWvbBeHLV7YspeR/Tr1Z4Ijsa5e&#10;rHrFjqQRnRQgaXWmdwZbyZFzy6IyFg229TjGtxsG2yJGmIRMhy333cjJvmz0zE5dDcY6l6ZYcaXx&#10;uva/6B1bzDJyfUzcWzeut0dghk29TOuCk0loa1qRStcY7wy2mChRysiMXk3BhiNCuNWEERSF3dma&#10;77UzzTJ+4yI9byOi4imui/1SmsHSycm840wZbL9MfB1sf3+LYXGw9fNEZ9RIVhtTVnOuSlxLYzZm&#10;emewHRursrbM6Blse+OyOWxlpkgrQKQEiy7MgW1a5/Mpns8fN7GhZoPGxWlWTClMu75f+FVk2JfD&#10;5s9vZd/280/RGEIh0f69eb3pzlbp9Eu1N9e70ec5cSqrfDvyXC+pY8AvL+OXzza190jjR4yvbfte&#10;lIeqXH/jqJX/wo9pXtNFQCbSVAkqsEug3HGVtDwOW/fu4m1gi4wiErb1lfts7iGbVCnWvgyUZ6tc&#10;VmBZmusdPnXTsVqvMS9VssI/WElm9Ay2sLKVifTzYKty3oZzRKrUpzjUBpq48gHSHOQ71UvRtceO&#10;LfYEMRK2H5MRI6//XU49FY7CRjvXwIyLbDDjDlWf65/BdmiwKpXlxi9e5A/KsbbE3LqtketLqlpT&#10;t32PQmv9Pd/RiM+7XVPZs9UZFN0lyVfB9rPuKwvbzKCzXrsKYDDKl+hejepzdTQXDNaf65/BdnC4&#10;iupy42ewrY+NwRaYs/IZmXIeOSha34/yX/A99HWPGsFO0Lxhvzb+NX9zFEnZHrusSNrilG31dHN9&#10;DPGBESpJXdqRTpf32pNL1jg/8EpJZiF5XqrE+S9dSm780pHJdWM6GiHT6H8vuKL3rubzWMrFIlXW&#10;x46tju1csxcejU8X/Y4L5eHEDH4J9wmwxUYQC9v/FseR2/MI27ZEOWg2689VqAe6v8/2z2ArO55y&#10;42ewbStbg21v1krk4cIGDrcBP0gQsfrqgR7rWmfIadi0r3o9YVuePnqVMCPynlwyQzR2Q5E7/Ju5&#10;mHy0dYePs4ZS0rf213/jJeZY59WXnmV9bynbshXJWATrLtPK+tTC+pbKVuelRAbbElhc2N6wD1B0&#10;HnMBzbnMMD3RKXOHfwZbubGUHD+DbW1cboXtKOclp8dceYQ5JBXvjXJBhJe6cY/y1vytgZsseJu0&#10;klzLcLqh9YNcGu7AWWLWbEV2R7zYPf45vVnb+ZPZqY13Ek3ZYidNG7bHdVDfnZ3xxeB75misbbER&#10;HC2XezosqqeFjpx/oQoG22nK1s1aaED4v6OvimmzFd0j2YL3+GewlRpFyfEz2GKXd6VGr1g2zpar&#10;z7+OSGvJ6dF1mp+KmzWd3+33NaUakqv6aB33+iCvFZ7PpdmjlWb6iJ2ttM4gS2MbN2VLiRSlbJo/&#10;0h1BWW1re7b4cXHjEP5vXDPdnY1Vn/7rDEeJMboWi4/gaMlC2W4DWwVhZLAtkY4kXFyMNCcZ9ntV&#10;SG3bMjIxXMjiBltkoMBioyAqgWqwBYOuVqAKW9caT99KTg/Aa+E87c21tG2+N8pUfWK91t2tdd1k&#10;+UidrGIRoTa8H2ypd/ETr8ZO8PV2b03ZUua8H4faPrf7LX/m9Jg//llmrbkU7HJbwNXDlaLEk1p2&#10;Z9gqaFsHmPpCssEWR0XqFDzL40x3SrFa3e6AlME2f/2CHZDCz3yDLT5WGiU7sOXp27n3D8M5umKg&#10;Btvj31KVx9J8Gt1Vtcnwkj9L+Z6w25w7W9ndvCrS15rW8k9+99aULWVOhRWG2rxoKVg/avTZh+vb&#10;uLLFtKPVe0zbvszmsB1XRGWGN9iGmNBhS5l8lbJk4I61txaMIF/oCWMt/wy20Ajnv8uOn8GWGn/Z&#10;8iBsafpWdnJgXCVnZ7BCeUzKvbPJlC0Yuk8BzJiBZaY1NH++gr6LFljNP2ncmrKlTBd/s1bfjKgf&#10;nTrs95afKe3Xy86ao9QtmHHPSgupr40XV2HvqWcFLriBycu0MgbbAWUrPEMrIyfawvz5Ktp90Nhq&#10;/hlswSFLCsiOn8GWFn350ijYYvWt7OTAOUtDKa50ClynbNOa9AVWXMsrlaL7iBuxdUrdMV9ner+e&#10;f7K4jV+fMTOu89qaN4Je2dZ8ixeg5Xskb7GmKbdRtivDVmff9hgafyrZYIu8BZiXg4RamnGZC3WV&#10;ZWY9/wy2tIGcN4IGW9rIcEoTlC2M3HlTI3YViQJisfCOpnHYIj8fS+yhdnGqsuVMv3vr3DNf5/m8&#10;on9OJcm8SSp+d++Kvo6P9EyvWjvgqa6V75G8xQco21VhK/CYZvMRIDfRRpeRsR9r18YnzT4RtuOZ&#10;ZbqFGZf5dKeiBlf0z2BLmREzR9BgSxkZTlmysu0hd+bUSJylUQRV2t/P1Qu3QfTz+VPU+f7T56dt&#10;ZK7BlnNBrVTntusRCEI43zqmcMObe1fYkdMY+Xkj2D6NHPzS6Y2O1XQ01pgfz4CtwsYtC7YHS39+&#10;OzjdhrSf+wUabDVSjbbNGZe5tg89+6v6Z7DFzop5I2iwxY4JvxwTtjV9O29i1NxFyVWxQj1l+1vT&#10;tp+Wfz4gfips+RPwzpr3zlh5z+PdtcP6yv5JADdWtvLRXMHizBH0I1L6rdsLXeuBVCuN5xlrWofc&#10;8Pg61Nq0tsDSYiDFGOqpvmMhuQXV/N9Xhi9B2YKDs2aBm2eseFAMtuIhvdngzBlqsNUfbD+eDNim&#10;+nbmxKiGBUNJkTIEDGXt7SRt8V7qT1KdFm6fsYJupWd8nWfr+zd2MtlOIwtOoNNUXXDRZRilXzNm&#10;qa4HeG8PX31fiMp2Mdgq7NxSj0cxWb6kwEXDFj/XFis54zKf5bLBdlakZ7Yze4YabHVHdxi2KXJ1&#10;OwtaZ9KuVc0treS/ojFUN1vK251hCw7JugVmpzLJSCQLUp85Gp/rjZeTV/fR9ZV3KjlVtqt7yhn9&#10;2T7VYFt+55bjSbuOvo/tBXJZTyBr2bYrVLwXsjWkuixtWbA99mw/p6RkezLfGu6Wgj9j7q+pf5nr&#10;+WiwPb5l6yGdpjG9qM+2PHuGGmw1R1gMtm6HaIV7CC6WPFjT/z6+ZJsjF8LQeUSqS1sCiv9w/Rmt&#10;B3l52tecm+q2Z6cyOYeCdi01of/NwWgHDIUeUxVurIn3Hc07VR9mTra+dYupiymjPXJu7eQ+MRio&#10;GHvK2rP14VwFttytWznYOszJSNvfPzJ26OjFwBZzKa1bRvsi1/PcYOuwbLDVm2PBssF2LMpKsA3g&#10;vfWOmk6Wzyscjg8PHL12HyCIPyJ//GtsEoMhRheqVX5/pSxR7cBejk3Bu2vvjdq2BnR38O7680i6&#10;764eP8rhBgKvdFPY7juirSit4dHusD2uhjuUbbnOK6psF4EtQ9wuC1sqI8XKg7DF59ElS66RyDih&#10;CRitIddgy4npmnXWmKMGW97sUINtfVqUzfG6Ta1FJ06sZP3H9eKP7N2lbOmeyNQAUbv3du1nQo0l&#10;sqDDqHNzrHysWFvq1pcJSbKtbMeiMOZLv3b/liJfRr51JU0xDCuMj59HWm7q+zh317ZHveDrwJ7t&#10;WrClS1uDbQppCLZaF948u2OXuMFWe6QMtkeEx2apzBgZbGlxvAm2ty0rk+WdwZYEW9rsUyxd7vS1&#10;3oOTd4KfxmIM9HZD477JhAADoKB3Y2UL7wry4yHjW80K5K+9HVkv9sGyti7Un3lzVlgxrSgqW4Mt&#10;mfqLVOgq2xlXOLINg23vqJQ7sdu/IQjXKDLkE4sZbPVBBA+nwRaOkVuFgDczJsB2PnRpzDJdm8dr&#10;Bdimk7eGjDIZl/BtoYabxvI2+3Yw+6a4S9ldzJQnUfG6D5MmsL2ULdf3WPvojqwvHGvcWcppq11H&#10;d37o+egs6/aeZt9gez34kx+M8g8BkRZYaZRftrTBtr3wmr8csZfYDLZjad9gOxY/mdq6uDLYEkeJ&#10;FjDdwTu7TsBYT9e6Z27fdhYZ+HQ8cW7winsd55VpPmfc3zFKL1e7rj+0GRt8KJWt62HriGC8h8pt&#10;09+fY7zN92yPheT+CPhIQuV44zhaqzfG2kd3Rvs+Xn/NMRn3K7ag5WO47keud1m9P1HZ+o4bbAn3&#10;ArcUvV/ZGmzTyxx7a2GwlUXBvda0QHSvV/nM1unNQ2HLnRKK0CUgCla2MXqgh2IIDS9ctOelzqXR&#10;RoufJeG4Dx08qb50Fnl+lG2nyjm9Z891mW+Z2jrHY+yebbit4UVEt1bP83veDKTr7xwQzfQBbot6&#10;NcAWXYmR61xW0QZr3ldm+hlbkuOnvX7I8SQz2JaxMti2ZpfBFpvqZMoZbGXiuLIVgy1hdEaDpaFw&#10;sbCFUOvemBysmbKFJgb2fjJd5onv/Tg6jrqfSZ+zfm+z19L3vvVyrvVCxbL1WtRizUzzL31Nf8/X&#10;9V/m3961dcoWmo87//5s7/zI6HiJzUPY+SFDqduUbQi2dGA+lpG0NdjWAtW5pQDnJnYsDbb5knOe&#10;dAy2bjGw/WJKgy14OW5QwGBLGCSpYMncO1wdR8H2aLH+yE/4VzuNnISyMi/SXUu/k5b/a/n38FWa&#10;+LaLruE4NaBbgrC76vuNaQVbNr1ivGauRQzTar0M5ps4lMeYCAlBuGgLt6ZshQN9kzkpfuTdl7Er&#10;SqXvUwvsBRkZp2iPB4PzwmCLikC9EE3ZGmw97gy24HXJKGCwZQRtoypS/DDYMgZd5l4CwxpY1+ZP&#10;2r59z7ac0LinXfsKLeCar+RoNdsnWQMw9faO+3u74Rwxzae0dK5a45RWvyk4/pVxuapXac0OO42s&#10;HvpGA7IzZe1ZJxvj2/dsawlcYDgRtDXYUpWtwXYEgEEBuzi2oOcX2EfaMtjKpsk7rK2JIezHPrAR&#10;W9NLGcnXUtvMu1q9UA26C8IWs2PrlK3Xs+/Qtb03SMWTx+81jiDhrrrt/T4JpQ57hVlwHlPWbdi2&#10;7OJucKHdbmyKpZdL97aPw1Hu1DXd0j411vQON1OwUV7Lx0HqgE47b5mTVi9Uo25DtDXYtiLUvKlI&#10;ppLBFoZq+yQtHD2DbZq5DLZgJp9UwGDLD/SisPUOcaELwxY6iex/f5ey7R+PCjtoczQgH2j9J2Lr&#10;mmgMcJJ9hWEM7YPHv6c7tvXnfzEJxMVHNtli2k2X3eMleL2bfXy/9Equ6p1kv7i23CyUmotcylDH&#10;3mALUNdge924RPuM62CJg7jWMvI6XhlsyzQWJ8Rw00dNdzuV54JI20fJfnFtGWwVR5l879GVtrjD&#10;Uam2fceebdvLUQBwsKhTJ/74XaqTdNqjWPXznFKnLNt6zrZ+O4FPeOs83ep0jWLCWcD00/3zKxZh&#10;FRMf9HiNDV8rL0mmCr+ps+biypa/nNyjrcGWvGP7+fLvOspPAkXOH4Mt5ZiRwXYw25KqG2zb4TLY&#10;kqYSrzD+XsRgC+1bY1/W+BzMlo/VrOabzF54/TTyqK71Nya8K1e21htAtJOP/N3T4GXLBvXf4ZmG&#10;pwhsi1JiE2XLULgd1piypSjb1YA0pmv9YyMevGvpdYMtLnntBCKcR2WpnXw02GJGeQC2d04GzL1J&#10;GyjYk8jxru0792xdnD9xGCXcQvVlgKblkETvchu9neA7r2JMgqqX2bPXNH938jGHLSY/53u25S58&#10;WCyu3YqEjSBsXPG9wlqklTPYIsh7gPbdsNVCyx12JXCm12+J3hlsaUlwzdIGW4Ptd2auMBm69ypV&#10;aXspNQRi46//vAO18S3FV9MeYdBjyw2WJXCm1W2ZRW28hytcwxzU7dpviq97+BgOGca+4d7wVYdp&#10;fHDRb/YE26EO/h1idyvauPfMN0itMBn6YawfAaLt2KYvbeQcOtqpTripMNhqAbX/wg08KNt28DZW&#10;uIYpAApnNzi19qqzx9gYbCmz6nxkjVJhxQlfh26JOTponb497O8ETW5fwys8khWAO7ij1iYeRWpd&#10;aBiW0bXpETDoXVOcK//+OnuAaCxOe/jodGi6f9pb/g2f4AhfuArl3RXg/h5mbtgRzq+QfozWUbQx&#10;Mw224Huk3gzb2dDRbc9gG6exMSDcVXsPEI1FZw8fDbaUUX6Esg13Dsk9ViHwTNn2Na+7pcijpAu/&#10;udafj1q8st0jndeS2b49x6fmPXz0sPV6NFWpQZP6s8fl6k2uY2tvRAu1419z6w0K4EOuXvLJsP3f&#10;HC0GWwZs59JQuTWD7f669vmvajyyvsHWz1QfiXIRuR6j9ZaPB5eR154KPtwpWrioPfZsj/9wd0L3&#10;qececsrW1JXxN9f8mrCV2q31pzcxMW3pAvXbe4EG1s4+Ag6eJnbw0mfa2oxLX+/ZnuPQNRkOYeWt&#10;pBFaF7KvgG0qbQ22EPYNthhMyZcx2NIAtQOGaB7tulhusKWMM3MZeY/pnipcLmx9vcMahKudfs+9&#10;ef6OLX4/Ux6odYvwjhW9J5BS8PqXkiZWK7tH/hmL2g4+QnMtnFVul4Rt1K+SeHl5l3WaTz/pk4JT&#10;h97KaA2Dbf+DDPkye+V4FD3XL10DurBnd95gy7vG98g/PN/iRccxC/q1oevJYJuOwYNh+3H05Ek4&#10;I0d6ddRVOCjip2jbEI8Yt24ROdX/s+Gj3R6UHLTbL3ed5HuEs7g3rvbuPQ6CO/gIzTXMzSRkIz+B&#10;nJ94xkVzjVLPhu1JW4NtrmFrR8gMtrNR6x6YkG4VZ3GHVN5OkHv3Hpf4d/ARmmsG2zcpWy9ur1O2&#10;HOzGWm+/XduaGg+70KmyffZJ5ANqUHKQBh9sL8xIuCyuBOTj+qc2YRjtACLYi36JHXyE5hpmxmJt&#10;7Kxow9bAY/dsnYsOKA4kBtt4Xza9dciXkB/2BYLzusde2JgkIVPGYMuB0g4g4vgV19nBR4nrCWvD&#10;YDs6o2bUr7wVKWAX3sVN9Z4b8l1OHbu+xj12/a+989lgK4NPnhW5BeXeuU83+jMuOt02nuADFKEd&#10;fMSCsndNQDZiyEIxW/93xsW3w0QIga+8quGrcQ22/sahgC2PGkvXgi7s+zpvsKUkyr3yD8WzUHYH&#10;HyWuJ8jGy2G7wzRIF2Taz9jCC8tlXV9HQt/q6WSvaR1Eg8atKfVY735vP+4jj1rL0IWt1jBoWK5n&#10;LUt+1vJS/1q1dstAnOjt4KPErIXm6w5xwI8vWdnu5n65QJp+Gr6Kmm+Rt8IW5MOGBSSSg47bcj2D&#10;khc+MaxbcrcMxInkDj5KzFpovu4QB/z4vgC28GJx6/AUpInTR4tSzQvv72rq2vwWo31L4Q+PpVHS&#10;gcq9ViWSg44Hcj1rJy98Sli95LMScD3aO/iYzjX3t7Ah4v5XvAxcv3ZyK6HG6vOQ3r8XwPb/Imhb&#10;X1B+LWx1mHKzVTmkSTsi1zODLT0FrljDYLtDBKgz5+GwdckHQdto4TiowP4bletqMeyP+r3S+u6u&#10;1teE+svirUg8+91RDo5ySDPYUtOMZPknpuE8Pjv46FVsrF7L/+08y/89XEFBET/pXEFjvYJ6Geww&#10;DeJTfeewEmjrh9w9mdur+FjYSrNkEXsGW+q1vmb5vTIQL4Y7+GiwpY7to5Vt2EGg4DY8h8pViWHH&#10;tL5z6+3KP7PbOw7Wv3GIfl0EjtLdWBW2kv2q29ohdeMT17O8afm9g5dcLRpmqbfgd3fLaBwl8HNj&#10;7ZJkR3Zy3WCLlfSxhpeG3Cr2JKEm6ZNkvwy2a6dbfO92yLMGW/x4novpxOLE8jTrsqUj1NJWkrMH&#10;f+L9Biy84nKpuk2XqaW17eh3ez/9luTIUrYkoSbpmGS/DLayOeQ+azvAlh6dcu82/he6vb1qEOG5&#10;0xRIYUtfSPZ7tu+CrSRG1rIlCTVJzyT7ZbDdK/22e7tTpsXH3GCLj9XnVBmh8M1F88RDV6XtV1pQ&#10;FWQ6yXxP3MlluT/UXsWv9/D/WxIja9mShJqkZ5L9MtjenHTEmt8p0/adLrVr/gSuWNAWN0SE505T&#10;oEw8VNy+ELaSFFnMliTUJF2T7JfBdvF8i+7eTpnWYIsb1sfCtpp2SLTFPPjDPf0bn3i+X9kGTyUh&#10;spotSahJ+ibZr71hGzRQL3k9B0PP9bK/E+t+dd6/YzQvX3FM9qX2CU097VBo+z7YSiJkPVuSUJP0&#10;TrJfBltaPlu39D6ZthZDg201KrTpts8U0IZt7XMG1D1TPyVltC219WLHVpIgC9qShJqke5L92hu2&#10;4U1Dz9V82Hy7T6YNQgy3MpFGYD8/sSNYlnvXMjLpESAsvPinlQ22ktCCbElCDWqL8rtkvwy2/FS4&#10;Vs39IMR7iGc/P/nzhATbfQLTSWDolWQsbMtnavE7ue67s+PK1k10tGtZQVeTAogdy0pCTdJ/yX7t&#10;Dlu/j9fLNPtkIX5a3mUvkwfYOC7vGE3Gnu0+geklMCySOPAKkw/XykKwleTHkrYkoSbpoGS/DLYj&#10;gFup7h651mBLmTOPVLZQ+sKCEFeuXgq3uBxKBXVLe/rWWxjr6/N17apf/YHmKg3rz4FtfGL1jbt8&#10;68IWAmw4aYwD0bqe4vqPL/VK2OLeJsVRttRjU8vAlpbTtywtizWpEMj2ymCLT31rl1wXQQZb7sx5&#10;IGwx6QujA8dgS9nJddPXa9v0b+393LF92rR/UuhY1w5mVtzRe9l+taytm7rrD464kahrpL18YSdm&#10;UmbmtoKtBwG23IXFjxK+JLa3q5YjDekeYcGlLxi3Bts74KPVJm5WaLXetivbL4PtqomW2q+1cq3B&#10;ljp+1ZtIipG1JkC95+jkBdJWDra4xeV49xXetxXs3UdBzIfM7BZX9VG2X0+BrffDtC0lP8uWpQA2&#10;b5myb7sDVWQi+zhlS0heAG4FcfZtqXdsymCrCWDCvNDsRmFbtl8GW5m0uIKVuyFksJWeBQTY3j34&#10;GNePCYLPlT3aaqA2bQ96TMj/nu/ayu3V+jc04yO2b0nKvJjppWy/2tZ2uHrDFd5P9Hv5gslb9Z1r&#10;bk1+vRHApvu2eG37jtE8ovNq2H6SapO3b4Htqo/ESANPFmpyvZPtl8GWD5rVat4BIYOt5ix4FGw5&#10;iatFW33Y1nZyc+17fMA+/wNuNlMKnGc+5dCxrqU1vaStxMDR7Xk5J3njFQ2c1lq25ngC90+3xCwv&#10;pQDLjcYsP7n9k6v3eti2xO07YOsesICT+P4l1vTSYNtLZQZbuUTftmSwnRHlhy0jsxNXVQnOhG3r&#10;tPLhkd9XVenP9TTj/iiFPVgVtnDPKSXuV7YzEtc7tJCml3cDNt3fnTFnVmjjQcqWDduquFWBG7jA&#10;m55WVobtlcXXxBAFMZiya3op3SuD7QpJVaYPBluZOK5j5VGwxSTdVpmcg/fAlvLeKZDcQAEfCemE&#10;PzIKenXX9FK6V33YaqbvmSntKX70Yybt5UpqNvVc2tOZc5HSlsHW5/cMTY+H7Zdr0glfD5gjltf0&#10;UrpXBltK8lu7rDSCDLZ3jzcattJDL+24QNpKcHs/bP1ubXoieVTPXvUjbglEboSCk+qu6aV0r/r2&#10;3IGjcOxI8uSw9PXcPzg1s7W72pLIuOsC9o27tgbbJNnHR5WEsDZo5oB+upM7aPCsHjstnfAn0ZPY&#10;zJpeSvfKYHsXGuXbNdjKx/Reiw+BrVzS8ijTUrad92g0KJq+MSp96pYF3gxTcrEj8m9q8TW9lO4V&#10;ZM8dIvRpXCKd35G+du03LVZcL/dQs6ZsO7OBO/S0CcYtDSUZUl4/CaYCW9cNIiGlYZvHQjR2pEDP&#10;LLyml9K9guwZbLkZZn49bsY12M4fK1yLj1C2UIqhJnUV1DaWq3HkbaGf/napMhbS0aNGe075Vb2U&#10;7RfOGjeN41KKfqnd+4+LEMXL/QBrynZTZYtLMZSkLq1ry7ZxkIUWtcmwrQRBPnqUSM8qu6qXsv3C&#10;WaOkcRwY5pbavf+4aFG8NNjiYnpvqQcoW1yCoSX10yaNh73StcZJ1rHwB3Z0X4valV9KKTl/cbbc&#10;LLk38Yy0vnPfKX73/dwbsKZst1S2uATDgK0IbzvtEnArAdt6TzSiR4v1nNLr+inZM5wtgy0FefeV&#10;NdjeF3uNltH3t2veTQ68orGb45OkRYBiVhTkCN40Frf1d1C144RLz6AjyxdY10/JnlFs7YvcNXOR&#10;fHou/XyOmjVlu52ynQJblsLF0geLW4MtNqK7KXgKIKEYUGwZbOXxKGvRYCsbz7utIZXtiveSWqA9&#10;ElojaeHICGXE/HeU1cNbVMFKIddgfpjK/yu1u3uWp2BoroeSPaPaWvG6hlPinr2G/cpLOD+fqWZT&#10;X98xogbbamaFklYNe/wUjYHoAGyvjhls+SOkWROaa5S2qbb2THJ79tpg247AO0Z0W9hS0wolZd1w&#10;dhXBWx5u237X4UuL0z6ldefLSBwke0a1JZHkJGzQQDS/RVr/RkunV+aotR3qP31E3RgYbFnKdiS5&#10;NuqCuKXDtt9Lg63CKDJMUgHZa4JqSyLJSdigAWF+i7T+jZY22I5GcM36G8LWT0VGXkNWoaYspFmw&#10;GMhbykskwdbyPdscvpp74sjOCRa7a0xhFyR7RrUlga35B60ker1KOq5ddb5vT/KzH+93eGqwrWRD&#10;asqCEyq6BMBb7CEpdHvRUTCDLT5qkiUlZxvVlkSSM9iOgNtg6w6BjcRwl7pIJ+8PRpiUkomuboua&#10;soR71AEuCrak7vR9LVMByfhChW8e024k5PpGtXSM7y6pKvRzxz5fu3bFBdWL/r5+UufUOzxFXmr3&#10;B+NFsD0Tc524MGypfDPYUiMmX56KyHYPqJYMtlQsjJUvb14NtqZskzlwL2qP1ufuH1JTlnz6vSxm&#10;xAVQy+oG1dddF5upfrKCyaokObepXt57ZXPBtUevewvEOM/38BPni+3ZIk8j3zvoL4ZtpnFbsGXl&#10;+KsSPT3vubRM9XMkprS6Bltqur43H2F7a7DFRsr2bKNI3Te5Zy4ehxS5ZmI+ehVLXVpKb5WW8HV9&#10;tSvhpUy8cyuyPaNau+/KxifisuR6vR4Hay0e6/k5Mmq2YI7as71v0A222rcA1PRcQ47Blg9iifjz&#10;58h9V/ZI2l6v1wbbkfE0ZXubso0nLj+JjdSUTYAjPYnravRKw6br81qLzXp+jo6ubM+o1tbDFi5p&#10;39tv2jEnnEfvVrbvwO2CytZgW0/g1ESKwYCGTYMtJvK+jOwIUK3dC61dMWSw5Y9cq+auM5ESiUVg&#10;ez9gtTUkJQFr7q+mtqnJecSLOxebZ/pJi5Fsz6jWdk1x8/qts0CMS9HzvMT1R7PUG3w12FZyIzVl&#10;0dIrv7R8v+Qttr0z2Nb3u/nzoaxJHc9dU9y8fhtsNREbbM8b0Tn+VLcF4KY1wpBPYcmEM2qLmrBG&#10;28PXl3xIxC/24lvXKDlrZ3flMZWMK9VPjWsbzijjJbT6PWuBGBsBLT+x7c8r9wZPEcpWIwwGW06K&#10;NdhyouaOa3FrateT7RnVmsa1PSNBa/XbYDtj9N56GOwW2MpDQzIlUhOWZNuQLenIreerzmLzen6G&#10;A1KSfaPbOuJ9V4LltyvR5zsXiLGeS/iJbevecm/wFHGhyYdBGhkQomi/0xMWzf5IaenIreerwXZs&#10;flBrG2zjGXcvcMrW5XPvah76/rzB04mwdeGUxgU1ucDl1wNQ6LN09Fb2NfV6bONhbT+db/DMhEtw&#10;rOyIW2pq3kHFvnVx1flNHdFVbxp6/TLYFhmMk7DgNChTQioph0VMmX7pWhlXuyuPqX8BiEQMOX4a&#10;bNdN3G9AkME2mn8yA+4TpkRK0bXBSVi6PdJD47q+QhGlnWNe3U+p/nHsyFzfc4HV7/Nqx5z4sdlx&#10;bHjevsHTacrWYAvhA/6dk0r7VuUtwl7IlDDY1uLIGc8d05zBloe0dWvtOAup0QRhKxEE6cVPmXTd&#10;ssJJWLo9ctY1+qVhc0Ys6qBpA3htP+WuD6qfOy4hpzt8u+7G4hK1RPbFtXR/qef7arDdZs+Wmkgx&#10;0NOwiWlXo0xvZ3dtPw221FQfErPBlhq7VcsbbEVOia2d6vLEv25v5Xsmb1EDo3ybtVSc/hvftlxN&#10;uVGgWlo/wUEjuCo6ZPq1/vjI+PmO88iTlK1cYtK3RE1Y+j2yA1LcGEOpeo2xlusF1dL6yRwaQblk&#10;v6Kl9cdHLmrP93UCbKkJgJtYZeqt3Fv5vslblBkFaSttP6FkPv7YEeSL5BhQbd2T4Cgxryfze/ot&#10;Bxaspbf4acpW6GFjagKAkpPu7yv3Vr5v8hZ1R4dr3WBbj9w9ydxga7AtI3DPXMSOhEQ5dWW7Wzpf&#10;ub/yfZO3yMWhbj1ZPymwgB55k+4ZLY5yCY4Sk/HEJdfv8b5oWniLn6ZsRZStbDKhpRJO6ZX7K983&#10;eYucmOvXkfWTAhaDrcYrJt4Cobf4abD9RGBssOUeadBPx3qHkCT7Lg0Nyb6tbEs2bhxP+4DmWKzV&#10;ofkJPWVLuanQ1HdvXHJ0Po/l37ljMtra830FlpHHAmCwlUqiOrcCtNQs7ctMe/d7arAdTcZx/bG8&#10;JNkTXVtv8fMdNxaKsL0/wXHS+dq9lu2drDVOtGfVWddT1zOKhpxXVhckI9bfAqG3+GmwHVzGWDfB&#10;9VL82r2W7Z2stVng5LSzrqcGWw503wKht/hpsB2A7Y4LyC6Jr5uW5Xu3tq8cqLbqrOqp9HWC9xPa&#10;r+UgcF6dt0DoLX6+Y4daaRlZOolIJt6+LXy6mten0JJs72St3REPbJureip9neD9NNjOuzXgt2Sw&#10;5cduvZoKsJVOINiEKlMOn65k2qNZke2drDWaJ3NLr+qpdL/w9gy26yXj9566NmXLXEY22OqBBJ9M&#10;MX2QtYZp8a4yq3oq3S+8PYOtwXa1CDxdxwsrW3dS8q6UOt7u6n2X7Z+stfHo61lY1VPpfuHt7Z3Y&#10;9u49BXLv8fT5TxUbbJMMj09WemCYd1Z6dW/lYryqp9L9wtvbO4nv3XuDbT0CTx/VLmypzuMvdbk0&#10;KmtpdQ9k+ydrTXYkZK2t6ql0v7D2ykVktyZFwcCdZffp6WiU3uPpy5UtdaCxl7psIpW0troHsv2T&#10;tSY5DtK2VvVUul9YewbbUQjOqk/NwbP6pdHO030VVLbYC106kUraW90H2f7JWpMcB2lbq3oq3S+c&#10;vRZq90l2+/R0FErv8dSULWGu4C506TQqa291H2T7J2tNdiRkra3qqXS/cPYMtoS0dnNRg+3NAyDY&#10;vJCy3fsMckjsuGQlCwK8NeneSdvDezK75KqeSvcLZy9P4OFty4KZRdXUexD0Hk9N2SIvGYPtDHzg&#10;Uim+J9L28C3PLrmqp9L9wtkz2CLT2gLFDLYLDIJQFwSU7VNAewAAl6xmo8K3J907aXt3xQVud1VP&#10;pa8djJ9l+vbKViinTDDzHgS9x9Nj2jzbW4NtkqkxyQpO7VolpHsnbU/L73G7q3pqsOWR+dlJOY7J&#10;ezx9NWxxw7xqGuMk6LV9ke6dtD1OxGfVWdNX+V7BFtPDUfvt1joQ4XITD+Rr1XqPp88f146yxQ0z&#10;fHnPSqjj7azti3TvpO2Nx1/Pwpq+yvcKtmiwXQumUG9wWRiyssvvz/bWYBtleDhV6eEAtizdO2l7&#10;sAd3lVjVU+lFZPjMQR21u6Ti0M9nJ2VbRt5vRmJ6bLA12N7FwGntGmzDEbsYU/sdjPIpzWCLSe77&#10;lXn2uBpsDbbToHdXQ2vCVl7XQsq2fg55v5Rse7Y7jhmmzwbbbpTWTGS8tL62L9K9k7bHi/mMWmt6&#10;arDFpN96mWcnZVtG5s+MlWsOKts10xg3ga/tjXTvpO1xo65fb0VPNVDbV7ZPAtSTfOnj4T2e2mlk&#10;4EZhxTTGT95reyPdO2l7/Lhr11zRU4PtiAZ5D4Le4+mLYYsZZJ2EoZ162/ZXTMqht9K9k7Z337hB&#10;La/nqdaV0/MUc0WPAHBm3Sf5Ysr2LafMm8vImOmslTKg5Kn1+3pJOfZUunfS9rRGZdzuep5qXTkG&#10;25nIn9EWJg/P6MecNp7t7SBsxxPhShbWS8p6uhY6ubrSuIz2Za1xdQ/cjPpUr1+361qcky7ntPIs&#10;b3oxe4+nLgpP9tdgu8mjP/LpWd6iDkDGra7lqcF2HMhPTslpdN7jqcEWeOxnrTQ2lpbX9kVeDa3t&#10;79hYprXX8VR+FGFPn5iun+jT2x9yMtgabCWz/oAt+TS9DoIGwoKquo6n8qNosB3XyStbeM9thcHW&#10;YItK53MKyUJD1tqcCPBaWcNTzeVjH5fc06ft1fp09B4EvcdTg63BlpffVWrJQkPWmorDQkbX8NRg&#10;K6cg34Og93j6WtjihniNJCaUkf/v+t7ILkKu7++zRnZGvNM2nncK+X3K9tnnc8vbLxx55G7bZlpq&#10;nEbGuTwjfUglXNjO+t4YbOFRrJVYY2Rn9MJgOzN5zmkLl4vn9EW/lSd7a7D9ZucZyZAHi1BLso+S&#10;tkb90q2/hqczehHaeK6qffrTmDnQnowfU7boR4tnpA/dNBxb38EbyT5K2po3SpyW1vB0Ri8Mtvra&#10;a3YLBtvZEddqb0DZyi5qcpKobJ0ZyXCsx5IRX9/bsVitdhs1J96ulWerWlO2WjBYwe6Tby0Mthst&#10;IxtseQCeA7p+3+b0wWC7AjBk+/Bk/NgyMmoZWTLx81KodK056XCk15IxX9/bkUildVfwdU4fjlae&#10;+mxtnJjfBKA3+frsVQu2spVM/HJpdcTSnHQ41kO5PspZGvFoTt0VfJ3TB4OtrKpcwZrBdoVRkOhD&#10;FbaY4Z2TPOYkY7fPNa8tbkuSfZS0xfVnVr0VfJ3TBwdbicSwto03+PjGZ4pfqGwxU3lO8piVjg22&#10;8yI9v6UV5uqcPhhs175J4PQOk405dlet81x/mcp2TuqYmZbX90h24X59f+VG/z5f3bngGS9qdNF6&#10;/jlkh4jnJuR3HRmqAf+5Y2uwvXL6fQkZCxWDLTZSebn7xtZgq6OfnpuQDbbPHVsGbGWTPjeBSte7&#10;LyHjPJGO+ur+4qKCK3Wfr7NbfsNJZFO2Ojcwq1g12EYjIZ32cQlTu9TstEj1Rzrqq/tLjU+v/H2+&#10;zm7ZYLsKMuT68Vz41GP0XH//H9AgB5hYRfbiAAAAAElFTkSuQmCCUEsDBAoAAAAAAAAAIQBFhECS&#10;X3EDAF9xAwAUAAAAZHJzL21lZGlhL2ltYWdlMi5wbmeJUE5HDQoaCgAAAA1JSERSAAAHbAAACJgI&#10;AwAAACxvpxQAAAABc1JHQgCuzhzpAAADAFBMVEUAAABAaChBaSlBaSpCaitDaitEayxEbC1GbS9H&#10;bTBHbjBIbzFJbzJKcDNKcDRLcTVNcjZNczdOczhQdTtSdjxTdz1Tdz5UeD8APHAFTVoFXFdISEhV&#10;eUBWeUBWekFYe0NZfERZfEVcfkdcf0hdf0n/UDxQgjNegEpfgUtggUxhgk1ig05ig09khFBlhVFm&#10;hlNnh1RoiFZpiVZqiVdrilhrilltjFtujVxvjV1xjl9ykGBzkGF1kmR2k2V4lGd6lml6lmp8l2t+&#10;mW5/mm//ljKM5hT/zRTw8BSAmnCAm3GBnHGDnXODnXSGoHeHoHiJonuMpH0AS4z6eP8Km7QKua8F&#10;zaoKgsiHh4eIiIiOpoCPpoGQp4KRqIOSqYSUqoaVq4eXrYqYroubsI6csZCdsZGespGes5Kfs5Og&#10;tJShtJWitpajtpeluJqmuZutvqOuv6SvwKWwwaaxwae1xKy2xay2xq25x7C5yLG8yrO9y7XAzbjB&#10;zrnCzrrCz7vD0LzF0b6+///AwMDJ1MLK1cPL1sXM18bN18fP2cnQ2srR2svR28zS28zX39HX4NLZ&#10;4dTa4dXa4tbd5Njd5Nne5drf5tvg5tzh593k5OTl6uHo7eXp7ufq7ufr7+js8Ons8Ort8evu8ezv&#10;8uzv8+3w8+7y9PDy9fHz9vL09vL19/P19/T2+PX3+Pb4+ff5+vj6+/n7+/r7/Pv8/fz9/fz+/v3+&#10;/v7///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zbm0AAAACXBIWXMAAA7EAAAOxAGVKw4bAAD8qUlEQVR4Xuz9/6svv7ffh533L/ZNex1wjPFnn/5g&#10;7DjHKRjuLTghabBDcc59N8Rtfbz3dotjYprAbTFp7eLQpKE0rgOxCQ3+xaU2OObiwuXaGBMK7/+v&#10;I2k0+jKS1hetJWn21uvez/vsvV+S1hqNZj3muaTRfPlp8ufLl1kO5JbxnnzJPu0jMIV/dXzcf+MP&#10;xqKpldvL28lbbX/f++39OHpbdPU12pVu83O197mOVm8Uao3uNJbIXIWrxRbpMeiPL46ptWN2sbeP&#10;T0ns7muqv3bvwfA92LDlXZ56w5/nT6uWtK+fq73PdbQbtvD1Jz0i7vID/gvsJabEJ4TtOqg10DYn&#10;AAtvd7K86qzXCuXuwwhjLdxd+eEx995TR4Fq3ftLB4fP1d7nOtpnw1bvuhyVN/MZwDG49dHURP16&#10;RHWlsEwolVtI2fYdSF8n3GtTOnbDFnP/SCkjHdo1AC7t49rtre2dDl6kjzmkLSnXAqeslucbtn2c&#10;iXDb01Bv3XmoNfczZe/D391PLR+D1gwdmrfamrGFjz+9s6rd+42cu9G6pDXalW9TusW121vbO42b&#10;Ka02Ndsdh3PNo2jrS87NR3t6KcTp9iinCLAaUS469AKzpz4Mm57WoWVLG7acISwdgDVDhbyv0i2u&#10;3d7a3mmFfumj1hzhI2+z56XZ5c9ITJ5PAdsVURtmbuNcO4R8d7rK+X0/s8uZsb3rWmjYQd9z8Dom&#10;jaThuXyb0i2u3Z60d/KJX3kP5X0cBVs9z7UjAJSxkz/LKXsg3ELxH5J1CyjbDVvoJG7Y9t0caFyk&#10;fR5pL/6QPWLZ1jSUqLyHesjS8FUbg6XRLn8cG7YQCTq/XxW17rCMd/GMLHSwyZqzZAWbV733MAu1&#10;6T3wHkFDUiOYacMhtC9/CcuHTXkfpVuUbU+2NY3xKe+h/KjRHePjE8nSPYQ5h5gylNvgXNm22hec&#10;tYVDvk6JDVu4X2Nl61c/t4eU9KDcsNUNZtLnS7Y92dY2bOX7c4ay3bCFI3daYnoaeR5scZb9/Yy5&#10;QNLp9NLK41TZpns+cfeOik9YUNkt2GpfzNKXmfY9v3R/SLcn35+yHsq29hTYyp+VPWtbi1qYbB1n&#10;YdbfEv7gmNGCcJLupNK6t3y/+1wPcJY3bMfM13AuJWzCSBoW0u3Jh3VZD2Vb27CV789xmSedDM+G&#10;LZdihHo44BEaJBTF23Yzty5IhE+4T42fyW0FzvtFhvfBr4/GDEvti1mvfY2W5dtcv0VpD1dvT/52&#10;ReOWQDuDM659WY1OG12U0i1h++ULXfbS4nUNRl1bUREIlxWVcZ5nH297w3bUnBDlQpqlazUCu/Rx&#10;f7b2NM6JTpuaGZwN2zwmBJw6kRTj9fjt/Nv9uxqG8cxoppJ5wOqrJeM6zwea7dJcqdOY+frjOgJ6&#10;dW28LvpjztjqhDdp8Mh7+fk8XP+IdaEof/xzEsn91wImU8e/1U+hWYDt3zqAawvhdG7/imSboeQh&#10;q68WDXh9tvLaNNsbtjpzNSNChHxgk25Rur3+EKh9XtY/4g1bXOao90wOhG3MU6dpzV/cX3GstVK4&#10;n0NXE//B3/m9X/7Jf/VnXIt/6v/2T375R3/zj13N/ye//CP3858/Sv3Of/Vnr1L/v3/sS/2F//af&#10;/vI7/+W/5av89i//8Kr9n//yyy//p/O3//iXf3S5/V8cf/9Pnb3/4p/88g99S874H+0/tkILnC5L&#10;Z2tdt7t2MAOuVIbqhfMAugjgElAL7e/12tdpWb5V6Ral29uw7RvhI9Kx8uecr/96eqvvOHi18bWy&#10;tPH160nZK7WMZO3fcpnMXiT5Bv6vB/jM5/9iGvxz/4P9+fc8Ov/k756wNdjMS/1TU+rX/pvzm//Y&#10;OXTU+B3v2r9lvjph+6//XoCt/buF7Wnvn1l73vi/3XtopfqcDtuw1b3bl0eElr/4ix0XxqTbk+9J&#10;aQ+l25M/Yq2xI7u0iDJphRuL1FJ9Z5JXG18rgm3C0wu2TtNiWSsL2z9/cO+//69/5/jv/+Yg5b/4&#10;5Zd//Ld/95df/r9/8ADW//g3/g//7BcHW1PqH//ts9QfP0r9zt/+PVfqrx3f/D3zyy9/6qeffv03&#10;/tpRwyvb3/f3PVR//Tf+j8ff/z8egv9v//c/drD9aulPHM3+I9+sOG85sPVzpmY4pvc3XL2J8cIj&#10;3ilo2BJ+IFIvK/0woeO7fKvSLUq3J4+ez+ihu865VwlUT69l/etURkPDsaz/ViJeIJWr3JBGRrPW&#10;ppH7te2pbP9fv/zy3/zaT7/+d3/55e//9NN/doDzD/z0Rw6o/u9/+ukvO8lqYXsr9T/66Y/8E1vq&#10;+O9f/emnP3rQ9q/99BdcDa9s/+ovv3tg9VC2Z0settfff/qbh71f/+kPH20cutgYP35xxsU/GMzd&#10;jQbYbdhCwYTzvU4Akm9VukXp9uQh8Rk93LDFXcPcsfHZYfv7DjiaHO6/e/z7Bww5/9zxy6FW/9sE&#10;tqaUSe5epf59X+pfOb75l45f/utffvkbHqqnsv1Dv/fLXzgYfsD2hPA5+/uHf++Xv3z83aSRD3v/&#10;wWUvMS4MWx5qvbZMd5JyrkEDrvw9zo+Qvoas6IYH/TtmzPHhAoDmrJu8l+u3uL6H8jcYO5GMvdY4&#10;o4NTJ/YHV7/66I+brT3nbF2ExTx163UtLnLXsOWUrYGlWZH0G8e/f/iPHP/5k8cvf+6XX/7pTz/9&#10;4d/8jd/8T52y/UNnqT99K/Uv//Zf+09MO4eE/Qs//aHf/I3fOGr8Y2fyP//lv/t9Dqp/6Dd/8zf/&#10;t6dGtn//yUH4jx7N/ave3h8Oxv+ZMGrbL4JvG3N3Y/euhk79hi3mwoV6EdNGXka+zc/Y4mc85g1b&#10;7PXGGR2cOj2wxaAULiMJ25/+9P/sT/++Azf//i+//A+/37D0149f/o3j3z9oGXQkgK0ePUqZfw4K&#10;/4tfM6X+ZfO389/jxz/6N44stBG4VsU6Zftv/vLLb55QNbA7/u6U7fH33zB/PyCctGR++QNps1LM&#10;7bkrqefsY/2Z/lzTm7TcP2a+Vuvunj7IsZepfsu9F/X9SD5ji5/xmJ8O2xHRgJft6kkg0yzC+KSV&#10;CAzqokiMsl/7e7/88v/46c8evDN//ZOnkLXoPJO/5u+u1J85S/3rV6l/dPz09/4V196BZ6tsf9/f&#10;++Wv/3RC1cDWY/unv//L/9n+/VC2SUve+P/0aOyPSWHWtdPVTdUJ8g1bDmA3bHVS/9JwlG5PAwTy&#10;PuqcGxoueq4qnR4peUSztGEbiPbrx5Tr7/3xn/4Xh3A1f/wTB+/+hEdngO0f+Nu//PK7f8xM3Gal&#10;DGx/+eu/P6nxH/3yO4dOdQrWwO6ArV049Vd++Z1DFru/+5b+mLHnjf+rl3Ex4vbA1juBU6VejfYk&#10;kd3tgf9Alx5t0EOt9V9WFAs6vsu3+hlb/IzHvJUt/uqljA9K2XjtxV3OwP7RdCtcOoYQnyPRg7p/&#10;6phx/d1/w61/8rD949ZKrGxtqSObfC/1m/+ueVj3t2PY/qHftUufnII9YWvSy+HvDraXkv7j8S8L&#10;KdsNW96lAl8WGlpHR5nI98D6La7v4XPGz2dXtryxVMocwlEFxiethDRs//LxgOvfN3z7t0/42dVS&#10;ubL9y//8KGX07r3U8cdj0vZ34xp/5Zdf/u7xOZ4I+od/509HsI3+/nf/dNLS//xm/DxOnKasy2D+&#10;/UjeJuwJpEhbvsStfwZd+5xgyQsWrcCwfovre6g1fvTa1Wx5HNBplrgJ5FKkhKKr8YyGUri0LGx/&#10;/b88KPc3fs00+qdOyJq5VLNqKiyQ+unX/u+NUkdBs7zpj0Ra+D8ymeXz82dNxx0a2aSR/2r0938n&#10;sRf/Yr2hacoNW/iuj1NCPujGiSKOR1AdeY8/Y4uf8ZhpGIHG4dgpGX3f8+PBjZANW0OmM438+47t&#10;Fv+FeWz2+PxLBwnNQ7f/4S+//AP3l2Om1a0tjkr92lHKPHR7fPcPfvoz//xf/BPzvYGt3dT4XAgV&#10;w/Z/cv49h+2fMS0Ze0fhf3AZt83KwVZO1zqfIG3a1qT12n6JeXyLAQ9nuAQnJMR19CzotKzRqnyb&#10;67e4voc6UwZ6req2PB62GJ3OG0WtDKLbn76OcFir0kqkIo5LkxO2RmqajSzs579zWyQfM61/84Kt&#10;XdZkSv0v76X+s5/M2qZ/5/jiSCMfj+Yen3T9slkI5Ry8Hgmypc5NLU57f8faO3apSo2f9uDkbdoh&#10;Mt1Ta3PDthffumGBd3m3j0m+zfVbXN9DPXjJH7vumB9zc3y/RuB+gkuU9X9LlPTC1qHabI+M2dZC&#10;hiYnbP/hQct/8U//6T//Z//8n/36sVT4WFX8vzYZ43/TGfGINKX++T//p+b/f90I31/++v/KlDpk&#10;6bH/8e/+9p837ylwfL4e8fFQ/d9d2P7vg+MnbENLhz1r3DZ7GheALfdOpI3v9lBwg6Ecvms1Tfn0&#10;u9bd28e4dHkXIoR6jVbl21y/RXkPMUoIOru8VOYarTovNPo1PT59C7j4w00gl7YQCvHYRckeZRu9&#10;zhZB25wEPKI42JpNnPzn13/6/Ye6tJ9T2Hp0Gv0aSv1aXMqsa7Kf37ktqXIK9oTtTdmatwElLd2M&#10;b9gCm6LrX1aaFnTa1mhVvs31W5T3UAM0Gl5q+BlwqOPxHG3bPpZ1YXsKW9S7fyRhaxYEB4z+9AeN&#10;sDwEplsedSWFW6X+jFG9x9rjP3bVuF6x99NP/0//3tq74rWv2Evsnb/8DW/8vIPpSSPz7kNautZ9&#10;ByeTa8q2vsoutrqGrn1i2JEPZvItavSrtJfS7emoOg0vdTzFqUGqBq9FGZl24Fbq/c8/M1C8b69J&#10;hmdkw8v2MHnkOws4TKm8EPdP/ZXf/gsnNxvMiUv92p/5q7/9l4/365U+sGOJvT/1H/72X0jeHe87&#10;FsYf1z6v5Q1b+EKESvAvx1bL8q3Kt7hhC40N7Pca52bDFtv7rXHMPzPasDU4dq8kMP9AH1XY8uCj&#10;gzp3wmBg13zm14R7oT4k/KwCdta2vA4ZTsLwh7PExYRvY+zdt3yvyLe4Yds7erTTshrnfJy21fQ+&#10;P3MlW3Dsat8uQ9HXS7BSKxA83ffhzbZQeZ6EzGtVlC10oJTve2G3YTtWw92t6V22Wi3Ltyvf4obt&#10;hq1cD4y8anG21oZtSCPzlC1nr3112Pai1r0zNtd9eNj324dsldStt1oL0Xev3FHmM7bQxaiBAMxd&#10;K+QX9nsd/zVafUab8l4+oUWN2xbdNLKWx+l1J3/uatf13VKvbThudyrb85kfzqM/PkrDPqbs2LCF&#10;WAp+v2GLRSvujpjfmmaKrjd4lI5Kvs3P2aIWuuR7UzvxvWHregBKC1O/l5kgVYYtlf3l3Pjayva+&#10;LjkcNf5Z21zZYlYiawWZcZesTjjTaPUZbcp7+YQW9a4D+aMfiVtN71v5r74EsmsZJkensiXxVmY9&#10;0IYtqFwxBfIEcEg0YBPJG7b9inYrW/nw+oQWN2zL1478uatfo7GtDduKEsaghFsGvjvBtOxOHa8t&#10;Xi2MV7eVZoeX7m+xzbo+TZPP94ebMMp2xMWkaUOrbY125duUb1EDOvJeyreocdxeX8ndAo5cC6F5&#10;2wnN28qcXzhyt5TtXxT+PEDZwh2GwdqGLTS89QKCXhjTXIAic7lrJ9M/q5fPOO4NW2pU8edV5vzC&#10;7NiwTegJdxgGtn49Mq5sup6XXqenhlOr+VHXE8le3d5vJ1oDaeSsz4atnkaQCUr7lkAXixpnSW9M&#10;zVDP8dFIJJCxc7atVxEIC9u/WKcChXGqc7YUR1qQ46aRpexjAbxhS7sb1gpkGu3Ktynfosat0TO8&#10;1DhyXYhrZnbG3o5v2KL5gC1IL9ePOg8v3lO2/fbpx1x+1LkVsPzc7P0ZW+guUSMMjr0z1jmCp7Sq&#10;4ad8m/It6oBRw09tIGr5HF/FI2xoKHVM9PYZwfst/jhlS9ncQlHZYrqrjbMN25ZSHHEZ6drQaf0p&#10;rWr4Kd+mfIsbthpwmrmuQ+N4MPTYsD35ieksSDnGsIXK3r+X8IBq1c3Z3mdtIW2brrb2M7ZtbasR&#10;BkcqWy3/Ndr9vG1+3iP/CGlknRubEtjr4KNNLcUpcCj6urFZGqEjlS1e26opWwnUbdi2Ic0dxvh6&#10;GqFW4z5YO3Gm0Q/PaPMZXupBReP4ta8A7athwza9DcCyzooo6A6C/r1Um+UZTYw/Uh5gbIUy4Vnb&#10;fA4WAlz6pC38lK1mEBgTDLSOQKPdz9vm5z3yEVeBRu+OzE559e+PQ/J44AhetzpW2WK17YYtjaZA&#10;6Q1b6KZCf6Wk5AWvGXCf4eczvNRTtpot67atOXbTqzxMd0mOlg8KW/iwaESSay+evaT4IOcB32qc&#10;M4CVarhHdBahYQt9j4devaSuDa3WNdr9vG0+5cj1wKXRA+NAqNcvuaqVn+OGong4M/k5Gq1scdr2&#10;pBkFKXBZqJPgFnyJDduZqww1w4xeENDw+vO2+ZQjf9Z42rDFiAGII4+ELR5+mJJQF2HaiGHr3/lD&#10;aZdSluJPq2zJZvw3OGz554mhJ2z1AkueHsJcErwycG+s1K6Gt89o8xle1lal8sbQuKtgzJWscQ5d&#10;j99blrTVjuKp9dTueGWL0bYKc7aSoPMLyj2GsGCU9KHH5obtaGUuebHrzi9reCrfpnyLWoDR8FQT&#10;4vJp1/HX2obtfXFsnRfs9+nUmpTGXJxIxraNLYfFKK5c2Wo+cwvda8OqVj8AjAgDzwqNGt4+o00N&#10;L3Vwq+Op9tWm57X2rWLNc7kjaj8ps5qyhbXthi2OpIhSG7bQjUT8vdwlOSLpp+HtM9rU8HLDVheE&#10;+XWocQ7rokDO2oZtEzuSmtJr2jBni2sdVwpBT1KRltUwaHC6FYKW3HBuWdK1otW6TrsarT6jTQ0v&#10;N2xH3HZq2miPCskxU4ur90gaW50xZztc2UqCbsN29BzMCI2ovQ5T8kLX1R8ansq3Kd+iVmJWx1Mt&#10;b3XHlra23bAtKTGIfjaN3JbrFIEHmUvbgtME7qTS/KP5QDm6xtQ3uAuXPwbsE7fzNOeTZ2yfpJk0&#10;4CDfpnyLevjS8VVnTD0XtnB2TvI81JXtPU4Fu3OULaRtN2xFaAsDfsNWM62lG7okg8fTPH3OsetB&#10;UacPtHM8Wtfbx4Htly9/0WkfkM1YSIAPK7k7TWxz1CdN2+XztbpBZcenNKxIhr2UORLYTq7RMTW8&#10;b/Bwna1r9QKXrm7WCYvPaVXD06e0qTlmNfpA97ZLJ5GMjVxy/VXOavr2c3/830F6mgKGsgjQmqKY&#10;6O7KAGt3NmzxXdn3wNOGrfbdvNxFrqULdEOsxvE/pc0NW/1b9I8EWytpccJWGra0eVHO9HBcx2En&#10;KNbwk5+jTU+r/770tth7u/3wpLWAV9NpMhk7dPUDv859cP3i1wjgT5sL1OiDz9zmhm0Ltv29Q4tW&#10;ciPxHl1TWpSiI0LZOllrlC1C3VJ4UKfB4XfAG6XJe1k8crzY3rClD0l6jfYlWP5W24pW+zrtPqdV&#10;DU+f0mY/TsbfHOpOqqTH03sePxZsI8qOhC1lRrRnPW6o6/Sds1u6L/Eepd/FariscCm477ux4MzY&#10;+johh1C/Q5t12WunebWDS29AGXnroeHrZ25TL7Oh27J+6/1XHQ200kfk4qSfE3W+3OkRHyWsbF19&#10;W04YtvV520Rc9gCIAroN23jg0AayRji9I0bXil7rOi0/p1UNT5/SpnSIl9WFuileTPaq5zzSYpT0&#10;mdCA7UlZhTRyA7Y9gI21KqWdWLne1W3txOYKPNztxOii+CFTtv4kWNo/sf/3OzXM5aKZKPsYoaUn&#10;oIzOJmj4+pQ2tUayxvH360L42tbzu5Q5hP3Jc4q0GvI95mNnWOfTvlphZesl7aVvm1WopKhs3Utt&#10;plyeomvTDtuwpdw1jrkotUKhfpJap3+e06qGpxptao0wHV+lldroTFLfdUeJT/1or03keHUbC7X6&#10;pA8OtvhSVEoqwhaL2pA+5qmIcH8T1jI70Z6rXmrn8Ms3155lMw1Jzt5+Rx3IesFE6zIpnWmto3hS&#10;uzq+arSq0eaG7chMUg9s+WefX7McM0L0hHQ2YhIWz1lbks6HEheGbmaxYZvidsMWumxo38te3sG2&#10;Rrsabeog7Dme6hy/fFL0ScqWf/b5NTdsq3Cn6FoHG1oIzecP0nVp6f0O1hf6nUqtRmox/y1PfsTe&#10;0nuip+cofa5rR691nZY/e6uf/fh7dCH+qtPp5dw+zQo9Qmnqdbw3X778a8IfOi+UlC0WcPg0QCvJ&#10;nC8t2rDFX9DYkrRLEtuqftDS8fuzt/rZj19/3OrPCfOOAY+3+uwpNTq0Yz+utWVhi0UlTtm17wDg&#10;yW24M71WDE/aBrXceyz99y/hViDMKoeZZj94Q/iiDWedsNd39wufsXHt6/TPZ2/1Sce/E8nt6xF/&#10;LmmRqWYVb48eR1o1hIXtv0YnQ+kBoGsJD6c5BxR8zQ1bN/g2bGUvLd59O9YHnYDxnFaf46muQtTp&#10;B92xy7/R3bCNgY1nXOtx2CGwTZcFYYMclEz2KjIgnAJ+TvfldcKeVnEXp4nuXOHejwo7rHUv9uCX&#10;th299nVa/uytPun4n6tsNT2PYw7mbGIjEhzJMdbgVuglVlC2dyG6YdtB3Q1b+mWgGVR0Lu3P3uqT&#10;jv95o2vcTa6zhDmbG7Y5rHmQyMWflYW8pihJZInFUen9WToTau4i3H6Z7lj6jgruj2A9njtOn/6N&#10;Z5ehYY4Z3pjLhAO/tI62Fb32tVrWafc5rT7HU+gq6706dHpirUQyJhJR+lG3z2qerKFsc227YQuT&#10;tVBiw5ZywVHTWLy2tS5rnXaf0+pzPN2wha8c6Gxu2JZAzYLEbUUTArZBoZXnLEuOxBoz3p4ROtXw&#10;YMl12F3hBhXN7SKonhuQ6fO+6VE6H9zFjx2+7XLSPVfraW07eu1rtazT7nNa1fEUl9CkxgOtVvEp&#10;WLrHKyWSNc61RptQL6+ibFNtu2ELkbWiazdsoQFf/l7v0tNqWafd57Sq46kWFrW81VbNI9qHbxk0&#10;ek+jTSj2LAtbiDY1Zdua6w3qMp2tle94pzG91kzt5i+p75vNjeeBy8cXq1loONRQVOsh+Z4reaBt&#10;RbN9rbZ12n1OqzqeasFWr13NlmEM8uIJ5RrHZuConmiNn5Yf68A21rZHD2/YQj1wX3S1YUu95PTD&#10;idZFrdPuc1rV8VQPXVr+6nnsryU9zzGrJjZs64jGEaJcKhAWRG1tZW8b0h5GXnXqDaO0ZfdbSef6&#10;44j1Ka0L0wd9YkUtO+tSGvR6/ZfPgfMgiq2leRxabeu0+5xWdTzVQ5eWvyMSvZq+t6KUFmj1b7HL&#10;kWclZRu07YYtmrgbtlik1stpBhOttnXafU6rOp5u2FJSvP1XXlvbbti28YyGRLFgtJTWf1/TfKW/&#10;lx7Xjdvx2pKyGpczoOBAELRuSP3y5m5dP+Rz0LAHvOMqKXZOS7Q6Okcjq/xrs920I8WW1uoRnXZ3&#10;q3oQ/6jKVhe0I3rtfi0vqmyjjHJl/nbDNp6z3bDFYmrsnbsOZvRCt46/u1W9MzYCGzrnL78S8xt5&#10;bava7T8Ith6mpVXHHi2pOr7P16ZthNXBPYEZrks9iflcLvY1CuXlULB/fSXCHSf1OLl2te1otq/V&#10;9rPa1fH2Sa3qwvbZrd8zTPqqds6s7VrKNnsqJt5oMAbrhm3omRS5XKDh623Y4vtKLwjqgEbLXx1v&#10;n9SqVs/6sajTF2Na37DlQrhvzjZ/BPUkyX2PqDtui9srnynosApZP+nCHfbx3G0+D3vv1HSeNsxF&#10;U0DALzvWHrdHscen2b5W289qV8fbJ7WqHXd0+mLEqob4KjVHMUrVztC2XKjW6vXC1uE2y5Bu2Ja2&#10;pMw1rfYFF1967rLA4qyvnLYdzfa12n5WuzrePqnVDVtMDNiwNVj98sX8z/wX+gjCNmZueTFQeOwl&#10;Xy5Vms/UuTjb0/yYIRaSNX6w5d6Ho0+POL4PHHN0OXApx8crq39cmha02n5Wuzre6rSqdxOp5a82&#10;yEe073WmZh+V4s9YexA87fcGs463YPF+2F6M3bBNk+VhqVhIi4+fQU1vDXgApdTSvxw0LWi1/ax2&#10;dbzVaXXDdh6UxqaQx91E+B4F6elYOwO2QefFyi5VfQHIgfJ5HpoS2nvLygcAj1g/Txoffz7f0es9&#10;vr47zhEXh3yPpkep2b5e21ot67T7pFafCVs9r8PNNT46cEr6WKIzVuoejbSHgK0jrf3/Mcr2Iqjf&#10;fGLD1nVJ2GbSIXfDlnNZb9iODj06AU2nVT1safnrU7D910KrBV3vw427tp38GEfag2F75o+9ugUq&#10;SKSRT9gGtNRgG8PHl/GkHqO7xgTuO1pnDpk0/aKrbvUvBU0Lem3rtKzTqha+nuWtVi+MU556MI9j&#10;iNZZrXk/0h4GtqPTyBu22cjYsNW80J/Ytk6I0GlVCzPP8larFzZs+65frVFU8gqG7bkaeeACqduj&#10;P+mCoBg9pVXHfZ3Prz3ytI1R1Ni7QfhmgNur+n2qaUGr7d1uml3hjq5yPa3e1cWtnte6OL9nxvSP&#10;ZFb0RMN22KM/tc2RsjlLP1Nxx63spYdvbfQgCZ6Ntpzb27AdG7a1zvez2n2Wt5q3B9pt+1iLj4X4&#10;khu2OASXSgnN2cazsW4oBXWb35fU1ufiT7hMSa2LH/ZutOWyPY3ZW+0j021fq/XdriZetHpXV9lq&#10;ty7ffu0WXa//sZk6OOLySvCxWq65Ycs7D121Rg/PDVvc6dI6L7vdDdv7CNQaFVpp5A3bXviKwxbK&#10;r2sPMVxYlb/vw9odb7nV47LqVv/calrQa1ur5We1+yxvNW8PNNO8cRyS6/F2nJCzg4uio+z9e8Kf&#10;DVvc+RUsNWqoYO5wN2zDidU7L1otP6vdZ3m7YZtiu33LLhgeEU1pjaTctDBr/z1h2EI9NaqbVvZj&#10;dB9A9uSWS0GWoLMCf69pQa9trZaf1a6Wt5q5Ij2fNb3G3GbD11poBeoF6Hu8LWzJERa/fNmwxZ6P&#10;ZrkRJ6vmwGjbkL0NW+20HnQGuEP6We1qeauJLT2fNb3esOVeUamaXxa2mMGjOXRp3TvPk9GWsfb6&#10;E8pYS7QzpTMHVfJBz3+tlp/Vrpa3mMjDHXN6PuunqSUsYKOCbj+NvFq99DD/bthyr5uk3vjBIXu3&#10;ie8E7JFiL6u6ZawlvO95SV0Leq1rtfysdrW83bDVuyaxUUHv3I7ODz4EtlAQHX9CRp8oqAc0w4LE&#10;sWIvrbIt/fOra0Gvda2Wd7tPnQDQ9rv/1p42uaQ1EvVuI+rx0h25Wcy0sLKFUDP+hEgACDoq2vfj&#10;+4BiccOWdjaxpSnnANumRJJw9PXxtH7QvjnW6o9wXvkWNmw3bCmxqFKWPwD7jY+2TbfHBS7dEr03&#10;IRu1XcswlqC2MW2MVvxaPu92+5UhZrxo9XMvbDkxQP9Y8h7VtLiVLWb8IsponiTI/GjbdHucC01T&#10;ZcU9Ch3Nhi00/nDfQ/2Ma+Ve6mntflZly4kBWud2fCLZRbNHp5HHn4zROgMOQeP7gGeRlkJyx82z&#10;BPcZ9i49zLTwPOHVwvj/vJa1PH5au/rjWqtHsFdN6YaI5xOvFub6qZWJLfrb7PTfvtaXXo3cPrTx&#10;J2PDlovADduey3Rcukvrmtrt8mFFGzlaPc33n6Nq9W9KSr26YVsZa/qDCjvI53ky3nKfRcpl12cJ&#10;d+7aNlzix7xaGdfa85HIvZWC+4fbh1DLT2uXA5H40RH4CtLqEQ5sObfY8RnXP5byNevXDvvNEIO6&#10;hcZj6/vFn7Ntu95z4JJ1xw8J7/14y30W4VDBuaT553LDdtQNQt+4qZ/hp7W7YUu5WrXOLjSeNmyT&#10;Hhp/GmonaKYn4233W8QCt98SfFnXbJi/hwuO6wm3Ht9vuCZUQsvnp7Wrp/HpLd9nD9tnUauvaTfC&#10;2Ot8NUGVgzZVt9D18yGVrf6AwnbrTE/G2+63iL0I+y3BZ3DDdivb8TfR1JG9YQtfyXIlNmyzvqQO&#10;V7lTMSo4YTwe3wtSFjFzOVK2oJRR+r3cGkRN//Xa1mr5ae3S9SfminVlqH3hx6RbPwA/jEZtH++5&#10;LwlZwN5Qw5YhS3ALlBIOtH6tRun1dT1HZtp94A5SY0/BaokO7JCnDDNcWal+37DF9ff6qgt7HFIj&#10;Z9zNrpbHG7bYMcO5MaG0fS+7YXvrE73LgH6qZvoy3rasxdZdoqyl8nm92/AXm/umz4e+2u2RqNe2&#10;VstPa7f37OPPn7sK6hMa7sY0njmMV8iXdK5WX8fHVLfRo/1K+KPHZF6NeI1G+5XscG6hhvEHKtsR&#10;gwl7wmb6Mt62rMUNW+woe76ekx05oT+02t2wxd8upCU3bEs951GOSCOboq4YYg+M9m0B9tvqs416&#10;lxc99M30ZbxtDYu1S1PDFowsTHobO0r0jmC3/HFgG68RqAXpWNkGhetyL34eNwcedpRyy5XGoOTV&#10;M+IMp0o9BlNr1jbOMWB7L2QnYNgawjrKXtBtVMLiFNDqtQPRCzXYrhs9EMp+je8HDYsbtiuNOo0z&#10;7I5Pq2WtdvU8TntjwxYa/3pneE3YXpI2KNxZsB3T9dAA0A0gGOsz+kHL5v2OWMtSennd+1nSrmRb&#10;o3TL83x+nscxbGPUlnShV0S50vLzvGGPM3/TCsEbE1twZdKel00eQ9cpzkNsqXLmANaM+LEXzh+s&#10;bI2gNcL2+M/sNDL+ALFdzS8305cZtrVsbtjSxqDWedBUc1o+a7Wr2Reh7Q1beOTrnWFvezHYBtBu&#10;2IZTBA8UvRL6QzD3XdtifG+sbUszsamf9dDrnee1/DyPw9i7ozY/GvfUZ1nX+hlbv3+3qevL+5b1&#10;4k98M6KnauWvpVKfl5+nhZWtOzdQH4f5Wvwr9qyq3Wnk0LVwN0Onoef78da1LW7YYseD3pl4XsvP&#10;83jDFjvONWTN+rANC6Qmp5H1Li3qANBNM0HezOiHETb9XBR0/BLf6x6PZut6bT+vZT2Pda5wP2US&#10;69B4ZyiH4tIMrFewQU/FitdDxCthv05Z4kqpteGOQfMMyOO2lDIua1jMimS/o1erl9M9qfBzttMf&#10;/RlxYrHDc6YvM2yPsLlhixl9emfieS3rebxhC43FDVsV2CJ4HIpgkt1wmUIuXPPCggbW6BnMtj/j&#10;e2KcxftyKeq5wZTXPh7N9vXafl7Leh5rwtbfVPr5vHSO1WmheBR7PRaSoE4BhzAaFJv7KZ29xVwR&#10;1DJjrlP5Wdu03+ogwilb+H3XaTskkiIKwyDFlNiwbYx+zRBTNjvO4piLWPt4NNvXa/t5Let5vGEL&#10;3fCPSSGHOW7q7UA9/Y0CUHQrA23fCKWRQ30EP0lFMEcCl7nBVvOyop7Gub7MsD7Spk9PadrUbFs+&#10;PKTjU8/33XKqJ6lxoXajGrCUa9NU07qRkyvbdD421EjnH1MFFerg3hREOdJ43plSr6es7MgMZ6H9&#10;hh8YU+UdvNJRFLfyW8IfnIdQqQ3b6tiUHXi4S2CkzQ1bSFPgzhm9lN5Z/swtx7maDVv6qJS/ed2w&#10;TfGbwVbvYqWf/Lm+zLA+0mZsSy+lrHtET21dz+/P3PIdtn4Vbxz0fQ/d9zuO3/kTVi57DVxbS5vr&#10;3ruG5kS+NHWsd1Zz37QstbGLmbeFY1R8JoSF7W9BmhX3/YZt5VrQGnbteQf6hcmtsWEL9ZzeCNgt&#10;j0kjb9hCY3zDFodlHEyhUtlqPOrJ0SyvF5IwXs+wPtLm3Zb8Qgzt49Fs/5lt63m9fsuxpky1bF3Z&#10;hvXIrowPl/43N9XSCqL5HC48uwhNXpSuTEzEkimjd56df2kmIDzV3O5jXGwKbeMQii8FYRT3/Ybt&#10;VrZnD+AGNOWS1r9wKd7Qymr6rtf2Z255w5Y2wsul9UbQhm0EW+1upg2Fud7MsD7SZs0WPDNCOYva&#10;R6TZ/jPb1vN6/ZZzNRuvDw5K1R9HeJOPh0CsTrjK1is1Tm+1rj1Oe5QrNZQdYemeK4CyB9hj8e3g&#10;NSuuJE65QqU2bIvnccSQGzVfUjrADVvo8tUcAXptf+aWN2yhMY35Xm8ExUDPsfTJYDuikzEn299n&#10;4stqlJzRGyNttm1J6VvtI9Js/5lt63mt17LUthb3NHLYwdjP5vmpknh29p7eDPO35qihtbIlnUbr&#10;Lfh6o7XXFxH1bdGULcWfhyhbyiH1nUxM7dnezLA/0uaGLTQKNc+GXttPbHnDdsO2vekFdK3eNTMu&#10;OYwvBSWIcd9faWS9yxTfVWNnDup+zeiLkTZxtuAQ0D6zOCuc0TEi+6HpvV7bT2xZCrZmVDgl6j9u&#10;ZXD8Xz+mw4yt77F0LbKfe3VtllbQhvCag4Ky0BB/jemd2RnTWXhtS+nNkIXAYxRXEgdTqNSGbSHa&#10;jxvYc24vcMeHDwRlYOKsbNjye+BeU6/P9VresMWMAM3+T+2PsPSpYTuigzFDaoRmgfyY0RdjbVKs&#10;8ZFLsQKdk9L3uu1rtq7X9hNbloRtUKJhljbWoEH5xntExbXua5IpyhZ/teBLjo+JeqPIX8eltHH5&#10;b7TI8Ig5W/3upXTaXG9mWB9rk2KNGhTGaXXKUVBGn35w0/P8iS1v2GJGp96ZHZkf2bC1Mx3rfGZ7&#10;M8P+WJt0a7SZE31cOS2iOWY1W9dr+4kt957J+zH7t8zm+xN5Xevm9pz2va9PDs/Kxg8TYXaRwl4l&#10;2HLj07tjrlx39UKP//Bu8127uJlYfCloNhb3vQ1YepcoJxzO9maG/bE26dY44YFuhTZadNvXbF2v&#10;7Se23Bt/Nmxp1w1cWm8UxXmvTwnbEV0Ln+CQYMCX1Sg5ozfG2uRao91pcq3gz6mmhd12fh5W7JFY&#10;ecb+xquR/XrkWMOmq4vdkZXWFLu60HO2dwv1MUy7hmYp297bH8w1XJoJj3ua21OLK1vNywjT7fOG&#10;VMm7Gb0x1ibXGm34c63gR4ymhd32hq0H7YYt/prEl/yUsNUMK/iuj9MLnFpSdeb0xlirfdawyO2z&#10;Ap9P3fY1W39m2yt6nSvb1Md8PXL49q5sUy0c5nph0KZP8epo2vFZP82zHY6mlUjmeuDOLX42FlcS&#10;NycLlTpcgwPbyBJz/ZljfazVPmsbtr1XQ1//t63rta3XMj9puWHbOxZr9TXP9iKwNYPnIO35D8Bc&#10;CKO47zdqk/E2YpCNTNDdLyaZI4SRK2OnpRS0Ao2bwdNr/Zlta3rN7e8Utv43d/6CVg27RZXDfNwK&#10;LmjeS/l9qsoTU355YewhZ3zpnoPUI31b7Wdt+fZx+DSkPf53/gPpW+64SOspBpXVh1P5wuB43VeH&#10;P6w4dmWsbdhy+t7VkTkDZft6beu1zO+TDVv+KIRq6p5vd85rNy0uNQ95WPseB1uD1+Gw5R8UtzNm&#10;qRXY3zl9MdaqpLU6ciWtjMYKP/jDI+y5beueUXrrMWhd7fAXH8jjWdtgIZ2x9W+9xaw6ruub+Ind&#10;MAry68NZ5utbei/hRuQc2eH6IdN+5+8+F8Dz3+aHoY9jsuUtXFxI2Y48gVDXzfZljv2xViWtbdhC&#10;I3p0GJM8u6nvei3zbkA2bDljD19H93yHm6NpsPXK1qWSR83Z6ncr9hTP9mSG/bE2NayV7kI17Kwd&#10;/LFj/Klp5LX8TlHrRmDQsbGizfdALj9Ri1t13N5FKh3z5asi2MmPADd+9K+rWJfjfOKXuitbyjPL&#10;LbsQPN33w9PIuhcR7USMHEqjNUd9hoHWR32lNXp4w5Z2TjTOgffgs7S9YUsbc5zSmmPJ+TMTttMW&#10;SPVlyDknchXUxX7oD675R611jPfZKalRUW5H6zg+G7QoZ0mzzylt10AbQnd5VtbbKO8VxZ2VC96E&#10;sVOPp7Fn8Zwl9vix5SjntV5W21oJtrG25R8FQtm6Odvxj/5s2Lr7LP7J5dcca1XL2oYtfgRonQPt&#10;MbyK3xu2+LHWV1LzjNeU7TDYIngcinBvxSqP/mh3LHTaP6f90Ueta88jV9eKNlS0b7s0e+fjt52i&#10;1u947P/qZ2jzZTfhZvCuprDztXfIx6rWzxrXzkD4vvzIC/bMYctB8RbzvbatWNuHM+afWe6xTiIp&#10;ovCGLWa8oMv0nFq0kVvB0VZ17W3YYkaC5jn4+G1v2GLGmEwZzdHklW3tVXt92VYEP0lFhGGrfT/f&#10;Pv3apxUefHM8GGt1jLU8pQz3Pb2E7pE8t3VNz+e3nWtL/8xqvmPUXTG551tdgOcHTm8/H6+1v8fl&#10;nLINT/Xe9wXGXQWaZ+Hugb612tYWfZZ/Fv7wx0xcM5qn7Ds83FCplZpp2/k0x4OxVsdY27Cdd2Op&#10;eYbnt71hOzpOaZ5zH3fL+0j1WRZm7c/isHX3h33Q5NaeZdf7O8f+aKuj7Lm7eE3o6h7Jc1vX9Fyz&#10;bRxE4plZF/5a86ilt6OW179iQ2nNGvZmPezSfF8RjY+cuuch9UPf1idVthu2+AEvU1J/KI++dEKW&#10;YMN2RhZHc0Rptr1hi48ouudhdMT4tLDF3qHhBwau5MjhU/ZojgdjrY6yltrRgK72kei2r9n6U9um&#10;w/aeUnazsuU5WZ+zK69/xSrbZP7taMqraxc3fT6nHvPi/aOcLvf/o5w3V7alsnFRF1eK4hmuxRzn&#10;pWxDX471y5cHpJE3bDnDhV9HeyCPvksNujZY3rDNx4fmWX9q2xu2+CiyYQv11WNgixv20OFSvtcM&#10;EDg/5ngw2uooe2U7ktDVPhLd9jVbf2rb+KiTKrqwwjfM4JZ0av7AEF7L5rornzduzxrH33o1Gr/3&#10;B1rXEOrHkSz1oewBLvLBpTRHlL85Ly2R4ts1+YKHKFv8sIdPFK4Ev1tx7cOl5ngw2uooexu27RGn&#10;eR6e2jY+6mzYhhRya5EYHPVwJTRH1IatnQ/AnQiJUiNtlf2d5cFYu+OstS1JKFztY9FtX7P1p7aN&#10;jzmp1kt1Z2utcaiHVbV+fjfsaFSeXUxXRTvdGv4b5maDHk31bmuaoaSMc23tNzhM/eyb9Ux1tESc&#10;r7fRnmWn236UssUPfHpH3Gtohgecf7M8GGt3nLUN261scVceJ6Rv2G7YQtfXg9LI5lDk7ougy24c&#10;BGqezPFgtNVR9rB2ehQu1gY09uaMCE3vn9o2/gY/jUxeRZb3RM5XD3utitO28VOxtX2nvNa9z5v6&#10;FK+3ldpO277X9iOzNSMc7yZc22+5raFx14fmmHKsqc2y4/xLS7kz8pg52w1bzkmm1tEewq3kFNVX&#10;SnnscW3YUnoVWxbb+9j2ONqT0/aGbT4X7Xpxw5Y6mh4IW3eiqQdKLz/CRturWR6MtjvKHtWOCyeU&#10;kUMrTWnZBzh6HUoNTf+f2jYn2sQgqu85nCrL0qxrWeeG1v2sa0sPp76E18TFL4xLdXZtcZN/j1FY&#10;u5zbjdV8OLq2Wu+5teWcG9r1UF8/TmnH35yY1h6lbDdsqaeZWl4zLJZ8GWWPamfDljpyWuWpvU+x&#10;rdk2J6Bv2MaJ5A3bR8OWcwFQLl799jHe6IaQmgejrY6zx7NEufPmWcCMhRHKVtd7zdY126bf3KcJ&#10;1vDsag0692VFdTyVyrbne+/gTzVnTVEHS/mcbtvf+97KmHlo+o3tmCsCyi2E3oWylL5fHqds9WGo&#10;ffliAuwcH0ZbHWePZ2nDFjNW4TK83ofbpcMQ12Zciub7hm0pLY3Rt9pnhtp+a/FZPmf9gWGrvSqZ&#10;dnlRTyKm/CwPRtsdZa/XDga6vTagcaHb/nNb1/W8dWvvLMdz+37eMg/GNLVamg0tzYjG8741FebX&#10;Q+eKtDVLHH8Xfk5ni1v2MGo2LRPeqAtdBen3uue+/o5hytuR4tzAA5Xthi1tSOJL6w7eux+j7PXa&#10;2bDFj6FSyd7+b1nXbLutnDds77cFdND6hV6cZLLuud+wva47rY7WahcfrmZ5MNruOHtSllrQlbIx&#10;Zz5d1/uP2brTtOnMXaoK62t389XId0jl6rg1O1v+Lleo6e84LIaWMco2Xu+Maz9XuHGeAI6Y2uOq&#10;lZFI0+UlT+7z249UtppzNbonEB5A+nPSc8L5PF0r16MbtpjxO/pM616x9dY3bEu3CBzIprce+DGm&#10;feYnwNYMKsdkxEuCevo6WjOO6XCNrtZoE3Ms/CUZ1Nbr5Ucf+zh70pbu0JW28FmAJTF6dfu+Dduy&#10;/gzjozU3Gs+nRqHvrOz+kraPWWiUatEUY/Dq6BY+Mdq2nnrFgoGWTtY8961juX931+T+vcDhyGFl&#10;awjrKHtBt1EJ26fAuMFchBodrdEm5lg2bKm9RCkvfVY3bCm9L5dZKFuVPruplQ3bPOVNgxAVCBu2&#10;FrZB4a4BW/mLWPeyxQWoWT6MtzvKop6dWMHgzi6/lN5RaE7KuOP9mL7HqtPNVuY61x17W+357+8z&#10;fH7pEBVXpZnTu8qitwrvh8X3uDR369P0rWtGc2RB5y3vwVTblmrDytbnjw/gItLI/XkEe8ZwQUm6&#10;q6Xbwx0F9k6a0xq+zvhjH2VRz86GLW586Z2BmSjfsC0BWwIAoWehGzXNkTUHtjZ9HLLJTT5L9DUa&#10;ttIPAWmeuhXC0qx7xJLdcX2tb6m1cAp33qFS2seg2/7TWy/5X5pNjVWs12VtZQvNg3LDaWkvJ25b&#10;+bpbaOaYo5lLKvE+H57LElrKGbrG7t9TcRvnNkq9gFC214QtZs5W4oxu2NLHRXcN3YBYGsjdLiMb&#10;0D+yDdv2qdA9A/qtb9jG87Ybtn7xWmk5WXk6wJWEYRvljldLI8vOCOletDgyzPJhvN1xFkdYcjbi&#10;9BfufGNLaR+DbvtPbt2f1fxM+TnaeJ4yDrRpkrk2JwnNcvK1y13b8ttKl0iNgK3HWVvdaivb2ltt&#10;67Btf4OB7bUyCgHb3ueaT2+xQUhyzkY3JOCOaJYP4+2OszjC0obtvCkK7fNbDukbtmXo9iM9tHtH&#10;bXquPx5sYRzHJSbAFppEXxtzsXfaYaPWE+PtjrM4xlJuJQ4TuPE3MxErcwXVj0D3HGi17kN5COlx&#10;cM9VbFirG75xP93hkevcmlbsA1dauz13jJlnzY9Gx+tS33jf75kj7Qkc+qxtqydpKIVLQ3kRzFkl&#10;zNnKJZK1LllKqJ3lw3i74yyOsbRh+/GU7YZtKfkNB/C+W4QNWxiyvsQU2EqsSh4TlOfql61sKbc+&#10;+LLtsSMxk6s9OnXbf1br6ZSAU/3ufw4j/mhSpZerL1cy/VC1YB+2ck0NY7JVAqtrZVKb0Lxw6Ne4&#10;l/FXLLakP+Ph7MaeUc/Pd+GPBGyPI8N2hi9nOoNaJy3fW7/PupxC5/gx/tjHWRxhacN25k2k9Bne&#10;sC2hbsP2jrZPCtvehVLSF+wzkDcL8SN7e4QtrA2+xsVa4Iy73msHtqnrvWzrafI4PmOxynF9dtet&#10;99lFX6atGmt461GjAQXOKyoa+LbHWIpnof1yNfk53Hw8YOfbS70nLGy/Oxs9vW37Db6A7yV6Lrqe&#10;uhxfS3Vm+TDe7kiLI2xhbWzYSl0rcTvY3sfZ3rDlQ9bX7An/eOsbthNhy19TKXu54i7qvNQ8H8Zb&#10;HmdxjCW6FSp26RZoo1C3/ae0nirVVLv6OVsP49C/ucJNIRD/RpmzxdSDZjZT+I1BYK/WwsP2Pnta&#10;OhO06wAqfT8rlF7VUbZcbXtlYaCDLn/Pvai59Xheyvre78P4ox9ncYwlupUN2/5x61ug937N9oYt&#10;D3V5LQqAJC1u2FJ6sxO2PG0rd7H2BJBZXsywO87mGEs9VjDY7WkfNyZ1LTyl9XuwdjrN+d9Csfvu&#10;Hupw+rRckxI4y3O+Ps3oZ5t7W8TXn41bvTXK+ZmmHKmWsuVo22hGHxciZOZtdUMB9khmeTHD7jib&#10;Yyz1WNmwxV4hdT3a20LQyDluN2zxgL2ndXl1ebXi5Wvpcimp0eHa2bCN+tPfh+K7uCdU4q20S87z&#10;YbzlkRZH2JKyEQf6dLRIWaiPQV0Lz2i9lIT0YfuubEs6l4eJ8iwnRTGV7Qb89C+koR5Zv/dci3cY&#10;SsXo0E6ar8Af6zrKNnkGm99BG7a0vtMNhCVfRlocYUvKxoYtbeRKz9lu2FIBVy+PB5CUTW9xwxbT&#10;o0Kwdfeg+MuWUhbfKrXkLC9m2B1nc4wlDStpclnDQjxCn92+lPd32IZ52jiFGMr5JLP/CybMtVRo&#10;mojtA1ZpnravRcrRjbMUvCrblBod6fWS2sIerZ6ypc3aZt5TYcVPu2mcDLr3s7yYYXeczTGWNKxs&#10;2OKvIan+37Cl4LRdFosfOYs13EiNjg3b6hWJ7WJsOfylzyk5z4vxlkdaHGNL10o+N8gZX1Ad3SOg&#10;ZZogX/UmJmLFWk4p+5nbeK1r+LkHHPLrkecqW5rS6uk5WNlqjG7erK2mssX2+H19PCENXL44sR2M&#10;LccJAfg687wYb3mkxTG2dK1s2MLXkcwZ2LCVgd745Vgti/Q1PPB4Cy+loB3rB4Ut7j1AMhcp5uS0&#10;yszzYoblkTbH2NK3EiyUFFfv+HuK8qwfp8wZaC+Qct/GT9vGIbd31vaubO8KpILCb6XPly/urzwF&#10;JgHdnUi+9+J82BYzKBIBBL4E4RL9fsAtzPNihuWRNsfY0reyYdu+imTOwMNgW4Ss/2MM2+NvZ9wf&#10;CcCRtjzWVl8i9WFh6+ZXRlykME5X9QLqn94ju9cfaXGMrRFW2jZKC3toZ077GFZuv4RYnxz0ajbs&#10;i5zvIxWI58ra31nCMAdFU9k2QesUbY5d59ZIBI601U7nyqeS87ODO1Zd2MJnt3IzQgsWtdLQRQ59&#10;L+MF1Mo8L8ZbHmlxjK0RVjZs9W5XibD9kZYvwtb/kQRdNGxB0NZg6/5Ocqqr8EhbG7aYWylV2La1&#10;7YgwCYEWVt9wC9wSM45/pM0xtkZYodqgzuxS26eOuBXaLyeJU8/yGU4TnFwJp1rvbcTki7Rt9Gcs&#10;r1CwRYG2DVum8MYeRlRuPGzrj/9oadtwjJij1Va2bW1b87B7NbIPB63LXDsE4ELSPC9mWB5pc4yt&#10;EVaoNjZsSxMYZdzGJTVgi80rQ7BFc/ZcGHVPIycQZsCTWgWDH2qbUPnarO1zYPvli0Gy8RdG8703&#10;Wn2uDtu6cqQGMBw66aXm+THD8kibY2zpW5Gx0AKwjAXt1cK49jEKtj7tFAck/6Tqr87UsVO2sb7N&#10;AXjN2t7JCFHiNpuahkYaastztqni5c0sg4eRFBiP27pFjTGe35xBvQPj01DWstb9D/iU7NVvN2re&#10;iSnbDVtciKLfJPBqaAx57ow97wjyWvpHJGNhwxY+34XgeQD2hwRswXVTd2UbgiMVtSjYYiU3RJDG&#10;9xu2aedA8DwI6xj7VNjWnriVCWHwBay3tKPP9ozjH2lzlC19O3oWairQ/71vhIXaUkcA+duTLAxt&#10;hwdJzN9+HB+vWD14M41IYGGdTLU0MqHxqGhpNbL7Onxjf+1AKVx1PGzrs5Y9Y6N+Ox/3AXy0MGy9&#10;oOWmkcvH3/ZMUNlu2JaHilQApATkkTZH2dK3o2cBghfl3LbKSh0B5G9PQB0D2zreyrDlobaubG+w&#10;VcUtjB8Y2NQS1ZnJ4wRLjeewIkgJtsLKdiBs3WrCtKPlO55zImd6McP2SJtjbI2wom+jZgEDt7gM&#10;NaGv3T7+mkw9OUJolD6OlW1jVhbPxQo/7rjFN3kv6RTs3d9M2aqq25Vg69eV48cEXLKV+i+dZLSy&#10;7YDtXdtCZ0HhHmTDdn4P6GNDPnU5fxpAv9c2bDPYWkz5uVpx2Fbk7TTYqqlbKMxTVSum/MglUhu2&#10;legYBxT98AXfFZX0Nq6WRKkZPTDW5hhrI6zo25CyIKVUqSO83/84iRwfRVh77HSiAW+P3gx1occ2&#10;CglfomF3HHmliv8YjjHKrITbcF6p46tePj0+6GhhZet85D/6407RfU1969SJK9s0kdx/ccqcrnl+&#10;zLA81uYYayOs6NuQsvARYJtuXaEH27ucjEMkfwlWgCsJtkrqFsIPg99gldasresTmejt5BJl1haG&#10;La1E9WGeyCv4DAh2R5xYdN0s2dk9p22mHzNsj7Q5ytYIO/o2tC2s3364TchnOv03/u9Syva+FjiE&#10;xeK6YbKurVWoHgGIMXoBONTT24RqQDYlRyMtkUxDKVwaWttuxi7UW4cO7oFYfZnGhm1YR6fRw/Pn&#10;N0cfn+SFS11eJHcGtY9i/fYnwTbRkz4wekj2Yb1eu9EuHJmJJTDBntgkWByyKTkaN2wbUch0tGRn&#10;9wS8eX7MsDzW5ihrI+zo29C2sHb7Qbu6Oc50ptP/FvaOIkpMoHhghwvccRq4xxILtgrJZAh9IDsZ&#10;BYBHXQQTyXdLLdvvwp+2ssX2vIqy9Slk7UsfC+B5fsywPNbmKGsj7Ojb0LawdvtzYRv4ZoJjjNcJ&#10;ylbhQSBsyGcwtVplw9b0ALbn1WC7de2sWWvtgDvjwaYRx/QRbGgfQ0/75UVd92VG4bnVPggW1OoF&#10;jbTlHjutumC7ktxDh3xJoxBmesZLHmdyv9dQtnjUKs3Zum6S62isgi2Xm+nHDNtjbY6xNsLKR7Ch&#10;fQw97S8AWy9us60UQSg2ssxdsBVNJkPgk4Ssbwuy2TNeNmzR3DPdLLv4G206KSh3uun259geaXWU&#10;rRF2PoIN/WPosRA/IhOvPQ4LlXIg98ylluu6ydoxyhbzBK8kAiH0SdqSwC2FD6Vjqx+v8JTte/3R&#10;nyXSyBu2s7R9Tzik3lCMsjXCzkewoX8MPRZWgO0hJpeCraS43bD1UPyEsF0hmdwTHKjoycvPsD3W&#10;5ihrI+zo2/jcFu4P/eQpWD9bm2530ZPkxT0Bm66Kpqjp9JjuNTG+y+nNJ8IWe02sqGy9T9h+V1sg&#10;5TsR25m9YJv37GTd8xnHPtbmKGsj7Ojb+NQWznfVhgd87oj7nLCV07bYoC+Hd3h5UGvMU3aZ2rCt&#10;cibuYkpmXhq5+uFtLdSOTl2P6t8RdvRtfGYL/mUD8ftf02dta8/Z8nVnXaOWNTVF06YbYtQULEbZ&#10;yj0FNAO2EG4h2GLfEVQ+ttoR66eR0z2jcD2vpGw3bEdjb/SOTmNXnOtjasT50j+KVS34F8PH4Mw3&#10;tvjMsJVRt7iQL6lrTVvQs7YtOeKWF2Ek1oZtpZfu3TdH3eJOI+ZUc8rMsD7W5ihrY+zoW/mMFtL1&#10;xW597v0hoHSf5HghFUdtwnXklC20u/LH17Z82Lo1Pbirogb1snVdZZuqWnfzgrnRQd1VUFGzYTtr&#10;aRhu4FLP5+z58DFHpW/lM1rYsIXRf39VAld9YkI+t+364y+tFqExv2HbGY3LHQx1e6fRQvXxFoMT&#10;c2yPtTrK2hg7+lY+o4XyVhZ5CjnVh/rK9v4ELFaBltHJ3B85bUyAgjNgC6k6qVFPSSRrKluKH+kp&#10;HaRs5yg9qdPMuQ2YY3us1VHWxtjRt/IZLWzYIpWtyDqpDVuHt08D23pIwaYMOHC719EPbS0/Z1gf&#10;bXOUvRF2PoYN/aOgWchRa9Ykm/95JRsrwrB46pMqW5FVUjNw2zdri432NSulv2vBtjRbi91LS2Vv&#10;5A3bOTp+xHra9MKgBV7sRTXntmnEsejbWM3Chi0xPd2dSt6w1VS2i8EWutyh7/khOa9JteQDg4QH&#10;VNsSNkfDdtwxjrD0MWzoHwXFQry/Uo7dXNvmDwWVIBW3R0jOFovKrkfufB1B5GEvbWfAtj1rSxkx&#10;fn1yKQc6X9lCfQt+LxPm8QuDqF3P949qacOW1tfU/qW1HpceYelj2NA/CoqFDVv3SBPlxmDDthaH&#10;N2yzCIq5FMfM3GI8SW8R5GBLs82HUK+W77M86ijH2BlhRd/GUhaSDRr91WXg43aTCto2VrV1PKXa&#10;lwKwUllJZdvG6fXt6+s7xusn4ral6WhjMuw3HG7VfJyqJXHv1uXnbFsJ5HDGgNnrvoDLCfcqsDVb&#10;1CQfc0mfH8QhmgGxYYvoqKgI7SKitT1a145Jwev32FIWNmwtWz1s317fULD91klbKJnZ2Xyx+hNh&#10;++WLQbKJ+jCaTaIc06/Lwdbn5fnhN6p5g6z7Q4RaFHMdaN3cQz909UNeqe9GWx1lb4ydEVb0baxk&#10;obwbcjx36/eNcn8Luw3X5mtjXUhLzsLatqc9nLJ9fX17wyjbJ8K2NWvbHpOpfi3Bygshz40S7fN6&#10;MD4NZS1r3f+ADwa08D5Sws/ZYi92AXVbwWwdtvabCuE3bOm3PthzTW85rTHGzggr+jYWsmBvee8Y&#10;/byw/fbtFcXao1CX+MSCocvIrXLd6pqw/eIY+1zY0i51Wuk0ADdJW1G2LYnrkwSxuuVCoue4uDbd&#10;XV9PbWrdcdbGWBphRd/GKhZypJbWHscoxijbnFQ9WjRO76Y3BFgeUlQ2w9MOEj4JtsFXL3fuBx6E&#10;UKtMWg9Sqi6BfJZCKFv86Wgm1KlBtlWedqnTSge7EGhraeS43n2u2XXShi12PHDPHrb9UG6MpRFW&#10;9G2sYmHDlgLjAuDx0Z2gMTsaBavylO0CsEXO2YIdcBYYBFv6hc5IJmNIW5yxvS+gcgEhXunmQ4Sb&#10;t6VjwdXg1+RanGF13FGOsTTCir6NVSwE1ZrOxaZrkN37f/zMbUBOec72rmwZijFqpGSZo2vhh3s4&#10;fmKDO2YGs6ctfN36ozn1uBbDtmzJjOh8hTJ8zHhli5C1R2P4XmjOXvcE+N65NSrSUKSFkshnIz4c&#10;bNjyRoB+WA9nhuchrdaI49G3sYiFaLZ2wxaGcQnxlPCel10rkdwak9Nhi2PtR4AtTZFhUVteixxq&#10;++f8bBhIXl3sZ25dQpkWrMei4e4b11/eUY7T72OO66NYGXEcsI370qhcvebzpOlSqrISvP81numl&#10;a1KvbOk1qbPHHGXbs0pqJdi2BRXsaRyTXVwu10n/CitbN+Lskz8I4FJufRoJdW6wlQr38KVrLeFJ&#10;CyrbBLZHIiueHYzvtHg9gzweXuONWqPtjrI3xs5HsTLiOEAbhXXIG7YMpFMifFIWRhi76UbFGgRx&#10;yrbWsBZsYRzHJSj9NQC24CVYBQUimSyKWj9T5O9szfNA/s46nrXl8ZDfDzx7c+aJxx3lGEsfxcqI&#10;4yjZSK5hFGxb8Knt7oSby8VjLdfX+JpDtC0lwmdl18Fte0TCft6VLEbb0lAKl6adiursdU+Ij+vy&#10;L3MItiTSInTtHbYh7bVhixsP/LONaz/ONlBrcMqPOR59K/oWyhMI0TV8bipzB1mc9MVtAxG2ufCP&#10;Dt1xyEvRhkeReuq3l3R1rkc21WkxPioNQ4zdNFHbbtiGDmPOTOYBrfcir9eXRa1/l2aYI3J7TR2X&#10;3Dkf4O+boFuAckjv7QcOKGgz31wLab1xxznG0ggrH9eGu5rcCPHXaxm2WLTF5czPDtQaypavZikw&#10;xR535g2biB8Ztph52zfhD/VEVFLqawTfWiCiohZaHNWA7UHboGu5D/+MCKilMzba7jh7YyyNsPJx&#10;bWzYQjCFvq8hnxrkffkNW1naUs/D0rB1s6Y3jNBZCz5jG570C6mk6y0kF255unbcGl3pzAL1lmsE&#10;OEbORo84no9qw+WCzqPLHqwLqtQvkcJhx9cLaynCM7nU+dKwOOs+Fxyntvs0Li0xjrZFjfJn+Tmw&#10;LT1jKp9GdmuSSx0T/iqL2rc36ml4HmwZqMUq25CSMpdbeOVXvFCKCqAZ6Vzv44hALjNDT+3VMUc2&#10;wspHtRHDNk0i++RvuMHFwm3D9sQxNcpv2Noe+MCwlQojsZ5kkRbQtR6s7l433Gufs7Z2fLvRGifG&#10;8HiQ6ge8xZHqb/SipZE3LyPO3Ee14Tc6jSZsiy/XC+skYF2XQ7kFaVgrh2s9tVybB4b9K5XY2paq&#10;bP36GOYdRaGaV5SzYVvW3iILpKTCyH2ZBRW5pVfrxdtZOBXbgq3D7YZtC/hS5xu+qRhlaYSdj2pj&#10;w7a+Vhq/XrkKeCaJ5iSS71Zbo37DFo6AWQnZIGJbozL2Kl+GbZwq9vfI4T7U17n+cqViqEdGLU/u&#10;6kqF0XbH2RtlaYSdj2ojwDa+bP1q5LCFDDaF7G+FU6XYo23TNLb3LMzl8pQsbe4Y1t+yi6TmwPau&#10;6NqwZd5JgI8fzVe2RZXfH/Blg8jRGhu1tRlbImzPXDJ9kZRsT+DPzGi74+yNsjTCzke1ccE2uW43&#10;bO8pax7UeUDasJUELuccFFQ+PqTXSkoHEYdGzqeua+P0cXyPHC+Iiv/uU8mU3pHuB6zt8XbHWRxl&#10;aYSdj2nDpwLTm+SQPwpXGAU18VRPeGqg3kJLN5a/yxdvUbyrlaV7gbLKifTVFbvMxtDVUsS0BYvG&#10;DYFrUxK0pi304UcFHwBbtzKYg9qWrqXC1ohbqrIdEUxXeMZ25ANOo/p0hJ2PaSPANk8ihwWIceIW&#10;hZdr+WI858lF2YYtBxXcOhu2vucUYCscQq7n9Oi4rSE6PEbgL92gYWNlGx4AcsuSN2zL2lr4jDcF&#10;/BhbH8fKiCOJbdx1rd+RzV9Z5TcAQcjNn4YP4C7XrIO4PtdLvwWAvG6/TO8zztqOV7ZurnQFZVuY&#10;v8YmK4ckkYGFTm0AC8PWbhFH6R1aaUrL7bKj7Y60N8bWx7Ey4kg2bCXT2TDA7Z0/46ORpMW4Edvd&#10;sI17jISTe9CXvbjzRBRN3eaw9eloP//jH/qJ96Lx99/ub6UdZrBQlO0JrNWRKV3v07gjHWVpjJ0R&#10;Vkbb8IujwrXnrrqQMfI/46CSPypTuiJr2jbNV/mZ3pbduuqlehtyZveab+ef+MqWB9vaPksYYPaU&#10;yRPJ9VimczuwjrLNz8BCsE3RSp+53bDFI7qn5IiAPnazjjFHNMLKaBsbtuCa49cWiNFQZ9FPB2aQ&#10;Kxu2oYeyvlgm7BZkLGWhVFrW69SgXL12zXeT8Xe3YQlVuigD2z8jwtxeHoU9G7RyY87dCCtjbfhQ&#10;cliNJoD8rK1f6sibG72vR25DK94Rzs3wtmdQRRBYYGW8CgQEMZq1rDxyZQdhCJb93wfEtMej1s3A&#10;ly9rzNmKKlvRS3vDlkaIs7ToOUB5MM7iKEtj7IywMtZGgG2+S5t7MiBOKeO5EieAS6nX2uridBHV&#10;B4Mti7ZaMINwvGFbXpHclUYWvLQr07PYZPJd1/pLNr7oSned8R3xfYbIuIUhkGBPYMxFZUZbHmlv&#10;lK0xdkZYGWPDL3txa5HDNRpfX/fdpGhzlnkGKs03wW1h52Phlqi3Camnce0eWxDgSt/Phi20xFTP&#10;v1WUbaptF4FtbSnUhi3E3hHhNfZhpL1RtsbYGWFljI0NWxyALfCvOVtcWrvaMoO2ejBrOxMyHnPS&#10;yKs8+uO2RopmcKFg3lpLxq+b1oQe6YHnbksztmHWx93lpvO46R1nbS2ybRdxmCOC3GebsR230nrM&#10;2RthZYyNGLZezbo3Z8WrkPO/YLUmlEb2M7I44EGletQm1Pa3g7Rx+122GLCdtR7Z24VGo97NwDrK&#10;Nj4HHcoW6koEo1wR4AkfjLpVhS2CtmJ9ge60set1g1sjj3SUrTF2RlgZY2PDFsZsaQFWF2wfOGsL&#10;jcYVYGvGMoxm1p3OWSmawSZG96s41JH4djFP00Kvziu1Ec/6BGV7v78Ouje/hNx9OjxvK9cX+F77&#10;+LAd16tjLI2wMsaGuy5M5iFki7yO9cuU8t9LuaP4eouyrfbP9dXIYSFUH7xiBY2HJ7VkHG/6/OUE&#10;fD2cYRLJs5LIhDSyIS2Ctpy+vz8AxFa2cpf1E2DbFrdyfbFhO0NDjzl/I6yMsaEB2/uNbitdHDBP&#10;hV/ZTm8r9fpysOVI2w1bQLV+LthiUOvvkuvLqMrfhBmk+G74fn9ZvusOuhbStiNC3J6xpd6IYMuP&#10;Onsj7OjbiOdl3c8/WR1amrP1z67TZmsxc7aSqrRPb2IwHSx02WLJq3m49ZMN5etQ1y84MexL6KeR&#10;w6ztbGWLZW3zXUD1XZHjO+AUvfcFUvUk8oatv2D0g/l4ZTvqmEbY0bdxh627kd2wbanb0gwuBtNp&#10;GQ5tdaFW98hnP2q3vLp+oWH7BGUrdVGjWWsL1t5X23pwCB7StftuP8/rW68PG6yGki4ndRbwfo20&#10;OMrWR7KjfyynmrVP14aMUI7g0kpkqr6Ft6WQSSZ3qU04vNhbEW+jz9bTYNuKK58JttfqbHygjUvK&#10;XNQ01M6GbW3eVqYvOOdhvOWRFkfZ+kh29I9lwxbF16SQFGyfNWs7b3nUagukumArdUlTYVt6sXxr&#10;nbIf5On9JPbuMtytt7WtVG/QcTve8kiLo2yNsfMxrJijKCWSvcaNs0Hxs+2cOVasEsaWq0ESGw/o&#10;kE2nqloLvpBtc6TtpB2SZ87YEmB7LEVGLEZ+Y3V8UsnutUYP8WKbDdBZW5i53bDlnEFunTHIGPtY&#10;05hj+hhWNmyRWLwVaz/KhG2VE/R1E7Y1j54CW9zsLqff0zqTYctg7TlzGwMWegI3vg9v7SJVGu6u&#10;buRngVFjgujnW4ssdksH3leMOYPPt3JXtEHP5vO39zlbLE5CObxiza9xmq1RylYCt5ygPwu29StY&#10;3yMcQvGlOP2+Emy5rM3U7VDYFqZtxwTRDVuQmewCY87g862Mgu33n1/tDhcbtoWbBkbU10db+SUI&#10;G7ZxvzCVrVDYYMM2XpcM75oczHidmt4HQ3fBmYUzpPs26PqrnV6hEEPoPBBMjrQ4ztYYS0+3kqPW&#10;ve2nNH8b3hztlW/IKEFX2/F99LJ1quakXdmxhkb4JVAk9Ae7sYfA1o328pgfAf9X4Q+j229VjrNP&#10;iLUXaOh1bjW6UBvWJW/YCpwLdBOc0YJuPCs4ztYYS0+3Mg62nrZ4ZRueYg1eUnBGhTql7XSRFP2Y&#10;clv0sD8CbrlXG7b388SArUzQ6GStfebW7U/Da6l1UcYXRDZne+5uEQceOkxkelCmFZr3I22OszXG&#10;0tOt+DHvFW2qbNOkr39xPCUVfAdYD5hodUfB9pYczzeERlCcDtvx7/7x2bvSmB+DfmFh+8rp9QJu&#10;aeGWnjYtts8jZFJrGmyPedsNW+qooZcfA6d6sovucbvGmOPRs7JhiyAhogjtNuCZs7YbtmU4k9PI&#10;IpezAGzrO0phGscr20JrB2xdZ8rNv9JDu8h5IJkda3GUtY9lR+9o7rOzbvy79/Oks5FpbqhGIKcn&#10;36vqzreLIFixCB5rI5Vt5yvkv62+sUUaE+/jcStbQtCVuJwxOMSU4SaR49dct9NXRQsbtoTxwi0q&#10;Mc4wtj+WHb2j0YJtHaUbtuW+oac0xwCuJEA2bJMVyZiAFMqIXMwYjiLK+JkhRNGoiMdnHDzSQe3v&#10;1wvztddzvn5g0XpPrrTIeSC6M9bmKGsfy47W0birJZ6nDT+H1cfuOsIoylwTl+ukepmucDGeOI/p&#10;bfNr9Fqjw3bkrG06AvPxOAr7H2LOVuRiptGxWnrDlkjLzuIi5x7twyhrH8uO1tFMgu0LFpdl9GFr&#10;9+KPBt5uawzajoKcwXp8iW/YspWtzKUsxNprJXJNgZbtlJRtelEGZVtrwc+byPQHmj9RwRmWR9oc&#10;Z2uUpTF29KzUdG0p2VuCXHkeNwbPpWPfvr3hNXIbdFiwYcvRsAreAjBWIx9tLgzbUto4hS/DeUaV&#10;D6BsRS5lKdbOhO053kX6g8PayuPirKbQlUYe7ThboyyNsaNnZSBs399OCGGVaXveFwPIWbBl0ZYB&#10;n1HKdsO2dXIIq5GFLmQh2KZLl6jq1t1Fh4VS8QUJpafthVlYi+z7x88GoynGKCh0LgiWx1ocZ22U&#10;pTF2tKyEMZ0vlAqztOk3XpsGjRqAVkfb66tr5cXOovYjENsCthwG3FCZcAvx9v4OFS59z4DtmFlb&#10;c2R5SMnTyizniZW+fHm8spW5kIVYm21nsWFL4CarqMzZx5oeZ22UpTF2tKyMgm2y2Op7PwKxLWDL&#10;cdiY14n0+tvbsQ00Xd0S2XM+psipRauzYdvur9HKVoq1hb2jaMB1joT52XBJeNVbc9VdmOlTtuld&#10;vV+piUULtZxWSG35MdbmOGujLI2xo2XFtZuN8kt5elT5q8lfS34WNtRL9W4LXdcMbiffcKnoSbB9&#10;fT9ePPNRYFtCrRs18dMsNHzTSxsvfvppK1vT5x8Gtt+SLS02bKk3DO3yWtC4Wx1laYwdLSsbtp3M&#10;j6rH+H89MsnvBxmIrdMZNOAV8hu20GlBK1uRy1gRtV6p0kzk99zhnryua/17Kd0ydzfE3P2UU7Q9&#10;u0vhehlX6qn4y++GZY+jPaekZ2vMOdO1Eka5V7l+XjVek5zeeN5/wz2JKzNni1XSY5XtNRv9+vb2&#10;fvyfE7cQcfOehEJ7+r32Eqkaakcq2xB9H65sJS5jGghbpWt7R1H3lNqwxeJF4vxjbQntwI0yN+q4&#10;xtjRtbJhS1SgxeJ+i0sL2AO0h7S15TZsabcP99IfBLYyF7EUbFtIbc/c1r69P+9Xx/l1t5y90dMr&#10;Wj8I/L1e/Z6vlNT0SrlOCplzgSLRVWiszXHWPpol7ePJ1VX+7tqwT3J8pflaQdNilSS2XBuCmHlb&#10;GUswjH1e7Cp5zNuesG3QNvS7f4KCDiZNbdsed+FbPR8CaE3PPFrZylzEG7YQ4txF1VZ2MucC8iT9&#10;fqzNcdY+miXt45kDW0jzQYhbGrbf3r7D0nbDFrq52LBNI7YUa8G32LbVrV+F7N+JW3otQaxr3UD3&#10;zkd3pnaO1s0wllMafjYXr239RdV6o5B2QC1heKzNcdY+mqURxwMD946GfAYWqyOx5fpxK2UJ9iTt&#10;i0ODXS8+Kt1U5L3tYhFHIXLqQIjz2TzcckctD1LQbmWrvBI55fgg2NrHfzZsaRoZU3oEMpwfH83S&#10;iOPZsIWA2n6kKb/xeG0+/LNhCwOfBltTOqSZ099q6WfYB0wJ1GpkmUtYSti2Z2yDAnXlauBNB3G8&#10;QjJWsu5n8238XK5fTdiCrdemYZUyrG/TQVPudZlzgUFeXGas1XHWRln6GHZq14y/Yvz39+dsc/xg&#10;dSS2HAZ/7kqufSQtwbCNd8c6trVo5snvuP3xo5RNS3VjOduGQQKtjPMOiid1UUKzVipdOtLGnK0h&#10;baBt+lu1Wr+X9lkVqJvE7v+lWNtMIsfpXn3Ymmdta8p2wxYzsspl4IuX3/acuehRR6RrZ8MWA3Vo&#10;sRb2caT0liXu+yOUFqauNmwDEh8LW6ELWB22YTjm6jY2nd993++5gxb298LxX9IkEBa2/hlcaG4j&#10;voMq3zEKnQ0SrUbbHGdvlKXn2ymlM9O8TygRMOHBcteNOCWJK4VF4JrKFn7oJz0+KyLsFEiO1/gv&#10;+srWn29MKNFStnkf+PjZhu1Ryxc4fop+m69sZQKFGGurynbDFjPsOWVkRgDe8jh7oyw9386GLRbp&#10;dGVLW229YRskCQu2hq8BtvFvG7b54id4b6cYu6lOhXStvxMP+yY7JZvWC3vBmjvM8mpkvz9yuMOE&#10;A258N1qbCYFbwUMNW3KszZHWRtl6vh13Bbi3x9zBG1Y03PWtv4JyfVaB0vf4721lS4VUuzVZFV0+&#10;Op8r47/RyPWvizupui3fDsVP/ePf/VO7tYrPPTZ63D0VmgHNlH3c6udOI4sJ2/ryKD+Q44ESL5CK&#10;/w7dfW7YfoblUeNWI2/Y5ihroC1iaBOANNbaW2bM0iUZBbthm6+OkH7wp6ZqgUd/riVRVt6utUBK&#10;JkyIsbaxPCpcSuU771Tj1i4pcwX7N9qGGSfX4n1pg7dUXiXn1YB/Gi3uS18zhVo6Z3u/d5Q5G7R7&#10;0nFI8vfAVP/45Uf15zPt3K+jXNW6m9Jc1953P76Drg6+17cgbiXVJtQW9L0EhGMbPHunsvXS9lS3&#10;5XxDiE5+zjSNSK2oVY49pj7vapNFbQu00HO2pq7FbPwPsOWUkBaHuo7buWm7g2B73uu6IfXyEoJF&#10;+hAQfI/rX77XSiLH323YQuMI/73MiMPZG2XrmXbmwPbbt+8XbU8gETVsTVVC+SwJnOJtbNjyEdYD&#10;22htFHpXR76niXxqByWhICHG2uYzti/HNflzeIHG67sPFmHWNewWVbko7CNvoZ5bKRj/ns+2tE67&#10;6b10HjbMX/jnb0P/31u6977Q+cCR6JoXIhXvLjzuGD+eJbkjilVR6ef7lRijuXSVpHOxONTgSuEg&#10;CbUFfY+zog3bEI3uadq77nQxJfzdRaQ40txvqLov4EIDsKLG4wwCLaRs0YSNCuK9a5UEkgJCF68U&#10;bA/tX2/KXCyvv+UH+/fXn39uwbZ1s7xhO2/GdmTSWmh0I6LTKEtydobC9tyJ/+1GKkkAQm1B32/Y&#10;IgZ6pciGLWJTC6GLVwi27RfoueSwO632wrAbfPvf4js4o29NjjnMyeZ33Vcb9ov4t/slWb+XyYeY&#10;781wb5bO4uYt5b0vdDaI18xoq+PsfTxLckfkx264btL52vySviuk9BpKUZVeRT81OCaHQKgl6Pt+&#10;2KYW+uz5/oYuZlfOl4ojELYFyALme7+OvVchYlStsfGXhD+9fp+rdkakkYVYC7yA4Abbbz9HoMxg&#10;ayd0L9i+HD9dUjfWtXccb9hiLq6eMnLAgLz4eJbkjmgUbMP8LG2m9a6CIRhCcIO+h9qHv9+w7YXW&#10;B4at1KU7BrZ+PjbMyx78/K34sb2gfH+8vtpdk83HlL/NJ72+VB4ToME2n7P1cyZhfXKsHPL9oz6j&#10;spUacxBozffjbI2yJGUnzsnEt6luxs/8N1zTJU0L5YPwYMOXhGAHtwSXgGzgZ2xdD3W0dz3tjBnp&#10;8coQWnmZ0n6FSg9ssaB9qLIVunSlWIt6tZ4JA34Z8uv3n7/9VrTNNwG23zZs89STzGUHtSI05iAz&#10;9vtxtkZZkrIzDLagQO0CUsIyuCW4RAccC3Dtsrdh2yC3cBb5L/XcJIS6jQVSUheuFGvbM7axlVf7&#10;yxEwXmxy2C1QPudv7QCPFlplM0uulEkrF8NA8fKonok4ZAUtmxYP6bo9YzsWgBu29TuSNInsV7DG&#10;+qi8Z1Sqcj2awl/DX7DYKl1xvCeBYLTBJbBe41LiXfZu+3ih7i8H3mCmiyztAqHCe79xGKOo2kcq&#10;2+fCNgQCP+hfv33/+f1aPGWeaI5fVpBeGid+8bA93mtb/mzY4gJAelnS63BrSI1w2P4oS1J21oYt&#10;D3kw2uASPMu1W4wuexu2H0fZSl22v/rVcGXrhK3Ttm5WxN0Kvzt+mu0uXKLZlfDvk3SFzF4Y5t9y&#10;fqt8eeBhW767K6/Vu8/YuhAIh3bJEh/Z3rhjG2VJwk6qTstj6b5rlLsyaso2xU0VMgXJ2gWkjI1Q&#10;W9D3fai9z9H22YvSk1e3Y658iTGCsZPeQvNnbamq9oHKVu6ULANbC91Xi9MYti7F7IlsHgoyTzMf&#10;sC3wdsOWeplRy8uNO9jyOFujLEnYGQ7baHvGO876gJTnrNq4lLRVspS332dvw7YubR82Zytx2dpw&#10;J8Ra/IztYfDStod2NUrV0POUt69vbydwTVB5MbtOWdL6iV3zR7t1yJvhLe5ibSlb3JxEqZRTsXHo&#10;C086wiCRKiE2DpAOjbQ3ztYoSxJ2MLD9lV2s6DJHvnyqa8OVkyLFla5C76Zt+4CUX7/t1iRtYWDb&#10;tx7ZzYLeP9CFJjFGIBv377nKljfPu2HbhV0CbCPUWtgaoPr/P/eqcUP0+MqA1dHW/P/x86F6LWy/&#10;HbDNaVu9GBtzthu2tAtzZCgYZ2uUJQk7GNi61w/IwNbtsHrstGomb17f33E3uJyUbhPzNgnOaRVf&#10;595+j8UN2w+ibCUuWhdkuwh7VSag9tC1MW1fXw1Sz3XJRsFeOeMLtieI3VaYDrVvhra3q4gGW85c&#10;Q3mlMv8tkjTQle5He1ug1Zcbdxi746yNstRrJ9dJtV70sM1naUN9f/GUrpn0bz+/Wb5GUznxhUfD&#10;EbROGWoN+h4P1ntJuCdoreewNefK9T809uESUAv0771CpShVfgR9lLKVOx0TYJuZNLB9MQ/zOPlq&#10;YGuR6/5u2ev+Y79zsL2nkE31DVv6RUarITfuMHbHWRtlqdfOBNi+/lTBrEMPDX8bthu2D1sg1XvJ&#10;xoFuPmydtnULkC1oPVjNSw0dWi/eWuAesja+aE+FezwuVL/zrD36w08i58/lYi4iDGBoZSRHAsby&#10;SHsf0VbvMcWwbZ2vsEtbiudY6TpU0mBZusKwLZhlGcmFW8hMQW1B39O0J5wQ77HnY0tp3rYdLXpH&#10;CeZK7p215avazwtbGdaCe0fVzbweWWUP21O1Hhfl8YoCS1nz/mBL2nPK1qHXA9heLG7m1m52sWHL&#10;u8zwtUaGgY9oq/eYVoetCaSlq7ANWV8DRn8P/CAQa6SRa/O2G7ayieRe0XRKp1Ig7L1kozZFYEua&#10;sU0tHtO3bib2nKE1wtauTHZI/WaSyXa1ssstX5/zyjEPAL0d/2+AS4Vt372ZV7ZB4QqeFTT9Rtsc&#10;ae8j2uo7Jixq0zXycS2vZt210oUu89BAnkh2FwNEter3sD9wCbbxSm/wLabKNn8QqLU/Wt8oQQeP&#10;rKCPh/CsbX/klEXtX9LcrlHwZMyGrUWt17ZmXbLJEvs8shGshsJ31roHhQ7IWtoeC5MZyrZ/yIQt&#10;MHALH7iXQb2e4EhAOTfS3ke01XdMS8H2olqEoztsoUnahI0w2OASG7aoC7lQaMO2sHKt74JNe1mE&#10;tfgkcvLQj7Xtpap9BMjtDXWmiZ2+tf89n7cNstYIXYNY97HTuMBlWMgzwHdwuOSED4HcQc6vJzkS&#10;cF6MtDjO1lMs4UdaPk8YdKz/plvZWqq5l2RegNvKNmJ9LXqEc7POTbTzxOG2HRclJMqD3mcrGRoG&#10;w7Zg7iDlmUg2sD0oerxz76SqSynbmVs/m+u+sYuozK4WJ2rNCP/q1jPXPhu2OJoCpSTHHuTQOFtP&#10;sbQebHNk7zRyCEAbto9/zlY2MEjAtmPG1j1z64Bq1yMbhBqamrTwuSzZTeEemziaxVLRxypbW9h+&#10;vrYfeMeJVFapWSnkkW/F8Xe+ECAlv5cd6S3PnmGJi9r7/adfiNSflDUXn32GwH86ZmzzldLl++Z+&#10;n2v34+WW+fZg2NaXSY0bkfl14UZZ7ekNqWzgQ+ZsZU/DOrB1z/543Xqukjqzyga2fucoj1ubPjZz&#10;tuc+j9BFweIoqtKGrSRiQ1uyI33DNkBGDraI29xmwin9MiRY65Wg65xgLiu6YetTyXNha0ZBgHH6&#10;Ww3SqEANFrrN2YqGIAHWdulaZ98vkDrEq1siZTPFZoGx063u9+Ofc/vGM4Fs/myAm6eyypcb2NPs&#10;AvX7Ux0IzcDRVrYy57Ln6nXzaZgWYmh5sJawxgdTXFMef60W5a35Yyn3FH/Ndl0d5jPqpbOKOc8y&#10;YxKnbWXman2fNJStIW2gbfpbtRo7eCcVPwNsrydtHWxPsXpkkj11vZr1sD0xa2Hr3kcAX4Iyp6PU&#10;Ci4AalwYoy/IsfbGWXuGpUVhCy1NZBB9w3b8FFF8C18C61DYxsI2Ru9Y2AqHhenK1i1PfrXv/jmR&#10;+u3dTdI6XWvnb90P7vP1IK79i/vYJVLzYWvOi/C5Aek82t7oIxx3fM+whJ2u8LrJUa6m1zDXDI6T&#10;8I0urp17mrtUT95abFfSYu3G3K/4DbOjpdn4cWOyFGhStMqC1vRLiZquFw5VG6eR3R/AKV4ZKZUp&#10;W9lTIMBa/GM/JWOWtYaZN83qX0lw7RcVwzaw1sDWLdKALmiZ01G/gEajaLy90RZlx/pHmbMF78Gu&#10;lz4OgS3qRhe6NvPv6zcImCudam3D9j6mpsI2TSMb2s6ArXT46YetwIytm7M95msv8fqz3RDqnKdN&#10;N45y07QXmm0W+c2hFnp8Xo+211sr4UAoWUJ6NMC+jbT4MW31HBVuuiKer22v74VvUBHYsledSEuJ&#10;sXqL8rYgRc21eA84bYWY6tuekQJfyVAJ74s5BqkVyHF/PGDOVvoErAFbq2xj2OZvI4iFrP05gq2d&#10;s7WP/dzfuJf+ZcMWusLA76XH3xpqc6Ri7+nBJWF7pqoRWCYV2bDtGSnghQwWWAG2VtDOWyAlfQLW&#10;gO25GtntgGxhaids3c4VYT8pN0V7gdc8KmSF7fF/X7/aDZL95Wx+sPs4Jte3GmzDmyDBMSxaQHo0&#10;QM6NtTfS2jhbPZbwdY+S9sXx+SflHUGxvR87zTQ+hJaQyJ2zRKqm0nnHlwcczMxnPC+PP9/Qlcv5&#10;PowdjcDZygufc7bpP0AiWcbHZM5WuPv7Wds3Y2tWRrk52x9u96jzQZ8zheyeoI1kbfLjy7FSym/Y&#10;+PLVzt164LoNk3OpK3M+Cq1s2HIuZqiO8Fhvmhtnq8cSvq40bKEZGh6MuPiWtxZ7UmqdZ3HDth5y&#10;wUnYU9RiypkyMsE9gi3+YoMC2fl9N2y7Z2xP2JpHfsLr4+187fnynyJq3cZRx3++vhhNa/5np27N&#10;wmXDWLdj8nDYmtkNZM8LFBtpy7k71uJIa+Ns6VsyFpwqSWds74uOeAgpIVKuJactq+0pzRBDip93&#10;fFwA+OkC/bECTePoqVssRLHluH2d1vvIsD1fS+D2PnYDOrz30j/8c8et2cjC7tT4drD2AO3L8T/D&#10;Wvf6H/+f2xSuzPloKNsNW4F7iKuJkaFmnC19Sx8atkozxBu2pfXI8YsapYMnFqLYcjL+XbBVuEw7&#10;lW2/rvVP2f44Fkg54LrX2jrAZhlk93If+zo9T1TzmO1XI29NGjnA9t29oSC7B5c5H7dWwlo9hTPU&#10;oNdYa1vZytxI6J+1AFtzfaZrk6F0KXJC9VYMpfzesa23Hvypzapi28aVyz1AHd+taX7A8aNEf7TU&#10;R3XQ15i5Zv6xwjU1VkOXrX5k2LopW/sxsLW8tTsk12dq3RIptyuyQ+pBWgPbI398vpfg+PG9wNpv&#10;3+DTyimxYSuDobyVkYFmnC19S/NgC8zsvmNpu2G7YRtH4uGw1bhIO4Vt7+Koy7ylrP3/86f07T5X&#10;Hvl6f+35Glv3j52xfXs51ktZCB+cddtK3e9hOSiF64TlURrnqHXnqQO5VSyO7M1xtviWKDXjVcg1&#10;LcdTa+XWJNuCtau0NcwsNMcmHDtqJfyaZMo5l4wG8ayxH0v8o+mtuWF7oLI7jXzi1meQzbO2Dru1&#10;ZVEJZc9fPGzNzO3727uBbZREjpnbe9IrqYfzdVR+gEoOemgBwyhbe4GUVE/zwyel5ieDLbRYGpc7&#10;TkrlcN2w1YmemFY3bMVQa4jr8scvX97PVDIdtm729t1+TmFrOTsGtqNBO3pl8PgZ27FHSAFZH3a5&#10;lugj7A7cND3LwccIlQwrW40dq/Ijk5i1xYBkPW0bjzQ3Wj+Ptj3nbLkXaSs09KWRpXTtCVu3POr8&#10;ZLA9H/W5dK2dkvUfp2zN5+Ds1+Mr9+25rcWGbR8cQm2NEbiKch93bFxLG7Zai7tqifH0ZoRxa9LD&#10;2nMD2LG3nD5/Fcbop4Qt9xJtB1pF2L4eO1WQmjdbMH75cpAy2iPKI9cnhgtJ5PcEtUcO+fiD+5t5&#10;DijbQ6pr9Fcq4197JgW9GSnd8cpWZ8TXzsE4azxLfg4PN4YcmL0e8TrQ/e7QEv/MyLEWqjBg1DA8&#10;f4lUrq8Zx9cVbkJeAnfOZUrdb+li8I5L5+ZdN8ryKeRlOjNthUTDW+G2siWy9thGypzot986Vjed&#10;r4wP6vbAppuGvX0OKet0rcsfH6L2WJhs/lbYKFlnNfKGrcbIHH1Hz0Mg58h5lgbDFrtsOMIlA0Yb&#10;tg0cb9jOWI+s+J7UHthCqDWopLXv7mZffz6uwewJW7++OGetyRcb2DrSOtg6Ln/5Yl9NkH26bjWr&#10;ypae4OME6ZkPxszQ0jwocXt2nLVRluIZ26Bxva5tq9nX6bCFZmVl0V7vjdgO2WZXuInPH3dU0+qV&#10;41icI5k5dztG2+rBlsbCrHQVtgaxpyjFGnBYNqfyfPnAuUXyua+FeWGte5on+Ti0XrA1K5Hd90ci&#10;+mjqZcOWdrFBpUdh4mOjfVQv9sC2mBYCss1kFPW0d1zfMslvqJUN2w1bKC7ivseysFguhm0iYaO1&#10;TXgDLjQcz8qe21l4cWsga7aq+Pb9RlsjZN++vlxJ5BPE52uAznmp9GLqutUsVvZJ5NFJn1EhOx5I&#10;Y22OtPbxbFkdcM7M5roWUo0QgGoLinj1cKrytla4cCstbT/PApAB3xVuRirb9iRF7Ik5pDEac86s&#10;7aOUrV0XdeE2h209r2xO6Ncvx3zroW2/fTuyWGcbXtG+fv9mdGu0CtmljcPyKKdp3fvm3Wvk74ss&#10;ukb/hu3AlyyMnbP9oLA9V7T2wjbsVt7CGRlFIBtbLZbyVmCDrALBC+oR9kWbDdu0/8Yg/uh1nFAl&#10;l8ILT/TiKDNRG6RtVq3K2lfznO2xa5QRt3aQfXVrpGxLlqHFFVJG2X4NS6fcZo1GE4ePG7L+977h&#10;X6qdDwG1c5Wd3FF29oM/5KsKqEA5c+VZNNgjU88okDD60xtPKjYwlBrc5rGXOsar/jKzYOvOn1tT&#10;Dp9xfgmofa96/WiapWzH2NXrbA3YhgnbbIHUQdq6sH11Lx/wJ/QA7/UOAjcJW/tEsLVANhfXhi3/&#10;0qvX1L3k73ZH2lvVFhQI6w8yfXjYHnmrDKQKu0i5/Ji3Q72d6L2137Adr2317mvYsK2vRDZIrSpb&#10;wJ7Z1cJu2GhfRXC++edc8VSGbZREtgrYLOzIpK29Uvx9fe/wv9dPle24oD3Okg/ooy2OtLemLa8p&#10;KLdO7kjiFKSfeYy1LRUbGH2o02a91WMxZYRXO32k9OHitjfahFstrfGJuZmLx1JQt73Hxquvn0p+&#10;EmxT1roXwyORfmxq8eVYH3XC1mwk5ZPIVVkbz9hesC1dcRu2lIBdLqt1wdfVWb/P2BZGHhve1oZt&#10;mvxOr+xj//TwB/s+Tq3Phm0OXB4q+2tt2MYwvcO28LCtOXUJgY9p3uPBH0NasxbZKdETtvnDPunv&#10;yfIo80Lbwpt+QhJI/lR9nhnbsQuWnDrDorK/3Jq2MLrDPyaVK1o/Y1tbvYDUoQSCIVskErGO28Se&#10;8ZPgK9GJK5VMO0YJuPhUcv8Yz1vAjq6tbGX6Hqk578VaG1rEuxrblHJhcdWt/lHKvcnWJYHdHsnn&#10;6ijzhM+5SCpH7wFb+61bRmWeEKp/zKDpH/7tWYRRQXuUnXkP/mzYUpbG+MAZAqMQbAlUooEI23Ab&#10;topyNnHQHxvtGPujjc9taFzvG7bFBa8yZC20woRtczuLeMrWMrCE6puyPaTtNUubvIPgIOgJ23sy&#10;2W1n4RdQHYujSq+wzS4aWeTe8a1xWcxdPDRnznZMP844No0jC0tp/PpVt3Yz3ZLhibO29WeCbRYs&#10;3F0r6tqw5oME237W2mda3RmlMADGKFwi2FtJ2eqvSCZ1NOWk/EoatslK5HPGtTBle0sj25ldmzh+&#10;z972c8C6ytq34wU/fssos/UF4mbZDRyRq8A2smFLGm+EwrTwQmi4WHSkNQ1bnxW27pK3Vz7m8kdE&#10;iHIRf5uyYSsdQamxWDJ6P1fZeqjGtDT7JhaSyO5OMf7CP17r7laTJuqsNRgmwtZ1rxRwyydeI5je&#10;51t68UKtP+Ko5iWtRx6dpq2ga8NIj5f3dG0+CKKKhCKwtXi2uYbAeIUUoUFGUQZuqRwplg8TBPgr&#10;tqRFfUKaMjkR1gOEZ7ZFDqqjkQ1bu+LYYTWbsUXC9tg4yn7MxhZujZPf0MLuyRg+yW/vx4xtNJ2L&#10;uLvdsMVfsmlJTUSUfBprb6Q1TVufF7Z2DxxFebthO1vT+tjdQWpE1cXSyOUZ24KwteuWSjO2Rtmm&#10;utZs02hYaxZFfftuYXtmoe2ejG7i9vg/z1r/jh9PYbfN1LEWGUgmhd6WULc1ZUuZEeHATzNc1/wZ&#10;bXOsvZHWdG35cR2rm3ZqlCHzKlXmKFs/b6uaRz6O2OEWf4yIyI4owlG2Tr3eGw/qlhJ1XFvaihLR&#10;FWcRXU8eAdtM1Z6Cswjb4/k4C1v35fHf4/UDx/+57SyOUW1nX0/Yug2Qo3foXS/TO9+od3x7LkU2&#10;khhanbhhS7nM5qV1qUtCuEf1URZIpctZ/FSJB+7Hhu11dMq03bDFA1Gz5CeCbVHXnvo1ereeIaTl&#10;Za5szRZR9klau1GU2wjZvOzn+7FVY3hY7toW2cM2vLH2+Mt383/fE+wa5Quz9ls6CPoSI/WTzruD&#10;xANDVxuV/Rhtc6y9kdY0bPkRV5+tKykynxqV0rZ41UexWPfytHdBVpm25zuUkL4L8SZkySjjJle2&#10;PtKFcWKu8tZoie2OSeDiO0wTt0sp28YTthFrX7+fy4pz1h5IPVLFFrYHdR1rzU/fv7/aFHL0/1aw&#10;mtSx0bWvF1y/h89BXPuxL413Ctcp4vKejYfVDVs80vecLbev2vUoQRPrwaeGraefNms3bPE8VC25&#10;YWuzwn551FvO2hPERsu6a8ND8fWbTR+fq5CtGra7G7tdKoyKPV63Z2Brf/R4jYjrYOsVsH31rYft&#10;/eorLvYuzm/Ao6V1ysN9ITZcUspphGvI/mibY+2NtKZhK9YhNb1SUmSyWlS2NdpqZBdSkKqTXYww&#10;awsHEFQJvLJNx1WITrnKjVcW+7FSi4tx7k8TcaiuuAppevIIZesnYO2uT9eSZC9sz9lZ+26fc6T7&#10;t84eitbO1bo6Vp/6xVFWrh4s/fbqYJoiNv3NLp6yiD7WSZ1Lpe57N27YQlDdC6S4PYStt2FLZV0N&#10;4vHflfdrPF3esKVhUaf0J4Ftfe8o8xpbI2zN/87p2hOafinUsWHFsXGFv/20rD2nZq/1UC5x7JiZ&#10;roSyurYBWzuHa197G22QjINtWE5CGxqQstUIqm6mBRvWJcuNtjrW3khrmraCUvGv2DvG9LmStjxr&#10;SwVfq/xoZUtZGyx1nNh5blosqZWOM2S1cRMyGemCxpZqzZfQ4bzVhBzOA19KzxO94EreQQoB2x8Z&#10;a69lUuaRWwtbt+GLXwPl2fztzDz7p3nSBVAtURtmbp00vjZt3LCVw60mIvZztlLnacNWCqq1djZs&#10;aVjUKf2JYeskrJm0tT+ETHCcTn41myS7lw34SVubOg5P7pxTtccOx8cnzMRWp2pzAFstfLR3alsr&#10;crNP+9TfZzfq5eHTrYUnrXZbAX+8zbEWR1qTt2VajGdqw/2/G6XmIiirTlktKtsaPGe7sLIVYUy+&#10;8uM+clwJvzwuV7ZQtHN5MryrlLL4Vjkl9TxZWdlGi6LMFlIGntG0q+eu21vq+J9hrYNtULZv348p&#10;Wbspspu3fT9oaxdDhWna5mztxdwA22vHqQ1bGc0kDwjIr7EWR1qTt/WZYJuugdLCe10fI5UthyC3&#10;Ohu29fS6SAcXGlkGtoUksn0T7aVsLWs9bI+51xO8F2ttSfu8j381vMk5m+d7XHLZKl3zB/8g7aFv&#10;EQlk//xPtCrZ4tbshpFcNogzhFW30L2V3npk+WANgW/8PPHoYxxpT95Wuv44HuSxstWfs9VSmulC&#10;qBi342Eb3gDUTFgjIg1U5D4Xm48cF6tKf3W3X7CyhcrkLVDLQ8fI/17Lk3Vg+1LYffGc971yyNHU&#10;60FNP2N77m5xg619F63J/Prc8/GePL/u2CpbJGwvKexeb2v/337MJXE8POQ+iHO7YTt/BvVjw308&#10;bP0SqTsepGEl3Z7zOGk1eb5Hx1573helbRGRBiqyYdvqoQ8O2/sL3+P1VQa2FpwXNR3vzGSu1b6u&#10;sJ3cNSllm1B+scUPQRvWL7uHa68donCwtXtKZU/bOtbaHTGuiwca3+f38dNl5SrwqZYPqQ6CWu2O&#10;34hhpTnikb2qYcuP2NIzleekbZEg0rCSbs87HbWb5JG17LVwi4EtMtAgiqWjJf7Nn2s/ieCigy+B&#10;iVBYYRHchFtFHJJQER1fFlG2BraJsk33YvQro2LgnnO2GWstcO1SqQO2+ZIqx9pzX6j2o7XxXlLn&#10;rhZm8veEvCWt237K7OSIVbZmJGzY5iDUAMSGLZy+x5YAYGuXSJU+0rCSbq8A2+TVPlr2Nmy5IkOI&#10;pIhmPjxsk2eF0pzytfK4uBw5CNuriWP29vqEyu752mjn4/ac7bmv1Klq3Rv37HJkq2ntu4Loytad&#10;6dZ9X/sZW1cbGyhp5bTa/czKdmyfylurz9n6t7WUQSuPKvkWb2nk7FB0LEKwBawiUIEtkq79SJVt&#10;iFN+BPjsF06z4kqlnuogDtsbcTkdT5TCtjkxlAdtG7si+zyxk6npnhYnR69X3UYmz1fGH+uTI9ie&#10;U7ZhT4sWbW0px+fzv+dErVsdde6Mcc3bks7phm0AsDwgVoL72KOTtwbDtiRtMenQ9uyl/hxwYc52&#10;w/a8dDxs4rO/YUsK8YXCS8A2eilekdDhLQSHsoxU7rnAOPpL8Q23/vt05yhwJbIRtue7bm3K2H6O&#10;zRrPz0lhs0TKTtySz0QNuLN2j5ozZyuPB0jNj7X4ZGsu1MbP2RaVyI2LOopwfKs6FqElUu111+Qw&#10;06wQq9Z8Bve+iMrP3GJ8eLay1XnH7jqwTedss/VRbvVTYUeL+9/OtVJ+I8fjgjlhm7G2tBT555jA&#10;FraXsL0WILtcsnvtXrQeGTMA81BVxuqGLYTLvu+fjD/oyGWPbcOWqr77y4M7JNMDTaPGhm2tczQS&#10;yQvBNnmxQJh9dXtW1HPI+XzuuTL5XJ78wz52azZyfPv6NaSPr9VRPyd8/Z7SNlqF7JWtFbZ2l2Xz&#10;mED0pC3vGrgvl6qf5HTuBAq79O9lAzXW/nirYy0+3VqcSMzHuB+rKWK09KBGu+02NSxCOAZhy8ih&#10;tWNTvMo4vWpLEQerWLHlPtOs7YKwLS6UihcWlwSue01AvHWy3eHx3MTxgK3RojFunYbNWGt+/zn6&#10;m5uttf/zH2Pnm3l618H2wu2GLRav+QXNq8ev9XT8jV1pjYFtOmtbQ1TvS+o00Ldh6xZr+vnYDVsf&#10;xz+osr099lOat81mam+/XjA83+tzPnN7KuJXh9lY2lrUOuCms7dZKtmtj/IztueU7fGivTOD3Anb&#10;+9rk9kn2iT0+auo1x0LI+zHe6liLz7XmMVtfO3+N1USu1WHb90rYzwFbzC5SvBv7ei2P2zBW7wuj&#10;4gWNGiDykVD62PjtyR/lAsq2uRL52kMKR9uwkMk8b3u+k+9gZZJBdrtIHVAtwDaWtdczQhfJj1f3&#10;mZ+NorW0Pd6GewYQ/jk9asYplw1bjRuJuM3n4g/uGcljI8A2kbYN2HbRdsPW39N0BZvSKtlT227Y&#10;6j7+owhb3LM/J2rrezVem0P5dU7l5cgOiG49k1Wi5TXIbslTnEG2ieMrd3z85oVu2DrKtX1w9kgc&#10;B9iarPVBX9KWFu27y9YaOD+7G5I+cOillZAM1HjLo61+bHtyR3dfTXAfu+HGMJa2VSj25pErbxeC&#10;ZkHbz7XCa4N72ufUnTNr60aOX3sOPTwnjfvQnrye5Poq78kysG3SFpK17gHci7XuIR3/svl4WZT7&#10;Oc4bn6S1iDUztsnWUXaF1NuxcVS8Ftnj1rxy77qYuGf0qufULbQ8Kp5hwQMNV1IuUOPsleeJKHU5&#10;ZUcf5Vh7ctZosI2lbV2B9tJWXttCLULfc2AK1dmw7Q6mIg18ZNg2aAuz1i1Wdii95lf9H8Oi4pO7&#10;LoFs5axjrRW2lrQWtm7rqGurqXPK1ipbJ23P7aPcX+xH6PS21vDprkaWC9MUBI63OtriWHty1sKs&#10;XSsbE74LCGnAFuIM8L08+qAWoe87D6hS3fQ90LJIvEmTpuXnastXM+ZWjOeiPOJ4fpha0r6somyz&#10;rZHDGinzlr3zPXt15p6roi7YGuL6Hafi7RkvWXsxNkoiux8dbJPPpWtNJtnkk92myJbrPo/MP6NR&#10;zfYQ3rClYLxWVg5HOG/G2pOzpgHbXjR9Ca/96G3qrA9BDfpeyI2sGQRsZe7ub7EHuwBzw5YT8CfD&#10;1i+Oco/plD9NXeuZapTtSUirPP1TQPb1tdHnfNNPLGidqLXatgDbc29G+0ytTyafWyOHlxCIDX2X&#10;Sq7pW+ylgMPA7Edw/BwRx1t+HTkc4XwYa0/OGga2yb0/El89eNKA7XoP/2DWIwul0pJJrNYK5Hys&#10;+xne9rQXB0jyepLnhaslq201YYtYIXWtRE7f8hNRF0ghR0/6RFlkB1u3YsoKVQ9c/3RtSB7Hz9v6&#10;ZVJOtfrna+2TtY60bmr4+NniNoobPSc0XwG3YYvDGK+UHI5w9sfak7NGhu05baupBeXbhjSkvEXM&#10;zQbkldzElY89MWgxSzA3bDkRfxXY8mSt069uOVQkbD0Xzb9xUvhc/BRkrV8OdT7wk8D2zBOfqDWw&#10;dfy2sLWbJYvDNr6PCquPw6NBmolkuTCNg9Cc5VHj938e269y1vLwWw4u8Yh1l4MmnjTaXk/ZolAr&#10;Jm1DnMGtRM7zYbVxwdeE/JocALbryPqyNGzfgAlbP5nqNGeyPOr6ysHWKdtz06iwJCrdQOp6/id+&#10;W7zdktkIW7/i2e4b5Z61Jb85HhgNG7YUUPPKyuEIZ3+sPTlrdNg6aasBRH9Xq9H2Y2ErNHW1YdsK&#10;yh8Itu3tLCrv04v3Qj6R6hYgn1I0IvBJWAvbTNWW9o6KHrB1eWS3svnYyOK42u1yZ7NNo0ft8bcL&#10;tkK3VPdTmybz9OZs5YI0DkG+1Hi7oy2OtSdjLQYt5d3LuqjVaR0COPQ9Ji2ML+NVLcZqb9C5T1dx&#10;4ksJR+mNGt1PWcTR7ecTe30thNqqyhaatG3D1uZq26ujIrBa1oYnYgN+D2lrH+ZJZK19qjZ+3Db8&#10;fMraN1PD0tZeKo6zJ3GP9cjJjK3QTWZhOn7DlgZvuLQMjmA7c24nZI5uwzbgEYM9PEyhkhTY9maS&#10;N2wxEJUE/7KwtROkBz7rj/3EpHXC1q+KukjrnpkNn2gRcpm08XM/B6SdZLawdR/7mr/rj9elgzlr&#10;YBl4Qwu3Pg4f6PEldVqF7M+wOtrmWHtS1nBJ5NtqTdUkspayXSuR7HCLQzwYUioF2kswoav2vjI5&#10;j1xuiZWfA6Z7KQk4uvW0hqQvKqH7Oh21ZU/n31vK9lz61FC2BdiGl/O4rHICW0Pa37rma2uwPR8T&#10;svW/B6x61lqBmy6O6r3DDCsCawMjvjikwunnfPBnL5DChVImbI9bQUi79Xyv0Tq0HEnDZqsPKLDl&#10;ZtQ2bPEIfg5sm3nkAmrPB4D8i+LtW/KqnxS2dpb1fK+7n8B1G1TEs7UOtg1V658Rcnsoh72jvDED&#10;2/g1toKr8Fun1Vwe/glcXLikldJBOOTDeKsf3aLM8eWobeVc0vmtHpRi6mqgzx1tzbqGRehIoRsA&#10;fkatjtn4IaD4unUqFfq4+OQyb+nMLw9WvFp4hFJKyvmC6Eioo1vft6RtEbZ2aws3NRqR9wRuTN5c&#10;14bfT216Uva2CLnBWpM49kujTnhbfrss8pWmzq8VyplrlN2w7RlpuLqYwIFrCVtqrEUZa3zYpm+2&#10;haBC/14DfQ+GLVnabtjSg/UHgG05hfz6drD23GrR7imVSNsItmF6Nk4dOyaen0S/WkVrdG1tXZTb&#10;+8L852rEz9Oej9XaKdubqj0CBv38FWpAM7b5HSM22GPKyYRojKXZyevxRzrWYq81PGa9jslXbtIB&#10;SqmhAVtnv9aynsWWlsZapYSeoD5bte7KNFWq9au8HKF4qOLVovQGpayUN8rKtp5HrsD2oO35yI8T&#10;xSGJnCWUIyV7zyd7OWvzyGbhcZivbS6M8qw1KtZugOwmbcMzvMUXclLOW7Xshi0d1vQavTBa3WLv&#10;8fXDVlfbYiFEAfiTYUu50d+w5QbqDwpb9z4C9+L3HLYpbbM0cp5FTpka3jtwm691b62NdO3r8fzQ&#10;SVmHXMdaszI63jMqXM7cU1hf9ZZeFiEAmuU92PtMChZ6QzTFVjofxK3JrTf+SMda7LWWwxYa2/k2&#10;LEd5OucINcbDFrsymHAQQFF3jNgjhc5QmEfFl8xHEW7etnxNckHFrYc5SmoZKV8WU7bJ236ssvWI&#10;TVTu+fjNHbhuK4r0jbWnsK2sQ3bFXZVrSZR9YNfvanEJ2w1bLuMq9XrRQHfno1vsPT4B2KrSFosg&#10;OvrWWSK1YetuEKhI1Csv5csk2La3syi+h6BM2+v1tQ68RdaGl9be1yFfM7xO3drUsX2NwdlS1Gi6&#10;j8VIZXt/Zbysvu0N0XTomRozrI62+Rx7fkQF3IaVpfUwlirbsxyddOgamrBdZdaWBtt2IhleEJXn&#10;16RzZ1QPvD9SgJNBsIw32rCtTNqWYGvWRlktm3z8QuSKss2WRxVkbSRs7/O1nrXnXo/n6ihDWpc6&#10;9gR3PxVjgszZTO7k8jTyhi0P5/daz4Ef74j5x7dhu2Ebbq/44ygftxu2ARCrwdY89RML27BEqrgU&#10;OUkkQznknLV25fH7+1f3j1+FfC1odmuj7EsHjm2Q7dsISh8R2KZ3TjFsW3eaMvpW7sKiAWKG3dE2&#10;n2PPzcvxF0jFIxgtVMkF9ZRt/S2ymjZLHUBUthVpy4ecTFRJ12ZwgqSMmuRYvteR8UUdtmVpW1O2&#10;biXy7elc+8xt/AaC4qSthW1G1LA0qoBaJ1y/fs1XV12bWRzXgrF0/GOftlVjbTZDsWFLwza+9HPg&#10;hz8mmSVnkrDVWyWlCT7TA3X4ke8L2BU2bB3sZAD36WFbn7E1sD32Q45yyXZhsuVvDNtjZfDtU3i8&#10;9npHfHmy1qHWN2V3YrQPC51Nu7f9mNf+GNhqCtvbwKrtx1IKwb13oqMB5I9hht3RNp9j765p/V9a&#10;4SqM06wUGzXtipqwra0A1rV5P14PfbTdrOu5mjZKd9om4Ns9TBnXCgecnDoyaC21IuENokvhTm+W&#10;KGwiVYTtm93PwoAumrgNL7RNHvyx2xNnH8fa6116hpr19w7YsqaB168v5r+uLfsGev+srd3Gyn0O&#10;5NZigNDZzU/lhm3nqFtk/TM+HMkcL9/ehu2GbVictGGbB/ZnwPaWR67o2oOxbxdso0eAzgRy6Snb&#10;E5gWiA1de9+g0RZ26eMXl0S+yOow7F5eG97wowvb+4xtCH3YIMzXt/wAjfWt9gReX3167fFHOtoi&#10;xd49oKbAxSTzqspW7QEgtN5jaOunJ5L7Na0/51jYYsdbuuQTq1AkAIe1BZfr90Zf2f4qp209iXzA&#10;1nxKU7bZGwluuvZ8y08yZXu95Sebrr0e9zGMdsg9dz8OW0Udf7LANV+0Llv4HCFKbNjSwcmpgQ0N&#10;nLbXuKGgHKEubLVou2F7D0epIkUEHKAI9sYdh2SXRuagilOn/+hrLfR7sxRsDWXvqC29+CeFrUkI&#10;5w/9RC/Ui1gbPVZrZbFBrXms1r9qwGeX7RTtQVvo9ljm1IbTmGoLetDHXiahZUp4pvtTrzHD7nib&#10;oy1S7JVCZUnbYuZsi8tZoIuH9b0mbNdJJJuuIRzp+a4dmWjk3pldGkl+vXpYdZH/pXW9073rxxvd&#10;Zr1GvzcLwfbYFTl/yNZv3nh7zd5N2Z4zthdXy7shn2/1OZ/5cbB1WWO3i4XdutEKXffZsJXka9IW&#10;BQtSToy3OdoixZ46bFXELQFBDJg/cz3ytw1bSapW2nogbMuLo2zm2DDv/thPtpvFyd2Etl6vBgl7&#10;Lo2yr/mxn1jSujcMmEnb43N8cSxD/mbfFX+WO97tg/ywT3GeOE4TQfj0TC15iVe4lPAsBT2XWJJs&#10;DdfWeJujLfbaC8oWN7TjnMy9BvIqIhXThW1ZT2rbTDsgWMPYlZqnjc+eHwWxgvUR5R5ZcNGKhype&#10;LdzYpZfq9WZIyIsnYVsbNdqFSvcZ2+SpHyNCo4XC8eKoMGF7e/FAkj42Sefjf4a0X90jtWZ69qxt&#10;OIyFLf10Baimg3vDFofLvlK9KKJbH22x154sbDWkLQZAJHpnhUvta9vcsNWbJ+XH6HvNR8A2XiJV&#10;36jxeN3OAbr7k0LmSdv7J5K2t4d+ItYWha1RtOcsr1W3ZjGUJ7VlL/Jq5Z/IeMFAfArxihQT+DGt&#10;9YZnjB+lMjPsjrc52mKfPSpqzfivr0e2VwfySsIX0wVfOmftvdK1mR977EOrX1w5V4Ifico1g471&#10;u4rFu4vRr3neAqm1Nrbo92aIsm3DNvC1thYZWiJVnLA1xPVvis/WRb0cH/fKAZdKNvtDXbA1yhZe&#10;GdU5wjds+7BAv9znpK5HH2WfPQXYitNWF3wbtg6+G7alm5BnKNuLtpUZWz9XW3rup0Ta86lYu+uE&#10;XdF0zri6+dnbXhbXFhZn8S9fDtjaR23Ns0bnzO054UtQth23ky3Y8kDSWgdYn1XpC849ns6wPN7m&#10;aIscewEwXr2EgJvP5LVSa5VQhBetqJI9sA1aMP8pheyPH7FqJK4MRh0FppA50vrLEbJvOmJRPYWb&#10;jww/Lu7XPTTu+Jji11Toks4tJMcoWwC2hp2FjabOPxVyyB625x5P2WM/RdjanSvO/SsOYXssjPr+&#10;/vXLMR1s5249aS25kQukek7mhi10efaAvFZ3vM3RFjn2lGErnEresHXw37Dtib/cun3oHwrb6uIo&#10;o2iL65CT98fH1LXsPBdK1VibzNc6BeurmX0Z39+NPwbAlrwHcO0jQbbd+p2nzDyJC3DpnBdmhpWP&#10;oHLrnODM92H2073jj3a0RY49UyfOfaQqL04rlkJNez2y/LxtD2wdpHwL6XG635ymdXf5rqT/L0aL&#10;Spap2c01t7fJxUerXmkklF/D58ZQ69kIrn99eONardfr8WcQbJ20baxENrKzIm4TZeuTypa0bk/F&#10;kES2dL2/5+fcqcKmiy9GG66+fDmaOx+wddO6TvrWt0KO7yl7TuSGrQSyqW1wUES1kZYfbZFjTx22&#10;ovO2G7Y3VauyRCrM3Hrk+ngXZ0LCw0EbtjAPVoGtmTwtwTa8iSDLJjvaOt6WZmzDM7cXRB1J7eO8&#10;5uGfY97WNhBWT5lNo45HboEb1PNyh/v2ViK/l74PaE6wpOAg17fa9tZJ6H6OJ3v557Ok8/wtYR5u&#10;05lcr31bF4Sc5uPBNujB/CcnALyuzZVt6BW5I8C2lGvYmqbVWY+cZ93us/fYWNKjBWMvGAFXoUrP&#10;0YyCrZW2rWdsG3O25g17+cStSyIXWOulrYftidJrytZMD1tCvzrYWm18ylrcZeAud8553LCN74Qp&#10;NwkSZfkg4lsfbZNvTxe2cuJ2w7YSpTgBCagTHuu6794eVixD13QPnjZsebGHhdpzj4vw6vgLvBds&#10;U117ZpFTXXumh89Hcx1qf7y69/1E0vYrF7YmULWewooDmcxza7xTEC4L49Ecred84EOBf+SfwSb9&#10;GN1IcOek/SlHZjfy4YCKu7YwpTi4NR56/Vo/Sq9xw41/WgvjnVSZMLOczjRX21eALfRkaRg7rasS&#10;Hhtt13vrS3cM359hyvZXLNi6V9vat8fbx4OcxPUpZKdL3T6L/hM/Xnvu0nhC1v/j6v/wL9e70shf&#10;v0AJZDfQ7WWQnMENWyoC6VCgWriX/ww26cc4CrZyi5I3bIvAlWaKba8Nlg1bWqePg+1x51xPFbce&#10;/DG7NVrG2kLHj4G15/KomLVHGrkua69Hhn78MNtauM+5MuoVfxHnKzDbc1rlAJiq3X6U0FvI51zo&#10;LfBr0KHAtwWlufpbrrcw+jjp9nzA9Muk7rqvHXIxqtaFJGnNR2mvpWbj1ce1OOTrU2z2lE1XTKNa&#10;osV9ZGkYtvmICz0d8iVIY9VifC3Za7lUn+/N+rB1iHVq1Evca3GUZWWia4888vW7X/rkoOorOWp/&#10;cUlkuxbZ/GSSTKhBbbWtPwn+8R03xMqnZsP2c6rMGenyDdvyNfwJYMtaRQLBaMP23kMPgO0RBjjC&#10;1mlZ+yoCl0O23D2mXM3PTpjmSeRA2+hxnhO3LhltPseMrV2TbIl7PuVb368lvYTrl26+Zg8KftD3&#10;mqrLzZz6Y9G1lLY+56jHW32OxdKIjp+ozENOXB4K2P577K0sVA5/U+xbct768BN8TwNSK/MW1ixD&#10;3kl8HzykvNUWex4o5WCwlGOhS0HXJQjFByiZTWtLojTcK2Urw5StCTw02vpHgewkrcslXxllm1W2&#10;tI2FrX/E1uE3Rq3lsq1yXXJW2Z47Rp2mNmzHIHc8hGaozBnLwLg9u2HbflbiCbDVkLYwVjZs8fge&#10;Clsaba/nbg0gPSXPdcnuUaBsT+R0JXIuaxPSuySyVbbRm4bcwCmp2HCP7NYG1tZvuo537WDAhSuF&#10;aYleJrU9UuHOOerxVp9hsQzaMJLvyiIOwXA4nqVs42s5aNv4aPHK1qP4Hh8klGyqwNM9kQk6Hh/1&#10;CSWh8xtPqUFlCWazonotc3zieoNCAj2QV2bpaNI2Lu2AGz5uVXLhsZ/y6qgre3y26R778R8vdzds&#10;x+BhjJV8DI63+gyLg2ArRiUsfjZsOSC5Txi0W9mwxffyINj6sMOjrd31yT0FFCPXrSROH/vJF0dd&#10;PE22Xn49dkk+X2LgFkeFTw5cH4r8Yz+lAFoKV5gblPHBOPaqvXAL4z+3zJzjHm/1GRbT0ZuGjtqi&#10;v1AKfZc/HLbxfKdXtv5YS0nj9tMSYc2y2IFEDd1v88MtBfbmQiONvMp8KXqU4cnXVZLnz2DY0hLJ&#10;EQMtbd0iqbA9cvaIbWEhslsX5eZro4+BbfikCeYslbxhy0XqOg/E+KS//JG0W9ywjSKaGKPQ8Ile&#10;UPcpYKtCWx5WukhWqLyGF4xbzORYhsA2Cjo8afvjx6k+r40b3QO36X4W8bLkaJdGi9oEth61h2DO&#10;dK1zL52ZSdNRtfDKWdk7PhjDyjY8lYqfeaZCbM5xj7e6ukXnX65sze/Y1CFB+UyBrb926zO12ICk&#10;s0QqvZWPu4ihbFVgSzjD0oRNQQWMSVXjQvgfDVustC28lcBq0+MhnfPtt+Zfg1Sz7thh1j9ga988&#10;4LaqcK/xuaWKna41j/yY/7t9Nmx1HwkaD6G9Grl0Q/RBYXu9IDMkZzds+TCCbr34LVNqruFFn7Yd&#10;DlssbQt3nGYf4zObbLB7/GxeQ3sCN5us9Y/1+KnZqzmDbLMW2SE7zS7f527z2dgfVBHXKD8HOUG5&#10;4g5FXt/OOe4ZVsfbpFkMsI2fqcWEtXxbF0TYFFO2lGdPw/X7kl3KWEXrM13Syra0GDN/DiKsE8F1&#10;HuIsMIpgxgOjWWKVNbz4PLC1D9oaQrplUm+vLouc4dYnkI9voxcQxNfW25cvJntce39uSCXfFz7h&#10;AIUrRQuMuDbxpbDWN2zxffq09c+fCba322YCbf2Mbz7BhENga0+rVgvxlo1IS0SA4Yqvgbk1vFge&#10;tnlYJ4zypKiBo93ewn5sEtmxNiSS/U4WB2XthhdnCtmKWFfLzsjaBLJLSqM+1zpFftwt1MTiTtTo&#10;1RjNug9VEr7QLEtYnJNEXn9Ti9IqenjG1gScpyhbA6nyUaIu/LOQe/dP0LhI9BWL1Wdp78VDWeSi&#10;MBw9iaVWwdwqfvjuo/szII18C66UcR6VtTOvTti6rS3O5VEOuWHPKKdo7YSuSyKHlxhYVB+w9a0m&#10;S5TrbnnYSgX+Watj8cuj7hpNTuFu2MqOo/6zmuMIjsYbtlzgbtjCo6tcgg43riVcPbo/M2DbM23r&#10;tzE+VKlhrVkgFZ619S8esOlj84t/fcH5hK5dD3UkkZm0l5ywtatA9YIu3DLPuoTC5VmGj6hdYobV&#10;8TbpFv0Zbe2EfA8+T4JtSd1yIkB4ty0HtBTIhvadokXq2uzFnzhkYErRsYJplVpmDS96EskDAv49&#10;AHCGelbnWJXs0eppG6HWzdYaZWvmeY3MNTnj419DXQvbdCcLnEO98T6rTw+Mkg7wrG/YUs4Br48p&#10;FvpniT8mbK8FySe3emZsfXDYsKXiUbb8hi0YGYoBBwe3W6n4GZ5Tu56Evd474JdHudla+6qCg7QO&#10;tmbK9+3rVzdbS6YteKS0AuMDMT/deD+yHujOOfIZVsfbpFtMYYt/V4sPfegQyJGDlTpopXebr3VL&#10;nHi5LS5s4XXHUNeYFqAy9ntZul2toc+xkn3+LKmuQ9R+UVe2lcufhVs7ZevXNrkE8iVv41+up2vd&#10;bG28DOp4RTzLtHAK+ZlJ5ADdDVvMrRUdfZhWW2XoFkfBFgULZCEEek5pe1e0G7Z0AFGhQreAq7GK&#10;H1z4K8O2fvGTkWeXR3k9aqAbodY9/eNWRpmpWrfvsXtXQaZhN2wl1+bSoUvHQS+A5i1HG3+sHIsB&#10;SCGIwGGNqmyRHEUVQ8D2aqeEW3LssRWoT9ryZmnrDwphugYHLXopeDzQ26TXWMOL2G+aR8+BbZL6&#10;NfOxOWzt7+Fhn2sVclhybGQuE7YyET9qhRMW5ZyQsr5hK6sze88w57w+Fbb5vGzredZwjOwIsGFL&#10;p6NwDRrahI0Xm6N5NA229CXJNhvsyelheyyTej2U7AXea67WitpzVZSdpLU/M1H7wZLI8kls/INB&#10;HBz0IkhSy1N8GX+sHIt32LqZ23aweoqyzZ+z5alamrLtn6XNbxyws7ZagIFGg5bdvN1V/OAlkufB&#10;lkHbaPLV5YuP5cb2PxFs3ZKoE7RhP8azKg+2lACLK8sJiriWcaWk7W/Ylvpdupfhc8uxuGGLAzA+&#10;jbxhqwXfDdtqDIAufdwgL5ays7OGsRauXtj6JPK5jcV9g6gNW80ZTExSGRoTMFA4JT6LVdpxmvOV&#10;vvUHP2tLfdIWM+OIL4OZtU1na5025a5EDsq2tWWj5Cxt2hdb2bqRuRpsaR6pKlvw0mfT1mzFeKSP&#10;3SSt0a92eZTZn9EsnPLS9t48C7ac6A7UAXtGwabkoz9l9zZs034Zf5ZpFj8kbLN3/vgxuWHbozZX&#10;gdwqfoS+pHj0WNiatcYGtRaofm2U3TH5zCMXQM5Crfh87awZxPjBHV2Wt6BLw4GUn5/FKu0485W6&#10;pMBxzeniauFVK6YkrGwllkTlISQ8aZvbl08c32dtMf2i9aQtTcH1YB2qixttUCty31P8mQtb+rzt&#10;Of7Ppcj+1T0Gu07jHhtLuTlbtyYq/XBgKxXuZ2sefV0bw7w+h0vDgVTvfxartOMcCFsUKfCFNmwr&#10;fSVHkawlClTUnFgwkUzpF0XYoi58ZiLZvmUgPEF7vk7PLld2wrbYLgO2UtE+aQfVMyqWNWds7w7f&#10;Fe6sI59jd7xVqkVX3p8nfJCMVytjwg0eo7iSOWxt7jhKIMdrkJkh5najHs/3+jlUvVnarWzLoxEz&#10;2vDjWKIk3qPZsP0VU9wGKWsJe8paC1v30E8Jt2TYKgGPGhKl3Rhlf8NW+sxB7VHP7AjY4vBZLVV8&#10;nDaH7ft3V+zN/td8G6eRJXCbLq7asJXAFKcNPNo4rXPq4D1Sgy3+sudcCn5llK3rnvy5Xllb2/WY&#10;jNofKtO1VklAQVP3+9H2A3RHW/b9OMPu+jbdAimeskUvEelkbW2riuLf391f8/Q4J8LEdeL2/Jpm&#10;/Vla1npkDi2QdfBQQTbILLaKH+gr4CqoFvYJoYZxLbidos6Kh5K1y5CBduiw1UIeoW9UXBhtf8NW&#10;5TQWGqWd2QGwVUFt86Vzh8TdsGVyrFltFcit4sengW2y47F7zBZ8jQ8ZtkoRkhYQ5Z2YZx/zaJD8&#10;8TrtptNuq9WVbcY4csoWs2tUOby0gp8Sa4E3vMrC1qWM74vJ4EVaskePsqdB2bPNVSC3ih/PhC19&#10;3jYGq93TInu3j8TyKLXoPCMIj1yLXO+4DVu1QXU2jB1bY2ArC5u4tTt4zKTtmUUWVraPgq3esz/L&#10;bCixYZtFEexF76sRM8mpin19/R5eNlBriapr9cIitW+kPZlpP50jHOfJOEvhbK1sM2hZ46ULXw7A&#10;OGkUl6vW0WMtoGzzeVtidEmKl1SyXx6leICFppFWcSeQUQo7NhhNE6us44l3HOeRUnqNHmj4F8Qh&#10;bRGVabCVBtwaytJ5QT83cr2xYSvXl6WWsOd2AGxVSVRJqZ4rl43IfY8oiQgP1SKPg+2Hf4X8Ohts&#10;UBPJy8CW+QiQ2btCHraqEREbELWcmGk/t52mMz/WEc/oZ6xND1t364W7L4/lB6xsVVl7Pt5TsfHu&#10;mOvG1ss5xGjADePS1PO/zVqJnK+xBvqWqBPxxenjBN82peQqfjwXtnzaXu/da11Qh7IFl1Cd9bVi&#10;PnFeTcsNbEDWsL9hq9Gr9NS1Nmy1Udtcj3zubpFq0k8E2w+vbTdsoyjCDee0C4JSmpJEXiMcannB&#10;PTcS/rRth+AoYWt+4n5GT+Ntmt52kwrhg1cXgLLVZy1i1tYAmRIjYt1arpculRpwkJkJnzx3Z6xl&#10;H38mKSXXgdw6nlBmbVXSyPhLPgurtGvDP2aLqIW/7KQDfd4eu2+EHJtpf8NW6CRWm8GfXU3YjsAQ&#10;5kGYL18RoSEqkiaP73WfA1sdcbsO4tbxZDJs8Rd8IWbQrg50aTRstaPh1OVJayyPgrtYWuN2jUjY&#10;3UqJGVbpNuWV7QjUttPI3gN3bFCQgBDr68d6ElKWOn0Q32BANxsUxYovuwrkVvGDNmuroGzpF3wc&#10;raBLg/e9u+TASVt2YMVX7OsdvJ1ayZn2sbY3bLnnGdvD8SyvdBpZBzR5qxBswhIpKGJ8TNh+bG27&#10;YSu0AAi6OOjfw3e3rk1uiMPXowdDfNu4kjM9oNuWwS7dLq4v26VmWKXaTBcR0RRO0I9j8JpawcK2&#10;Hi3CGmNMRPFaFmNXqz8oyvbwAX860SXXgdw6nuATycspWxvAMKOfUAYHW4kAC7VBDYZQe/TvZ3pA&#10;t71hSzvD1B7mwNZpxgCUOfjBWG0nkTds0Yy9Cq6DuHU8mQhb6uVeCSYElMJFMbClBTVuaaHe4Zqf&#10;PGPcc/QxFqiH32OXaitO0PLrcmtSjzSFrfmtGYAvwj4BtuUZW2zSOI0qYY4WA/kRyhY1a02nKVBj&#10;HcSt4wl+3lZc2VIv91pYgRGKLwHClhvbyPWkeodsWCjFz7Xr6vUc/YYtpu+pPUyAbUKQDVstoLba&#10;TUGPwr4wbtdB3DqefADYyuWSQdQOmKv1gZIaDDEBllJmpn0529Tkspzl1fuaeqQ5bMuxuQSAEOpR&#10;QV+cTbDVWNny9Gy4nZ99tOX5cbgP5Odt14HcOp5gE8nLKlu5mVsItpQA2luWGgx77eX1Z9qXs71h&#10;WxsX1D6GYVuj5Gz8wKDZsDXnTljaLvPunyfukCwMW+rFDsIEnyuulmzCFnRAsoB475Cdm+mBhm0M&#10;djXsYjp+hl2aTd97JiBX5murinQ2bNtzlvlNRG8YmX+07kTQE8kbttI90GqvrbZXh63AwuQGbDEx&#10;U7AMLRQKGr6amumBhu0N23SU0PoYgG0z9TsfPy1tu2EbTp4sbNZJ3q7jCXbWdnnY9qaT10Ft3wIh&#10;CfTSQrGExbgNXev1BVS6duu9NMMu3aZTtKXA1Z5mXQ+28Qhw7/zp1bOlOVvUKmDxGWr2nK1CJnkd&#10;yK3jCW7W9gmw7VorVbvkpFGCaY8eCjGt4svMta9rfcOWt967DFuYFhu2cB/Jl6CnkeWnbddB3Dqe&#10;TICtZjjl3qUWYYvnk2BJzd7BuTnXg3HW0+TyOLs9KV3cGYRKUY81vkUJAQOz+CgGCVxeHjteYYYj&#10;SD2SVLbhKdv7vKnGkWEf/0H3u2gmeR3EreMJLpEsqmyplzoUOvLvOcC9wZZqVKy8du/Ajs71YJz1&#10;DVt4LLgSBdjaBCyEEJbCgholfu982LBFdNuGrWgPcJdICcJ2SDAl8jZHLTYIaZQb0j9Nx2d6MMd2&#10;ulBG46zW2px1vLRjDP3D17WjZzHTc1pEzaukrjXvuZ2v4++ztvAtkc4iqZX05Eq+wKnkp8HWxBIC&#10;cGPY0sKQfOk54Tc+jpkezLG9YdsexzlsnVKEtFJewv/+/g7VlPgeAVvF5VGjby3yHmPOlQsqu5UA&#10;t5IvHxO2Nn7giHvCVp6cjBbn4CY4Otf+POvBcv5AiPmdcSJRVfRabpmnWs3SyCjU3nFzAUActqUz&#10;Vl6Zm0JpK9sM0oKwXWk7iQ1bVDASKQQSlxp8RLyqNDLbl7n251nfsK2P6gS25wworD5ryhauSS2x&#10;YSukbEW3kloHcet4glkiJXZnPy+YulCScdf+bbZPq6RwnR9ze2Oe9bZlLbU753hpVu8JWUwSuaFs&#10;qSxNyrfAWmq4lu527YD34YQC424uMB3ovYHT/Ulrgtp2HcSt40ncvTWvPgxsS3fvtNCjqWpno27D&#10;tnZ2N2x9D/i1vXDA14HPhi3c8+4cuXJE2ArukrwO4tbxZMNW7FaiH8TzwT/Xg3nW6ZYlAEy32j/G&#10;6Ld09yPFBPx+2FLBOlPZ3tU+FXOYPsWXeXn59rphCy9HEpTyxKa2spWIZR1tzAm+6ySy5x0/3fKG&#10;bTv0b9ji0Shfkqts5aTtSnpyJV+gGwAh7UcPaB3cQlZdyacVfJnrwyzrUnapAJayixzsZzGsVVfO&#10;HVNtY4g6JmiwlVCxZV/KCvP12uiCMC3bKLqasv3y8spStkcfEhVavfg6iFvHEziRvGFLi2bM0tgg&#10;yGweVW2uD7OsS9ndsA3AWxu24ebhY8L25YCtoS0jmb1hK9YD7YbKtwAisJUKaChmoAut5NV8X+Z6&#10;MM+6puUWgDXt1i8BnFXvt3uLbfjgUp73IB9vtMCbBcZZrj8Gc68vtyJ5OWX7xcD2xeYkqB8p1qyk&#10;J1fypf0A0IYtGt49BXFBsMcCVHeuB/Osa1p+PGyjnYXvSKkF8qVhaxOsbvmQ1OM/C8L2WCH15cvL&#10;hq1l24YtFPvVv9cMsnTn53sz14N51kdbLgHY/40+bqg1MEfr3l9r/hvP1uJ1UkvHUpVWX/m6z67H&#10;JdLI5ZsQfG/1HWFlrvrFrEi+7isoJqSk7UKI27ClRgnx8piwI2602uB8b+Z6MM/6aMufBLbnrGF+&#10;tJS431/2jry3k0AY2L6+YWC8KmxZqN1LpMRuNqCGSrcAAmnk0eEMh8iVvFrBl7k+zLM+y3LJbgvE&#10;8Xe4EV4qhTnadI7W/VYCX8vbQ1pFtWbpvE5li4BtvW/6bxX4LRwp5BcmbMUWJK+kJ1fypTVru2HL&#10;j2zompgQiG6MWXCuD/Osz7L8sWFrwn2YM3wobBHCdlHYHn2/YYvZjRjSn5rf328BPihsZ4XYMgnn&#10;ezPbg3n2Z1nusctXwD2Ih1LCLryfYD0WxIZwvwxsEwJhUskQb+v7L/N1aX9NszjqmLVlfmQAs5Ka&#10;XMmXT6hse0IdUzo2qs33ZrYH8+zPstxj9yGwjVb+MuN+Z7U25D8ybI9jm5xIXglwK/miCtueoCKP&#10;Nd/iSl6t4MtcH2Zan2V7hF0slOPV0PcZWyzxDFt96vj19e0taNtllG12KP24XVXZfnv9wla2UtO2&#10;KyFuJV/quO1OI48IKnQor+TVCr7M9WGm9Vm2R9gdAFufLHb/vjrYmhxyTNsNW+wNi0w5t8Umv62d&#10;SJbpAaiV/BagE7YjQsqzUUt/Ewv9eOEac8/TPOufzTJ+ztZv/ACE7Eu+mh++HMtyjn8saw/YHuLW&#10;1e4J/Hxk4Cz3PG9bWx6Fs9x3ZO3aDrdfmeoWggTu+5XU5Eq+1PdI3rCFSdVZYl7AD47P9WGe9c9m&#10;WQ+2DjCOsxdtTxRv2GqCtdS26fGXl6/ceVscTYFSKwFuJV82bDuB2VN9XsBfZQZ7Xg98Nsv34w2p&#10;5nwnZBwi7bJjl0N+NVvgm6naSNqa9LL9O/dRlD5MwcfQM2+7trI1Z6H+lHSzX0Vgu9ZGiWviNvVq&#10;K9sejqLqzgv4G7bz+n6OZWnYerAG2Lq52iuRbH/59LAdfqdhbjI6YCu0RmolwK3kS22J1HFrhCJG&#10;sVBPXb5VqOZaXq3gzWwf5tn/bJbz442XUHHe8ROnjV9ezDStmak9gXv+csJ2OHBwM6d8ZdtWjbGm&#10;fv/ep8/pta31M+XQ0t+1lmWk7UqAW8mXWiJ5wxZid+f388L9KjO2M5eIzev9OZZlYesVrPvXJZEt&#10;bI/P8c+GLZ2SQjU8bJHL3O5WRWi7EuBW8qUKWxMKuYGBW6+TX0D1tbxawZvZPsyzP8vyOnZL+0Kh&#10;Z/pOqnrYXsrW55KvlLIBcYsjWlO68Jwt/2V7bcWIsSxE1mIzzr7f1Qt9Rn1bHw62a80glxPJRxJ5&#10;w1YT/rPCbnxMs32YZ3+W5XXs9sA2TiIbZRuJWStyw/cQbIEXwrFT0BjkcR/+eQBsz8Vr/hxT4C5B&#10;27XU5Fre+P6NvTpnbDnBgVNHE2urLAdaCXPGl9nnaab9WbZXtBuw++MHrIRS0Lo08pU3PhdI+cnb&#10;19fjIRQAmND3FFCEsgG2dfO899pCM6EZ5tm3C7zjPp9tjtev2Uez4PMqKm0Xeqvtqso29mvDVpX/&#10;s4LuSsCf2QezbK9otxu2X8+Z2rA+6lqazFqPLMDfC3kN2A2BLZeZrHrmYM80sn0WyzdCga3MguSV&#10;1ORKvpRnba+1yNRk8qxwArFxLb9W8Ga2DzPtz7K9nt08ndxIwLrgnUnbA6d+TZSdqbU5ZLc2mf3w&#10;z4kJkwxlfvxR1FvgJZExChGTwmYeFqJa9PalrPcgTX42LpFHXkrZrqptw03Ahi1E767vZwXdrWxd&#10;D8zq//XsEmBr1t1YlKYP/ji2xh+p9chs1iI2ivywsLW7R5ktRfLeQ8JWRNqupSbX8uY+a5s8ZUtR&#10;t7PCCcS+tfxawZvZPsy0P8v2enZLC6VqAiqfrzXUtYli9+yPh+7576VsmwrVbUKFkGzEIlqv2YN1&#10;K1yCeCiE4vYNTGae/NzdK6+KAa6ItF1K264J26C4N2whend9PyvobmW7lW06cGHYXhLpvjbqgq3X&#10;tYnKDSi2byloMeONABRc0U8JW7tJ5rlTdbGbNmxlbiVkWvE3Abf9o3B4wJXq4hSr8lp+reDNfB/m&#10;efD5LNeO+MfxAZfPeGV6g+3boWutsvU7SHmN+/5+ztq+vPg5Xhwiz1KOzV16twVbd8Tm2OkfWLfC&#10;JUh9QSlse8y/FqKWMoCAKwsSmdZ6W1lb227YsqCOqzQv2K+ze9S8edPPaLky4ixrMLC1c4CFTwJb&#10;tyjq7QDtu6WtUbbHSmXDasvrMjwrf+1NL39K2No+vt7BVMnPQ7AVmbRdKo286hIp71dhZ2TMzO0K&#10;GCkBby2/VvBmtg8z7c+zPctyHbYhjVyWUEXGuj8eOPUzttfyKCdzD9g62p7fu/I1A+nfw4QjfzGy&#10;1Xd1SchXte7WpC02oe8pUpVT9rDf6m+gb46ve2Wkrb+WllzLm3wfqQ1bnEhllZoVcveM7dwZ23ma&#10;ujziYl1bR0QFtzZRbHaPctw1gvZ84MfR1ilbt3yqDdscqm5xzymHObhxydTPC1uAteBabQnaroW3&#10;tbxBwBZ+ZGIFiGxdi+P/7HM10/4827Msl+zCS6MsrgxKo/fnneA8paxNE9vX/VxLpOwPRWVbFre3&#10;v3oF3FDDCAI72L6/34v2zNfCuhYCPcL17iLQViLQUUjAdmtbXC+a24DKC/bawWJWKIHwspZfa3gz&#10;24uZ9ufZnmWZD1sP10TfXmQ952SDsnXfONaGNLOXtsVMcm0dVJ+0NTOXZWp9fNh+sfmElrIHUt04&#10;TgCl1lKTa3mTatvq22xbM7ezQsmGLdQD+ffzz9RMD+bZnmX5bve+mUV5oZTN6Dr5en3cVlFuPdSB&#10;22RDi/OXk7YhjWxbQWs2v1nVbVEVuok6TnpgizuAqbO2Ry9DsPW7JVePZsNWpAcwjTSUbftdQLNC&#10;CYSatfxawZv5Psz0YJ7tWZb5sD1TyQatJ2/PqdlzitbhNOftuULq7evXs5Jbs4Nj1bVuGV+hlCyu&#10;GfvgsDXz1eacNPsa2HYSQwmwzFpaci1vkMq2PnM7K5A8C7XzFsmstDxqbi/MG6mzLOd2a7q2HKEt&#10;KE8lGzY+9uuhzOM/B1STj88jB9hCK2Rjyxco0HTGw5aPWrMSGXe3gC2Ha41eCla2bma56icIUlyB&#10;tQC3ljcxbqtp5A1bCO7Q97MC7oat74F5Z2CW5Q7Y+uRxCttrUZR5jd7X4+Mna30a2f2bwRbJjQBb&#10;Pm1rIPkUsD3mqyFtu2GLu2HQL3WMyDYy7jO3UA0IQXrfr+XZGt7M9mKu/XnWZ1nGwbbIwmT5sdO4&#10;4dU+/sEfi9v3Y2GUWx91rZG6YIuJ/s683T8DSeVGsTps6btGobb+iHyZrmxRsG3hVgYxa2nJtbyJ&#10;e3jDVon+s8JtviOu0uEhm53bC/Osz7LcAVu/dZSTqg69x78Oq+emUYeC/fr1IO0J24u4x9+vVVUE&#10;fgqwtvosKX9DC2CecyXYnk83Q11eTyRv2Mr0AK4VALYumRxfwrPCCBTdV/NrDX9mezHT/me0XYKt&#10;3/ghnb+9BegTr/ZhW8PW5KlaD9sjYWxZ6xFsfjA/f/WbWkBxX+H7sr7kwRbc0jLzf7a2tW/+QX0q&#10;nuIo8aiHf1Z78jeatYUgtmEL99C6G2zMBA68OQqvZ7G1Zh77LNuZ3XPTQRdoAdi6DY+vFcf5ymO/&#10;FtlyNtK2hr1vb9ejP2eKGEkAFCagQhu2UA+5s18stWEr0gO4RhDKNg6as4IIHGDX8mwNb+Z7MdOD&#10;z2g7zUGlOg3YHflUs9nLaq+1xx62Zs42KFu/PXIG274X+fgpXQxDqhihKVvXN5gdkVOnJipbez9j&#10;t9FE9ZMmbFfTkqvO2m7YwhxnlJgZ6IO7872Y6cFntN0BW78mKn+UNpmzteuOw85RdpWU0bpXGhkX&#10;+S88IEnRxImEsn0gbG2fuJscDG03bHHqU7MUErY+mTwzgLWYt5pfa/gz34uZHnxG2y3Y+lRyJTQD&#10;sPUJZg/baNrW/ui1rWkdFf0xhECVkYMttJfw3Z2JytbD9g3X2zVPZeCympZczR/Xyxu2DN0KV5kZ&#10;6LeydT0w8xzMst0B23Q1cq5v/eJkp2yjTLJPKUeJZJzUQoEUU+gzw/bYGfrtDdNJ1VXbG7YyPYBp&#10;BQ3b2eELeh4YBuDIErOC7VoP/nxO4M28UtqwbSs3/7RPMY98wdYlkuPHf5zG5SaSUaSoFHLv+vnM&#10;sP1mX26I6UNdZbtnbTdsR/I1sbVh+3nV5UNhGza1MAug4idpw4O3dhHVuUQqziNPgq2DjDBscULx&#10;5NvsNLKBLS5rv2GLwaFuGYKyNQBpvQtoGtmmJgz3Yz/18z73lmOe9fmWyyuP22jwtL2x1u1uERLJ&#10;9uFa/6StXy01Q9nWYUvZrDF7JAo5B9oCPUZpSpUx+yNj2vpc+yOvprTtjC0lLGzYYm8nKL2KbZNe&#10;br4Xcz2YZ32+5Q7YvtqnaANLz/fsnRtKHdj9ap+yDSWcDP4wsEWhy+NtBWWLW4+8YaurWuHWybB1&#10;KbJ5waSMnO3Pmvp67nmZZ322Zeo+SA4d14aLKWvtllL+XUDmJ5tGdvsiu/0aLW0nwda81bWwXQPl&#10;KdtY2WI0YlpmLm5fv72Yo0fcIGzYwjjUK2HGGGE1cljssmELqcx5wTb2bL4Xcz2YZ322ZR5s/cvx&#10;sr2j/K/X+qnSk7bvYQ8pXFaTTrVyjWOG9TPD9jz6DdsbJ9d6+IcI2zSArATceaFtbZ09v1/mejDP&#10;+mzLDrYcnrVWJPvv8gVS7jmgoGwRkZ/j2q2OXYpcWSJVULZv75XXAD1Z2RpNa8403Ofayna9WdJV&#10;cOtAS3zONlVN8wJKjrh1PJm/Ancr2xWeMp43Ip1lPmyvZLJ7HUE8c2t3tTB/dY/+pMuVD9iy3vvT&#10;R13/iOkdJKU0co22j4ZtdTV23rP1my+p5OkqcPPHs4o/3bBdae52XmhbWdmu0CszffictgNsmRh7&#10;PURSeAgofeT2TChfe0iFb5MFUrDKYvqWVjsesvUZ6xwklLXI8TtsOdkATh2R42/o+lL7G7ZSNxWU&#10;dgJoO5Tthu2qD7x4v2bCZgUfZh7/PNvdsE3WSuWsdS8p8Mo2kb2xsh1CW6O7a2nkDds7bjdsKZCU&#10;KsuCbS18zJ+7nRfYarhdw6P5Xsz1YKb1ebb7UqJ+TXK8MjkBrqXtuRo52/biTCPbqrLKDW4tBkn6&#10;1Gxlmjb7M3NBWWW+GPZXtgROW+vDds/apohOQUtQthu20ArkFeYK94ztGmfhwbA1oDxoGR4Dum/e&#10;WEgjWwS7OqNge0waf3v7fl8gtWFbRvmGrZRaxbYjDtv56eR5gW3lGdu5uxKvsFBs5riYZ9tY5q1E&#10;NpO15+dEZjZ1e2aN/YsI4j2kTr3rdlfA7bHAEnc3yXxurRhA4lHr3kyLe9qW11/hAHDKknXAyEoY&#10;DzZssZCUKHcHrYCy3bBddW30vIC/wozt3JuNeX3Phe2pZT1tT2RGDwLZ1cf2ER/71p9zMwu3a7Ld&#10;Y+qreY25yyBPTCNv2Nb43ACyBF3coy3nIy5iDXY2NM+fDtjCwWPW3C3sGT79K1NyDY9W8GKuDzOt&#10;z7IdUqj1kFsMulfi+FwfZYH58uXl/ITE8ft7gO21QbJdpXy+Yu9qACnKqsUoxPbHFFDr1xjDc7Y9&#10;j0ndk9i9R82r36dsv3UiLVSfB7faIczwqAxatLKFg8eG7Rp6biUv4FEjc3uzXjp/1pF3wNangG20&#10;d6C7WPvycr3D9tC2l7L1ryBwr5V/8XO2E7Tthi0A6cqmlmetDVuxHnD6voZ41Ft/cMFjBnBxnmkG&#10;9bTtVfxZwY+5Psy0Pss2BNvq7KSbpfUriV9fvnw5/t8ulTo/X4+PBe2hbM+Nka9dkV0uOVG2PIHG&#10;rsWA7XeneXvWIXt3MbqSfWioiqAHg2C7E8l10Aoq21lzt7PC2tqP/cydsVxDXc8cGbNsd8DWrWs6&#10;0WoSyBXYRnO27g0E7gmg12fB9vX1zC9/DtiaUztiznbDthu2lNAxVt1SPBujblfxaAU/5vow0/oc&#10;2x4cP1XVUB0t52M7lrZOo9pHeOIngCxY0xlbD1tT0rxXdfwTtrG6TGdsjWrFztiCyrCpL/tqo6Qr&#10;WKjpg50V+JywHYt/aIYYkUamhI4N2zFQh6xQzhnUFvf7uT7MtD7Hdg9s45TxmRC+QGt+OF+kd8LW&#10;LUz2H/di+Q1bkIiKBTZsV1gi1Q1beuAYB1y6b1xwYOut4dEKXsz14TNah2DbTjJ7tpoFyHFK2T/+&#10;E1LGMWjPNPKlhylriBP2sCv6FcF3XYtXtr0UTFF3Pvzb2yipPqSum88SCy8PEm2uuzEIgN0Gzgba&#10;CWRXCFS29LC1YYtFs1Y5+jmT92SuD5/ROjT/2ITtpWM9bP0f3HvjvZT1D9h6Vfvdzdl2wzZhbbS/&#10;BpY44dh86tj8BZtGxlqplYNQ19s+XB/yYMNWCqp1BQ1jXQG2brGUfPhedfuINbYIjHtnRO9D53eu&#10;Dx/devmGtoVTB59K0I1Qm2SPrxfHJ7C9pK1BrYFtmOmdNWub61p3pBBsodsTGHJeV2NLapWDYduw&#10;LMohGDmi5hCN6XuEUbVKynbDFgKR9vdzUeOObq4PH926EGz9mqZrLZRNIVt4nh+7VZT7/zNlfP54&#10;gPb78bnBlp0PRnO6lKZdCrbsLuCjeMO2Tt3HwJYftPSTyXzftGC3ikcr+DHXh89n3RxxXdl6XZuF&#10;c0vUsOb4eoDHrok6/5NO0dpto84ksoHtQVvPZgtqNi98TbAF/8b4y5I7akjF3r9vz2FTDgRCHaUt&#10;btm2D+1vEfIQXUQfbWhXrtlUag1KeayqRShbftDasNVCOtwu/6zBbWNLzPXh81lnwda9oifCbaxs&#10;rag9vr3g6rRtWIZsYfv93Uvhc2EVlxbsehu2wKM97Qd/jm8pcIHKbtg2NHY7ePYFLU3g9nmGRQal&#10;3CoereHHXC8+n/Wg0+4qpq7hUmV7PvRzSFXz/xa231/f3o//f3+NnvWxP55p5AfCNtbBzYVDaPyv&#10;rmyho4QASvv+8+CWompVla2bt9MLenotUwC72rKk+bOlvkfmnp/PZ50D23hu1gDWP2Hr1h+7udqD&#10;q6+vB3NvtDXAtcrW7SA1bw8pqrLdsM3vImgwhUpv2FZXLLfQIhGytIAr4RsXq+V6q3i0gh+zfZhr&#10;X8t6/Vpqz9Ya5eX+l2qcdIuoA5fuZQLXK/TOlLEVuLmy9aw1k7YzYOuPxM9G4+ds3fyuRzSk+nDy&#10;dr62bXkAeQfhk/b954AtVdWCylYiaGzYyiIdbk3irMFWNKcfeq1/1LXQ0rCNpmutNj03YzwzyAW8&#10;uvSxm7r1eWT/7M/g3ZE3bNPbgA3bseuRl4StTjp5BaDkSFjFpxX8mO3DTPu6tvPW4/Sx2Qk2D8Hu&#10;L3GptIzfIerNvP7dvcDHwvaGWkvZ68+vb255lMsj20ZMEnrci+O9Svc6FatsfRLZvtjo+uD0a70U&#10;pB1728fUr/sAeUdTrnDpj65tOaAdomw3bPt1Gq0F3WCP82W2DzPt69qWhq198MdO0lrY2udmHWpz&#10;3p6a1lM4hu01Z4uBgkyZfti+v2/YunMB45NWYsO23F+NnZ5kg4ZsOlnWNxxA1k6cBu9W6JvZPsy0&#10;r2fbwyE+18ZauNNOZ2XDfKSvme8hdc7aWkXrYOuWRoEfM48blO21YaMMSOFWUqUOveEnHH3Qv3EL&#10;sD2oBKQdofoS39d8gGelaSiFS39k2HJVLaBsZYPGhq0E0jFtyJ43jMV7mdk+zLSvZ1sFtkbaOth+&#10;PZVtIO2Nuh7Ex9O1Vx7ZL0e2aeRBnw3be0dv2I6YtX0EbCXTyXrhjIeWdR64mb00aD/4o3cGYsCk&#10;4zRFTynoVuZsoz0ZDWqj1LGbob1p3Osvx7NA85RtjlqKss37SkaTyrTSd6dShy3ULqxVaSXWU7ZS&#10;77XtO7JhaeQNWz7IKTXXuBGZ68XHtD4AthlcCwll+yc7sxvSyGaF1DFr+/IyannUhm0Jn2zY0kiK&#10;KN2HJIQBRhEZn/paqcJWK2BJpJO1fKNALdcW/LqyNVfom9k+zLWvY90Bxtyh51dQW9dWNK2L1jdl&#10;G83VWqrecOvWK9utLjxtze7IZtLWvD4e0lAy38fH5GZh23sj39Ws7Iyte4p5/qfsBegbA11QlT4o&#10;Qa1zvu/3qCeB7DzesBVhnU6A5bi2giezfZhrX8e6Bmzjl/u4NHI0XWt3kLrR1u0rdeSQj3/8AilL&#10;2wO2XzpgS8L0hm0Z7Bu2mrO2D4RtfzpZJ5hxwLbWCmDnzQq9M9uHufblrafKzF9Bfh1y/Laf0nO2&#10;freke4B2+0XZ7SzcSuSLtQ6zN9g69to63y/YmuldI3f7YEuhremP9LlaqrI1fWFakVOjkm1xvSrP&#10;1oOtcYQiUKdfR8o71eNTP2inKNsN2z6sQ7XlQz1kca9F1p5S0ILt+Yyt2ZDiXIlcom2ud63g/WZy&#10;yZG0PRB8hHqutKWQ9sTkhi1uPbIH8PkuxRJ55bl2THYoNNrZZI9PqrDVD9n8uVt9356HlzVWAa/i&#10;xdwRome9PffoZnTjaOoUYEPBmS2fjCgtwtY+EGSfug3bWVxq1yjcazmylbZmgdSgz13Ztmdt7/32&#10;WZRtdO7tyxSLdzWdEKts4LAcbrmwlQFtQ9nqBYwQkLk2uPXoCMXXWMWnNfyY7cVc+3rWlWEbzdla&#10;zh7Z4nyBVJpdvpStXTD1cszZEiVqgLOpiK68YYudszU9dXVrbTPNDdtmDyjDVi9c9CfcRvmGB+0a&#10;86TrzNjO74+5Y0TDup+fDeuRvZUYwKmyDbq2Pp/oNrR4cbsip3O2ftPkZDOpdCb33Bv5fB7365FG&#10;HiFt3RHneyHfZ3Hjv6S3Kc7Ljzdne18Vbc68UbR+7Xnx/HwS2HKetZUDbVXZaoSLErw4djh1KODk&#10;lF3HpzU8me3FXPsa1hVhe+D2fNtPJGOtsLWrp9JNpPyaqSMhab6w7yGwT/4cP3/92oFagibesK33&#10;832BXFy2ci+0YVvtgQ8EW87r5TVCGQewcZ11fFrDk9lezLUvbz1Vr/5Z21zTut+DavOrkOO/52Ha&#10;EdXC1orcaIGUW6YcwfZ87tby1n1hH/45WGsqfn83sO2StsjKJV1Le9K246agWnWF1chlZZvm6gsH&#10;sGFb7AFZ0E5Xthu2vZjP68sHeo6Hs72Ya1/euiZszYpkB9tzNZTlrYdvBlvzxbkVstva4lS2ZmXy&#10;AdsDuz0cc7XfoDY2bLnKtlJvw3YebOWDRTtgm4sHG9LxJbEt9pdbx6c1PJntxcez72EbzzqliWV7&#10;33wq2zjNCqxGPreQMi8hcC8juDLJ7udU2bpdGh2M3Yv5HJfNb8cPx8yveYkQF7fX1GJt8U+45Si9&#10;u7b9pG36th+ui+16K2jbdhq57L8Ka+141GqZ3y7WJ3lVW1G2o4PVhm0/8PfyqNCHo8evfnZBG7bX&#10;rG2USfawDe8jiKd0DWsNeU9FbATwsczKLinm0BZRJ1b3G7Y17G/YtkH86WFL2eZidiCVWuYlhdf+&#10;1d3ynsw+Rx/Pfnyfna6rLX8Tw6i95tZv2Ghej+cmaU9x6xYnW8nqBe/5jRGxZhcpK2xtETe1ezxn&#10;i2BmmRKIihKwDW1oaNv1lC1uvTVfJ8qATct+qV0cbHGl6H4XErgzghVW3c7wDcLROj6t4clsLz6e&#10;/ZGwPWlrYPv9u90nKjzuY9PG3+2aqUBgR+hX85xt3/ooKEnbn0besC31MR0auBpayMJZ79lqQ8vz&#10;G2znhSoYuPN8awF3Ha/W8GS2Fx/DfgCDW0ZYWoMc0sthztbP0uJmKZ0stbrWf06MHpj9+Wf7BK1/&#10;CugAqtW0di7X7nfh0shOEx9ffDtwy/xA0jbV89w0cpjVZrrZrLaCsk3XI+M86oHXx9O2OrO1rp82&#10;bCHhCn4/O7ivM1u5xszx7PMhY18VtgcfnQrNYWsf4/EQfT9eNnAuk3KpYr86yj4EZED73aSTz/zz&#10;8e8X7oaNEGvtBhRSylbrhXg4tGlgPm4z9gLn0YZt3AOfBLbw3K1MGAPpSSqwjk+reDLbj49g34HF&#10;6dX0rT75nG0SKjMoVdKmXsMWYHtO2l7q1rL3LG+2UbZ55OsBIDt1Gz6Kb3Vtgxb3Ttv6249kAIhD&#10;m4wt3MM/KI/0WPu49ciaoF1M2W7Ykih/KzwbMt6h2X58BPt6sDVP53h63pWtk6mnoD1fCuRhaxnr&#10;to2yu0b5R4Dc07WmTVRwZ9Fmw7bZbdEScLKy3bC9emAwbGcHqhZwV/DtjsN1vFrDk/lezPZAwn4M&#10;W9de+pf0tytawPv9JlLU/2JfIXB+zknYg7cnij1rrzSyg23GWltYC7ZQChlWtq6F5huQWDcBaSWt&#10;44ddC3n44IM5Yrjmt08G29rzv9qgLShbiUDRp8/qu0qt4NuGLXR255+l2R5I2FeDrdnU2GHVy9rj&#10;x3SBlKfu9++Bs+5vdqI2euGef+7HhfSjHUxwR8T/vMiGLdhpF203bKG7h/Ja408K25q6lQhiECqo&#10;36/k0xq+zPditgcy9mPABGUbQkL4PgSXyhxtEqnvsI1QGwH49e37XQX7fS3OdPI5ZXu13/UqAttK&#10;TY35IyutQ/Z/a+8h9bGVbWmJFErXftNUtk/ZRWoEaBdVthu2VOSvsQp4FS9kYMc7B27s8uvGK8sD&#10;OmVha6WtffGa+8S6NkzoXttV+E2hbKVrt0a7L/K5baNXVccr6MFlxYBE27AFNSxYILyMAix6FIB0&#10;YN/3Wk+s9nh192kKbGXChESouQN3Ld9WWQwUB2epfne4cKHeJ/XxvY8vKedv2tJcD6Ssh3MQa9wQ&#10;KO4BIi7XCLNO2gaqpknkC8HXIuRE39qlU3ZLC7tSKs0jf+uHbVnbYnQt7r0/phQGQbwymm3jPdqw&#10;hVAc43YUaG/KVipQyIRRF+zXw1p8dOv0mKQnG7b8ESx1HtRge8jTND98Klsz63rOvRZWUfnVUu4p&#10;XDN/G8PWzgG/fvtybI6Bh0K5ZEnbbthSenXD9gGwlQoT/EBVWn7kvVrRO6mUoUSPSfaPX54TB3ys&#10;j5J+YG2udPsjefyppk3TX8UEHepJ1wulVt0mi6P8SqdraXKKXQtZ/7/w+p9rxdWxqUU/baNjMI3h&#10;FkeZeVvovT++JQq4aGVXUra1hHx+RBCYer9fOZE8UtVmylYyTHDCZKlOULcrerdhW7o9kjr3vHZm&#10;jxNJ+8qwtcnkANsQhgvK1v3JrmV221y4lcnnDlLnPlOmLRqeSqVTZG3YUnvU9d+Gbf02wd8AbNje&#10;YqyfPeQFX81akoG1109JX8o78WJuLSS94PXIbA9k7Zfna6thhKJsja61yeGXY5NFS1L/HgHzi32t&#10;TxG6fgNHw9xzFZX/k8yjPykmpGDr2qGCi1pe3wLGI+MF1pNe5QrVX1HZ+n3GId+lv19+VjQs1eEF&#10;X81asoG1z1NJXzZs+edC8jzkGzWCFz82xJ5sdVs/HbB1oI3Z6t444ORs+kUMW1/kVLuupd7Phm1/&#10;D+Jhq7wcecktG6fDVjZI8INVuWa6WEq6dW576/SZpCd+T948iYk5B5J+8M7KbA/k7Jf6HwoTWD3j&#10;IGpQeyaS89naV7Mho4VttgFyeDVBInxtWZmX7MWwTfug9ZQtNGdbUbbHQfaiLa6P7X9Jm/e2KMr2&#10;cz78M0dvX8pWLkjwgmS7FibQa9iFvBpvs3YzIufJhm1PX8pdR7qw9SH6mrV15A0f+x49+zl2kvLv&#10;lbeTtQasvuz1hJD5QQY1Q2ErTD2ZHuh1asO2nQMaPVfrvXkMbOvbOPaExp66cmG1xwtXt9cXdzPj&#10;w7t728xWtpzz0nsmvE0XEMpnobX0AxWova61gDUP7Lg/+KxxQlLzXvjzE2nZjMyuAQnU+CMOx+H+&#10;0la1mN2RUT3TWUiiBzpdICyO8pbA6YmuAnNUZM1lf111HRKz8oYtJ6KKAI5tuFCxN8Rv2Eqdjd4z&#10;MRq237659cgFehbXRxX+eFFaAjUbthu2TJahqi0AW6kQIRWy0naCdyulk1fqs15fgoJyaqqsqeCz&#10;2+sHbAEqMduDfvtlNYtLfWFxF0nbA5Wm1gnRhLkmk3zbA6OOYBFlG56sTbVtv7LF9k0P7EbYwPgX&#10;p+IR5VGY4hZaR9nG19AMr05l2x8ioCDY8/2GLdR7vedvwxbqYez3vWei9ap4ONyhg33yQOwX+4o9&#10;N/0aUsjucdrjadoYr2EnqRt0ZdLIG7YIOIJFNmxL18qGLSKKpQHMgQFRTbnICj6EpKPEwfrBWNK2&#10;uPbn98lsD/rs11Stn0WHcNsPW8dQuxTZYDaD7Tmxe/zVrFbOeCukbD1uDVFCf2xlCxI2KoAeB2cd&#10;aFz1fD9DQ+b+unEU/3WGVw9Ttm4x0IZtjr6+EJ/OE5YTyRu2I3pgGGyTyP3yYneouL++NgjecwmV&#10;qWb3RTbvIsgqSCnbDVsKVstlN2xT3C4EW5lQjQtG9FJl72YDd6U+k/OlHOyx50zOD6xFnZsOrnV3&#10;K8ivXU/mY5UFNci6UG1hG6MzeQjIb21xhfUDtubteilszXYWPOslXOTjEKNr20/aEhOrbN7J9QHb&#10;BfRWjZEF7ABjlZuhIoOjtdUO472yoaEnQPBDC7bmhi3UU3Lnb8MW6mvo+55zMQ22x5xtws7siVvz&#10;XG30cW+1zaWteeuP2HaIG7Z81OL3Rd6wZd07sCs9FrazE8o9QRUK2NTvJX254xbvjaQfeKtxyWd6&#10;UEse53+Hr3IC7mKAmmdtI6F6zsz6x26Tpcs2jWzzyAa3YdbW1JHTtvGR41Qt/N4f12YPxDB19S3A&#10;XtA2tXDtwWOLX2K8hnS+3pPHc2dtN2x5UX2pbIAkYjZsmQPirMY5F1Ng615EYD+v5lnbC5zuT9ej&#10;QFG5s/S5SPngbbRCShW2rzjgtre+2LBtYZqPUrjmhu0J/2cmkVM1wwlw40Nqn8VWbfnjD+Gf4rW8&#10;HxTra0yI0PvA33/7uaUYveH+vH2X7gMeSVfZF767T/RWWw9gB1LH4uRz1DLv1ktZe4KbZL8p0UIv&#10;HKAVgy2sCntLyPUA3xOOslWVthNeR1CbqZ2pbe0mfdSQNrI87N2MpVKwV2v1EdWbDVtqj/ny9JEx&#10;EbaXtj1ge75m75S6YZOLUsw/J23TR39MQTnUJLDFCVvg9fEjksiSPTAYtqq0Ha9tN2wZEQwXvEYD&#10;F+cV43AZVTR8cUOV2qsantA65HkexEGhlE5O9/KCUnYk2F1vsD1qGdYmieX4tyzsu2d/rt0uYi6T&#10;7OOV7Y9XlLaF08h8gGFryvUA1mJezt1U0P2AxlbP92NhiwGtyxn1HBO97gdQtn6pFC0s95WeH9SD&#10;/xq+bNhyxwf1bEyE7ZUfNrAlvIj2gm285ZRbsexCPKGtKlFSZbthi0cvF7aa0nYs1paFLTU4cIMQ&#10;rx7FO3d58uxQa42yg/FLwxdOGlnDD8zxP3c1su/lMOMabnLi9ZTY4GHu1fFB2c3Y0h/YcY8J2cXI&#10;2TYYHD1V99f1jssgm4Q1Jpfc0rauPXz/cEuOsNHyzdsn+0GXaugao2DrzjHarcHadhieqGHTlacE&#10;8A1bXh+Xam3YcvuSPmJDcPChIgSMcB5wAYQcYDnzrJa1/uM2mXJ7N+rB1tB2wxaHfzZsFaUtBYC4&#10;kV4utThsuUFlTD1K6PJ4ptehHou+BYpHGt5s2FLOAFdb58r2HkCC0sXdsYvAFsgC21cWfPt20vaE&#10;rWMtY6awBhDfNxjEhjJ71jacA/pY6MEcVFcft7grJPVT36tk9TM3qIypRwfJiFQy3SvN3tLwZsOW&#10;e8YoZ2NN2ALTt1bJmtVUIYnsEsrRamSBSdsNW5yOvZfiK1tFaTsgYbthy41Z5CRyqi4oIY/uom7r&#10;NH90fOGk5HU8WaE3KD7gesHdEoZbmtoddlwCE0yOdhgxOtdADVa6dwKV3llg7Z4tUZZbVfzVgK3Z&#10;PZmu96gdqm+h7dFnhC3m2qglniFNLvf9oAVFlHAVyuIC171tbXXL9YvXC+1aOr5s2HLPFe58rA3b&#10;VjC3TwjdYHtM2cawFViPvGFLhbwv3wFbRWmrm7DdsOXGq6seLnCVzXBwgXO4xyucBUopHW98qJvv&#10;ycfzIIzMkEaOg0X+c/gdDlgyyrYJW7+VY/qygnOzKTlVpwdbOR/L/aTdfnslcqzd6Z7IqbjS+gON&#10;1t044bfcU5dq9UMqWxOgN2wpmMrLbtjyeg9z66MMW0YemRSU3W4Xbh/H5BOlkbmiLKq3YcvpRNdr&#10;ucYltETlB6G8DtY2bHmRKquFCVyQIY2EsoRfkN/473W8cXeLtLZppfFHiC/5BA9i1PpbQrebTfwJ&#10;byyhBRNz1gih9SxKgm3UvFsr5R+2lYWte1EcbS1y+4227r1AKY7ofYWpwe1PTNu4+VpXiuEHAZ7U&#10;ovKw7dO04el26pFwyy+sbCVC54YtHlX5ErMNW3rfwWP248E2ekEQJ7xX6bFhS4dvilcGbB81a7th&#10;S49QlRpw4MKZkgaulF8472csjwrrZPE+rtAr832APAjpea9Yc0V717jQezmTJ/mGKlu7VMrt2Zhr&#10;ZNbDP2kK1Oha1E4WkfyFtPBWthDAuaoNriepbGn5nrZvkn4BlvDhdHRJKHBh/dmwxfZUKBeggK0r&#10;dbaw9krl5vsAeTACtvQ8MkcB2aBt8sjXm/jixGV4eR8U3OPvN2wpvVUq269s9aStJNQ2bHvi5K0u&#10;FLZoxkLyjlbvXlrWr1W9offXCv0y34e2Bzlq45TyXeE6RevulbEJM1ueHLF5sD13t4iF7ZVGjsQu&#10;wRsPW98XP368USdtgdfs+VlbglOMorz+ZBjKqsQ3Kx931hZ7LcBae/Ss7bJztrKBkw6PGgZl/dqw&#10;7e2BdKZZsjVOW58Mttdq5HsamZNHvsOWmkbGLpHqB1urhQ1bzQ0kNmw5kalZRwNqEgllDb/4nafn&#10;DbVlann+Mddrzveh5UFZ16aKNg8k6UsK4Ht1V56KEh4cvKSNVSyvpYBqh1vXJ/ZtP+LKdoS27esF&#10;6tkL5e92GZ7Ag4xdoj+RLA9alzdiHxKp4idRti5Ab9jiEUcFF7U83hN8yfk+fDbYusdtW+Gegg4H&#10;2Ri2ZNaCaeQNW+CMkPBBK9wPtQ1bfDQklNQKnH0JZS2vCB0TFdXwxvcPtW1qed4Rt2vN9wEDW69l&#10;70/X9oeSUcrWvQnXbW8RJ4wZSiqK/bHKp2PW1YDWI/unbSk3AdSyfb1AtSasbPVWSHVpSDc2aHDH&#10;ltZqN7f/qZStV7f8oMyv+RS4bNj2nKk1YEvNI5Ph8N2uRHbLkZO1UOSWErJs2PJBa2qKpJE3bLGM&#10;JpdbFLbaUOMmlLX9ogV6DW94yl/DE1pfuBspeh3ZGnUPgp7Nla2bM0rnbsnX8VnhvEcnxWyXuiV/&#10;nKDNlh2zWrpMj4Mt+WiJFfr6gWgs6r97TYYn3MGHqMfTkHqadux65OnhqRzstMPmhm0NMhu2Pfhd&#10;BLYkadsD21TXsjYInJJG5uIMW4+BOGzTjXIlqwxPENDkFtmw7YkuSnW1YctdLjXCL3yXanjj1QXe&#10;izU05Qq6tuVDqlzToBM/TRvrXnpI8y3RIjcjIF9p5NzSl5dkxRTJEX/s3PnaVeZse286SJ3W1LUs&#10;T+jDDl2DDlt9VTtuPfInVbYbtm1lS8U4tTwN5bjSa/vw4WBbIcLLAVvuZ8OW23PlGdv6X5t20Oik&#10;F9ywxcWygaXGhU1a0nScX5jO1vFmK1tM39dvVWrTIjls4zt26tO09SB3tUSK2ixlW3lBPK8t767p&#10;lR5dW1iNXHhUt89HTNfqW8DOznI8oUMUXwOPW831x3d/8X7hj/URq5F1MFIKgxu2ea9s2G7YYnBS&#10;K8MJ7qEtDdjeadvnI6Z39C1s2PKhV6q5YdsT9wh1sculxt0EYJzX8oZ2A+I81fIF0w++zLo+3Fca&#10;h79ohQwMEmLI0crXS/dhRgG2P15vtO3zEdNT+hZuc+WVFeUsT2QHZdIaDmpjZmpjx3B+9XXMknO2&#10;o8Pmhm0MtQ1bCuLTsuWR+xFhm+xlEUV+VnCPFvmIp5E3bDF3B2mZPqY0a+OgtmHLj0GkmqNR67UZ&#10;ZBf6nnSQAoW1/KHDVssTWiet4EXqg7uJK83WPl3ZZntZiMHWbdUoO2s7Q9myVgHToQisRHZfM25/&#10;FGEL70Q8HrTucHG3AT1ds6CynRM0YXU7x686cLT82bClQT7NCuQ5glmwJT1qSw7I9vna4nv0GKE9&#10;gcyGLYe5rV5nnJEeooB1Iaht2PLjD7mmFkRgR9qYmedXbYUrfEScEhu2nF67z12n6jXXuP5uGgo9&#10;YOyqzYiRYjY1IOebWUjO/vp+4+rbXBmXlC31eEmdydWTdCNaynbSlo1j1x/f1gor7bwc7GxlG0XW&#10;DVu32AlW+ZiZSj6yeDVXuBmKfZgMW5K0pcIn3xP508H2HSIjtUeh9trfCyvbDVvaPS6y9HKwnR8y&#10;a6iZ71k9YcnDU63Whi23P8MYiWdq3YyQS4/5/6orW+JrbalwyF73k2kszqvjfRPSyrawQup4N5D5&#10;9AGOjz9Zu9CxcI4TSQ9WsXIuZ1byeOSK5A3bW1zdsN2w3bAFgFBdIXWG9g7abtjSYLxhy2J+oZLs&#10;lM7dwIZtMa7eU6lr6VrdJ1ufCNs1zk9N2YbZqPQOXnqWKg0XlKBN0T/1tcista+Zm/jVyK/fS/O6&#10;t/r3SdvzzbeU/qGWpfQnte20PGwJLpF7IIWvcjv5zuArqNoR65E3bDds0dq+nnbmKkG5ehu293BB&#10;CeKUgOxmbMvildJO2T88bH9s2KIe7aGfkw1bjR5YDLZrhEyPgFjhreWZrrKlInCFvlnLB58KDe+p&#10;jdYk2rlb/8nndvsu8h5lSwrJr2/HpwRLUitF2hJgW1ywvIayldD4uJsluMfhErOU7SqaNlyNfddf&#10;u/aGbYMsG7Y47K4FOpzPGqXuSeS5sKUsSKYuGHp/f9+wbdKQjjgcXPNSsB24xM2yJnOi7SM2bDXi&#10;ELLNFcJ2/liLe0ISeQCDiq3kzxq+rOBFrFLj1cf3edq7svXrlPuiXLbEgxS9aSH5kLYVXUoyeits&#10;+or7hK2rh1G2/kz1+brCemTMTRLtzNqj6huGYO2wLh8sOrSA7hKpDREAj07drhDKRz34Q71fWKNv&#10;VvBiOdhSpC11F6nKemNGYE+YpQDb4u7I0Brefgz39gTOgw1bSRp/ItiuEDBLqLmvTaYCSbr8Sj21&#10;hi8reOEU7B25YQY3fuI2f9JWIqV2Cxa4iG1LycCht5V+2N61bXk5MgZThO4raPSe2ti6uP7GlYps&#10;ShLs1pb0GnxJZzVxu5SyXSFgbthSbwzWOGsreLFh24/sp8G2/kAxGXBYvmaZAEw1ui+SAMvb2rCl&#10;xliF8isEzPJhuVRyvGBK4fAJTa7UU2v4soIX6TxtmIXNNWv8u4SejWeA88CGCcWuDD0g+7Zj4PBb&#10;8V70ztkWlO1beRZYV9v29gTuzOGOge6LDmzDFaLTfn+rW9kSMKRTdMO23q8rYG6NWfUVYYuftqUH&#10;5BIOiK3chKGOsr29P/5cSkX0Fse/s5Rm28GRDdt+wMYtbNjqEBTdaoyTFfTtGngLTyOjO1Kx4Ap9&#10;ks/W+ndk5mmzoGZldW3xnZxoQMjAgdjKbWsMDdiWdkd265ZxqEJ3YVaQ2BcMM1j/6Z7IIizsDT7m&#10;idYe7/Vwu+dsEQDYsG110gqYW0nZBuQuAVu0tKUH5JgOnpp9rUi8PL748E9R2rJhi9z5ubcvYPpu&#10;2PZgtVz3U8B2jaBdXiCV/3Wuvl2pp1bxZQU/nA+pvg3v+Qn61l/OcUmZoFEMFHDM7pyzjQ30Acb3&#10;iPiTtqKwRbK2YxYcd8oofU0pa6zLjMf76vutbBHqTr/ICuGyvjwq/WbDdq0k8irK9vPC1u+VTA3q&#10;KVa0YPu2YUt8oeCGrVwPXDcY+hDFWlgVtnW/ZiF3pZ5aw5cJXtzEV2vG1iWU76uSZfaNaq1GNt9h&#10;dFIfJA8Ll9zraal/JXJxD6nipG04X5j+4ZTp6QmMPUr7lLJyyra1JkEvXduLSS3PFpqznRAwUfcB&#10;G7Z7xjbugVqKc13YYmhLDcZ1GCQtYTOu1wrevgRyZcPGH6+Fh382bFtA7wVWvmXLvT0tpPV7ruXZ&#10;MrBdFbVwgnK0vl2rp9bwZowXbRDksHWhrLhCuD8eVFqohAmETOqFbXjlXh9sJbTtvY3XYh7ZnzFE&#10;97CK9PZp2yh2cZRrhepL7xDNV+Bv2B6RACXuBhQaEy45BwJ5tmHL6VXZOtA56rcGK64ybE2Y6w1c&#10;+Po1WzArqMH41uKreTGBEbJRS0RdK7MWubwauTRpu2FbHxf4MVdb0ws91jbyuqAdjZZnG7ZgHMYF&#10;8nHIxfkDHpZQgTW80fUCBm14arOsN2gXO790NUyAtO2G7bfCwz+VF8y3UtBKyrYsbc8nbfuPvXxE&#10;Wu3ytCrRG/YghDWtTzGzTShX3LAVggO9GVwg37Cl96xcDdw5YtnDkfbaIqGe3FOOELb5qbC95l0v&#10;QbsQbOsvI6ClY8G7lqgAEW+UphmJYaI37OG6YVvrukWUrWKwZEXYUInm2Qjk0jzqPHyw+hreKHmB&#10;Bq3fjeieSk5DHDuCISs27smBUE4MxY3WXl7I2eOrNdd/hG6vFC2807ZMW6ttiZQjFNdrO/YbdwxE&#10;X5AjLi6Gxayvo6UgGa5nVXQ827AFcEIL4xu2IJ1VCtDOEtIFUszPMet+vy9M6Q8ErRZaQQJabkNg&#10;SLPol5c3Nm1z2L6TzkEovGF7P0Ubtvhrb8MWGSNli3HCuCZyOf7I9kjc2ireyPtBi/IlRRv/LQ59&#10;mjNWzSDRRqSYvvvyhZw9TlKvcc+XXyAAn5vCeuSisvW3RFI3Gnk7RMBFTytDt0Zxy7ijIPqCJ5Od&#10;vjAfUpXWpAe1IfHy9GPBuLCVraiydY1t2OrhvdyyNGzhcJ6WoMDWhFGtB4LWgG0PuiSSyIX1yMe2&#10;FqWnf3CY4h8PEXBoQ2niGHcURF8w9LjKbNhiumsJ2EqHSslQz/dNB7l8fyR7xbe1ijeyflBRG94f&#10;46Hr14sGCLvHWlxi2X8wFyitTPuOvBXLiaG40VRfS75v6OcgrlFA9vEg8P0GyZ05NOPIBbXaTtvF&#10;wZb4rC1y4PEwq5ndQToOFNPQthu2CspWU9/KYqUXwKt4I+kHJ8znIN2wTbmEn8RVg+2hbVPaGksb&#10;ttX7BySzNmyRHWXS5r3hVqK+ZKiU8Ie7FrlkW1rfrtVXa3gj6QUftbGKjWEba9mgfDlzXPBl/eQ0&#10;cpyK55wFWNneZ4CxmpAsac8K+sr2PurqvpK8AQdbD2Y/53rkDdsmnfvD+Iat7O1P+YZGygYvyMeY&#10;iNOS98RxClvJF5nBiTloyQ0XKN2Lgi4whX7knYfGauTjq1se+Xo2WurIu1cAox0J2NywBe8KWAU+&#10;aBq5H2hSofbejpRv5pKQ8FKmFQlPfKpcri1+S1K9wg/xKW7v+Cmnmd1SKcnPEo/+sOdA1WF7k7ba&#10;ypY4T4qEbQm1GNWKKXO50ByWUnkZDaRJXU/yvokggB8m3drdvvqataV827Bd/yzxUZtvaUGBrSxt&#10;V9jUghTSk67ShW1J2m7Y8uZsN2w5SF8AdFJAkw/nsp5JJJRlPertsVW8kfCjB7UpbEuodfO2lcDG&#10;uW4rdbiw5QNSLnWqPGdbziMrr0bWVbbtfErnmamOMCnQwhMfghcGo6mtbHv5QKovEcTjxVb9+lbW&#10;I1JnFAqv4o2AH32svTa0LyHV/c1/U1yXywgF5SpRgEhi7VG6maJUgy1+GXL0SFT/s7bFFkqTthu2&#10;xDtAiWVR8diVR5rUxSTv2XRlKxAoe5lRra/hW5++1fCI332reNPtRydqY2UL6wnzKrrbRyZCkN9a&#10;6v1Qg21yoO8A8M210X0qbAPldo5nf4qztsipUlYxyZ51DpRnbHF2cKXKawmkMbu6spXfeGbDtsGa&#10;7iBeVIM9+lbDo08PW4H43loTigxwfbg9QYC0dcMGt16JP9y2XB8KnIwWbG/NN9L7LLjeJxFEmoka&#10;2bDtu1TwtaW17YbtYNj6Vbw85G7Yij/6IxLdWwttsPDBB4GsZDEQ00I81kdMq7y20vnH/pNSwnbt&#10;4R/MUXHL8HqjZS2GrVPx+GVeeG/SVK/sPO0z0shb2fJlGKOmHtq4yWQ9jxjds8w68p5e6Q/rIeCV&#10;QyQ2wLFgm5nE2tLUXzwfNmyxON+wZV0pjEofTNn2hEkOHih19H2jIlffI0r/rPPQVk+/SMA2BQU/&#10;MUmNB/D8MDaAS66aBWBbXTLl08gyqWSKsuXdHmD7VrL1oGFD0r01hcG/qfIzqnqa1o92aaRRr6JW&#10;eVnfJqeRe8IkDQz00vq+bdjSz4psGlkCtaUXx2MDcV4OHyj6VLQkpvkBPa25YQuPmg1b/BUiUXLD&#10;ViZCg63ow5Y6fzvKI7BrbIF1vOF6IolaaGMLOJDaEsgIUWutR0X11M2xiTzaWxJcRtXW1iPf52wp&#10;8528Y2LmDCr6v5Rs9wDGnT9cKb+fN3I4dhWTBVqXK7fKsr5tZTv0wZ+yLsMuluJCBQdPaql1vOF5&#10;IoNaD1kh2GJw24j62FBaaqKn7jNge99DalnY2g69E3fDVhamUGsbtlQqMMvzQjjTGOqF82M9go5k&#10;FW+YfkixNtnQgjJ/VmEmcP239VUfMPtqB8+47cg9+lN50rb4Tluut1ilK9d+jNr0HUd+nQBsC1NC&#10;f572KeuRZVckb2U7Xdnik8lMrEDUZH6/ijdMP1aFbVPbQgEeDqWtFvpqb9hKz6PfZ8MDbjdsIVUq&#10;872ktp0KW2aYZMKBVm2Ob60lU3M8qvfaKv6w/BBDrWsoLO6RAFYtTECoZc4PRs3in9jUgLa2sj2E&#10;7fAdpHrOyX2Vu/9LOnzjcvXZfEzK/FpJL0MqZCuSQEOaRBeT9G3DtkITVgin8bxQesOW3oWcMyXM&#10;WmHYFsUtTNqjRC/qPxhsb2x9HGxfysDdsEXTsrPghi09IpNrcEI42UgV9KUlUzM9kn3gRqqffAKe&#10;3p40bO+P/6DYWC10ixDI5vphawzJtEJ4B8F5dHJrkc852wJsc2l7aTlkD9OL8XvzDlo3zvLRey+X&#10;L1hzddyxlv3JbrM6EUWrLgk0mmVMaTnvtrJdStm25m83bMunit4v8qiVhm32CBA6wvMDuzPh6vNa&#10;CXDl1Td25c6MbeuWNi4//IPuXlZBbm/4x2/SZVEbthhASpb5ELClB0m6guHWWMG3PKW8gk9xf67i&#10;D9UPuYB+X6SCmRdDRuwQL5AV+Ji8G+AAQgK2CriNT9Jt0hZMm38ndH61KKc3PWrTNQG1sZvO5cb2&#10;cjjflXyxDyRphWhLDmgIY8Qicr5NVLbUIMkFJ6feCr4pwfZ2vXL6x9RZoY8YfuiwNnsASCBEXyGB&#10;0hYvrPfD1oL2eoMe1wvJBVIukXy8Uy/NG2fSFoTt+6sAbnn98cXO127YEtkoXnzDlksIZL1VQGKQ&#10;5uZvOz3CIAbZN/yZUpIBdGFiz2B6glxGRtFmqsOGDQpquQngkg0eIOJkNM1zp8slcWthm73CNpe2&#10;IGwPr35uv4YXcZjUvkwTx+TBeK2Or6WcvcuNoxdHVrtBOaDJOy7n21a2xaBODOBoMNAL9sKWfKki&#10;XVyph5Aum2Lk7sBVUIGtmbhFhPK4CDWs+7oHhDJL3JZ6ktnysL3N2lKVLbH/y8WpfTkftvLI2rA9&#10;NsggBCrRousE65VX2nrf8pQy7lTgQFEohWh+nfNH8YTdI82KITjGi1racfoegO+zaVTUSirbZlv1&#10;hcZv5isqXFKlJXWOXAo2XxKVppXvfS5CV/aNS4zZdB5Wrlfi0Vo72g3buAektO2G7eLKtrU+ucXE&#10;/ouzTVwK4hDs7ihC8aS/V0otaMGWHvi5mGMmkt9klJwmbM28bX2N1IZt+Qxu2G7YdoRkSlVK+Ka0&#10;21PWzduiFK4gUeoer9JHFD8EO+ZqyuinXI/4+cc6LPMgj5k7xKB3MGwrLvG9kEwkX8o2oW2qdKX6&#10;nZrFqJUPI8kMMMneiFvzT93WvR4NW9k9iKW938q2h1xAXUoAV3QjaRoNW2Gi1I5vlT4i+CHcM36d&#10;6EeA7WthEVAdma/H+2jumeT+R39kl0idK3mbeeQN2yJwpWmFaE8KaAhT5CJSvk1KIxNC5CiaRXbW&#10;8y71qKFwVYCy8qw24Vyp9I1b8ZkmkmENmoNMKp3J15T3jHCjrZi0V8U3O1/bs0DKwVbqNFVhGynd&#10;MbDFzGLfZ2srby4id0+Y+/W9CypbMo76K0gBrd+TUgsy3m3YFkhCCOCDbgVQsCVfhoQKt+NcpY/w&#10;fhCOllD0o8D2foOABHcA7/UTsmbhnkQHtvmsbZjG3bDdyhaD5w1bJdDhw7eSA2j8JwqXAAhW0VtS&#10;e9zRtyzhzxbrqJGVKEG7VHa+smXD1lTMcsp9sJUCrtfIaR453uaCctbgbEWrRLtH7qo27wNun8Qt&#10;x++m8vskV3zG8Ee8jAzQxN2yDcr4tpXtspotdqyMlAi2SCh0FVsy0Y6FbdeRg5UpYfsDwpb9qIut&#10;GKE6pDzBLgcLXGnkbBepsLEF5ax9JtjqAAtqVQZokBXe9zK+TYEtNkDO0U4retf2SXbVYiOKXSdk&#10;nT5CegKGZm6BXJVAQbmGWr4ajC3KtEKYeT1AeV8q1eOF+JytedK28vSPP3fQOev/vtUjOrO1cavx&#10;+YxXF9SOiwek3loyQOv1olZfwrsN2wcr29N14UcEmtg5TSIRN+BuCekJl6VgvU8O2xCvv4dNhNeC&#10;bX0XqQ3bMm61gPXcXaRkEskbtk+HbfTE5xCFa/sLiTgx2JojKzeG8wRkZkeBFm4ddvK3sKRa1Hzr&#10;52x7MNW3Dpg9Z2tWIx+cfU+SwVwtyJ2bLJ++ynpk83qC5Nlorrf4eqXz6sdGOq9qjoTTC+krC/wK&#10;+ZqH7XG2YXvvga1sxYI5PD+qYgrdaBUpUZSRnO+C1C0OcejDAwtu2OICey+sGSnp45Hb1/f3mLXs&#10;7RplH/0Jj84UXmu7YVsfUHNYK7QIScv5h8J2dKAGI/mi62yDWxjUBjwOgO4UZVtbJAaf3w7Ziqha&#10;V7bx/JjHYEhdekUb/u1fsDMFtt++vb2+na+is7tj9HjBUXWVk/RaXo98bOD47iZxMfOXuJscuFRt&#10;L+zgA2KoNYrcr3qfLSn71jhHWrwC25UAGmiEXaDfuwlp5A1bGA9piUqPVS69AbA9whT1GPrKu2Mq&#10;tYHwpC+KgbU/N2xN9tj/7/jRbnHxANha2m7YlkDMplF3xX6cdbvQaKDfu8FBc8Z8Hy3MI4I3rUGB&#10;0kWf0BAACzIKHJpB4LiwTfiguCJsc9SmCjbdytGBKP3kf4E1UqtED+bSdtu6KC2bLknuee+PaCI5&#10;VrbpeuS3U9pGwO3r93btt+MWJD0zcX6j5+a4pYu5ylYTWJ97idSGbRbBHwJbBCB7LmKoeZugw7Ky&#10;u1wfbKFj6ft+wzZ79Me+GTdCS/11fEVCCaaRf7z4rR9vD/+8XfAN2NPE7YYtBuH92hFjhVum37sN&#10;2yfClsQHeej6ubBuiiIaCDBj6lqt98Vns3536Nb/UlK4MppUphVaIrjwUoJDU/LQ5fqMNLwbhV9e&#10;zi/vj9oetPU7BDubPH8xtdzdxmnB3orczz/9iDFXdfvp3prvXBj11+vHWb8PrRZ6/duwfR5siVcm&#10;5rKkNRnCIYKWnUW6YUs7NGJpCmLTGcKaIsaE73oZKWiQ2km1q/2NVD86nI8IWw9X9+/ysNXlVbP1&#10;Xphpu97r33DYrpimRaz77URGT/Wsx4g4CMXlAlmsPXqODFO3F7bs7kJVjJEJ6dUUtvFcrf+5D7Q9&#10;kMst07Weg4gXblzYmp5AdTyq0JcXny0uPfzjksx5Gpnvefvs5c9apzdb9cMpKf1Qt9UN0DmsHKk2&#10;sR6M2w1bTMRGl1nxVmDD1gUXXhoZFZXZhTZsU8RIvGSPfTJuFRuwPbaV+mqTzBu22U3Chm21BzZs&#10;0SDFFFwett2RSCKpnKoPTL9Sy3i8xjDjwLa7u4AGUtjGT87edab7NoQ2jblCKV1GbOe2CIpY/+oU&#10;ueyLA+m1DirbHvn48vXrV/NtDFvZM5J3iuuTXNGWlGs66EIJ+Nr1/Yc5kvI5msraxTe26N20caeR&#10;kxi+OGwF2AFfsLCRPNVHRSlcfsOWl1LmQu6eRqbYL76K4FoKRGlJEbbpwz8/fry9K8O23KcbtppL&#10;kLRvFfq07WDYrgiztWds432IYQziS/RA9z6vBuOTViINSbUkMrhHM747OkrmvtaXB91n0aTg6AN7&#10;X3t5UhyLye8lZRveS4BtJtF9HSfkqnoo27q0PfaYTHdI5h499vB83iOoadwxBr+g8m585Ynxmn/F&#10;saJNK7D9PpyBzXcW6PNuwzaiwJq3AsEr6GKjfL9hS+ktaCHKPZ1cCnEfFbZ3EcuFPh4smLN33BQ2&#10;8sgvB21f7nd19i9YgFLKbdhiSNeHM4yFnjJ93m3YLg5bHdSGUEWHbnG9KE24NkvH8c/MkvgPfc4W&#10;E5B7y/ToIfmw3oOJnro5dF66cCW3IvmLf9L2mKPNz/Tr2/tbDbaSfRGyDiFJbn6CRx712qSNp9Ix&#10;9oBIpm4fzmR80Ep0b9g+BLbwpckrQb2gw7tUMntiuN2wpeiltGwPJHrqLgvbaInUDbavb6qwvS+Q&#10;2rCFYbhhKxRI10zTrj1n6/qMB1JKrRAIoFrVe3KRURIrWXPhdShb6ECEvg8e0mZO7/X4kKVZLtuh&#10;6aK2r187lS1G92FOX7QeuSBtX76aZ20rmeQonZyvI8edpxi2lPQ4pazrA6+TqWfwfnsFw1C7xIat&#10;SBgFl7MIWeE3s+LNwIYtN42MCcZgmbCJbrXohu0dPn0qGZdkBc+dxVDIHt/yyD++vLx8edeCrZ3I&#10;vu8XBXu9YasN9J72e24GhqaRV4TZ2rr2vEGBr1ChEpikckN18O9zrprOA0jRuuLt8STUJUAzqS6i&#10;rAUNz13ilBKmVC/kMDYwZXr9wOdZ2qenrZC/fKnP2d71bjz3CvdBWde2/MFce6WjjfuK1u+30j0U&#10;EqvbgzMxJ1Q2ttiwjcK8ACvEmziAMoYaV0IK0hWtgNF/+GKwHdRrG7blddcwjuoluNi5n3IIthTc&#10;0mAbP/kUj5H6sOQe9YatPmKDhZ5bgYGwXVvXQjqpHyO8FsbC1oeC1oWvC1unWONPvd+aI2oQbO9z&#10;frht+L2qoGkRCGF9rVHn/Fq4hDxtfQ/d7uFPLaQkX45Ecpj1vKvZ+C/OY/cXytH5o3FP9ZZuCPp0&#10;vM+QuJFI8ywtPRJadVs9OBtxBHz/NmyXV7b40CJXkgtbmZfcSsBWri+glvIQvWGL64G2soV6Hfc9&#10;CNuv7jV8DoMKsD3eP2hS1c5ba+U2dcxVtOHG2N0EbNiOQG3Plo0btids19TdUqsycaEJc9cNesQT&#10;8Emt58C2FJ4p2qIXS7ktmrKRXNj09ha31uNH0H/gWAOHNQhbI21RnziJTDm6WLWm3vRCNs5C4dcK&#10;pOc8OZIxrEJY4WtHROPdRfjebdhu2DZC1j0ggAFwDdiCYVimwIZt+daCgqP7DUNQgr1nybR0vWYv&#10;a8yeuw3bq/u7KSTWAB9nYi40GuJ7Nwy2ayrH9dci94YbmfoBuiBsOzLJxko+Z9tid2NMyRw22EoL&#10;tjzg3Df1pyhlns1gobd+0H8Ur3O1lfaqT8GCJ6NQoIbtspiFnrn1tXDH5mZQg07328FIKdpwuPyz&#10;FtccASqcDT7OcO33luL6t2G7lS0iipFgy8atHGwRh8QuEr+tTRq2b99MNpYPXH7Y9ct/cCCBSvX4&#10;kffphi00VPm9HdXsJZBgfS7MBF1oNsX1b8N2YdhWt0aErj6175F35cxUsoPtHWC15urKVq0Diuop&#10;9TisWoWQVPz+IK08bNMZ1dbSJJbPt0r88J+qbKdMkaOueNKdsoz15bVUKVkQ5ZHenMA9J3gRffQa&#10;txMfAyIzRB68TkNzPhu2HEBv2DIDvK+2YJrbhhnyladaARv2eCfjIbDN1pPm4bkTtkf193dO4DR1&#10;uEFXIv0b+9zrhz+Wx8I2eUn8E2DLgY5WHS7MtPzJ2+X6N0jZLoiybP0rDw+qtZZDrQsamNDB65cY&#10;W5g9pOYr21zTlsFLRuc02PbjWjod7Xq0NPcJ3VWm2rK8EripYyPL3gvnR7uXym2Gawfym/M9/+bG&#10;1xwFKpwdLs5wrfeX4vm3YYvY+I+Hjs5aC+paPGx507ZisOXEK3IdI3CVYEumM6xMkydzGu3zw7a0&#10;snXqVhK2b9c5hiGbWv7osO3Hj2wLPJjJ+tBqjeffhu2isNW9EyaTJQpTad0QtrI2GfcabgibFv2/&#10;7UaqypZ/eIia8QIpCLccavJnbFuK6x1JWxnYyilkPx9p/vUnJ/65fsJSZWvO1PGSn2t7ieP38wnb&#10;+xrkNHfz5cv7hXz4edYc4/nVghhgrCLc8+bqjcMUzhIPZri2JUrx/Nuw3bAlXdz5LPKKsCUdEL2w&#10;pa2fuG1rWw5se+pwQ266LKnHA1hjU1pPFaUwbM9Tt2G7HGuPG24JJOq1wfNvCGxXn7Fdb19kF1ZW&#10;Wx7V9uiGXZS2jcfGPbnHe8qWzk9yjUvefjTYymlSClTrZb2ydUllf11A2racJv761ddz3+O2aTwK&#10;fg9epOnlNHWeXwF3L7WuaP5Nlq2pRyVmyzyYMY2xqnE83LBdUtlu2LrAxYItmZzECgdoXzdsAZby&#10;w3/asARsX14sZc9/QpIYgu337/E7+PzSL6+2Y8/i+eWA2KfAlkUb1UoclKk6dGuc4+GG7RHPl1Pe&#10;i+parNYOd/iQuM2RmiqSFWdsTQb5SCFfj/+Ula1ftSqj7vCt1BH3Gr/zrdmgDCZlWrmDN0Ylbr7W&#10;YNbC9svLu3nzTgrbfH62rInvytYjN8zi5rq25J2ess3Rjx0z5jyNxRTOGgdmuJZlSnH827DdsCUI&#10;O1yw+ICwTZ6tNco2nj8Mx3s8I2t/WQ+2b6+v4YGi5qNFMpiUaUUKtudaqK8btjmEj/MkQx/hVjgw&#10;E3ah2RzHvw3bBWG7ahIZq2wveke7QWF3gcJr25Frkd+yjSxqsE31DqQu5IGEbbElc7kaKQcjdPSc&#10;79PRgVa2X17ti+6ORHKia72qre2JnN5QlTRsSd+2711xt6uE+98zC8a/veNgQx9ra3oVHzfdww3b&#10;5WAbLnHqJadfnhoqYI2bI7Mfthq98D1u9Jiwrc3ZPgW2LdB9YNgez/7kaWg3r1pOHj8Htl+PXAX3&#10;vNGhoY/anrfGjvDOPZpItTQAtsvNiGYiazX/PhJsf1x9DWM3bJwZh776vG3tvGnANm0zYu3xxT1Q&#10;u+UykHLjBsc2KOvfvr5hn+CFfYeODXP8cBulEhhtez8jh7I10vZ4od59ztfBNj2P6W7KtXnc8rIo&#10;urJ17fPH7Zefv9vRxjlvHGhQIcMrT4cZzw63Ft2/DdvVlkdd11zP5ce/cOmhol3jjlDcoikf4Miw&#10;1Tr0qN3WthYeoXDgGw1bPNxg3+G2JNqQg+23jw1bu0pgw5aLTV69DVsokhe+X0zZLgxbDv7vHQ5r&#10;3C5lqw7bVNemiijsnVuHDR7HMNIKy13olQo1+lHZ30LtQGBtW1Ci50viz9f2FHRkSCenKxPytqCU&#10;MzT8StdQKZXt123cNW85k8KELSsdyoMTtRYdZlQLveWpHm5lu5iyDRcrB23Qpd73PcujG20fD9ts&#10;tZQ9nnO5awZbw+UbMzZs++4HWLA1a6NsHtnXzq+EDdte9EjXp6JM2j7cHtVDddguphuXV7YfasbW&#10;HUw121DGLpxAdg1WRlbf/QRcO6yNOstaf822u9nnWzRJGnTerVQfebLabD2Z3ROw27n86W+h3jFx&#10;H5ZPmCvhWnAYddL29XrPbBm2sZ50bYQ53trvHtPw0HFtxeUC4r3HPiHsj9GvgQ5+JP3yc/wbvc8d&#10;UKjQgDEkUWJNr3rWI2/YLqVsV9a15Ad//MEMhS0u5HWUKsL2xW9WH6RTskBqedhKQXtZ2DpR+8M9&#10;AnRC9I69x8E2OW8bthKQx7dBvR349LBdS3l/SNjWpW1xrTJO2c5ai5zP2KZzeEHfpvTK9YrXXfTw&#10;2BbCYHvIBclgO6AeP1oopNDBasgCkLbNdeHxe5JHLt1spTmH+EoM35RhfFes9Zu5HPSx1dbBB6Ue&#10;lfoenpeOtTyyE49iKyvbVRU3X9tu2Kr3AGHNVnSNsuZHOwQbpirXJ7gHQsgx6WH34W3WiDmOnjI3&#10;YVt5RnNR2L7jaCsCW3zMJ5dkwNbR9sw8fBDYRv22YYtXpHIladpWGTVQyITDsHaJlTxM01o9SNCp&#10;y4UtQtoWNG4buZOU7Z21J2zPd56+mPj3+s0p3BALAxz4mw9giNQPST/PibHWVmK9LUA6L9eb9zGf&#10;alW3iC1OI7e0bNqaK1lSu9QrrdxSb18VdS+m0YXnbLeyJbJvJZSVXV/Jww3boGshfTtreVQ1pLu9&#10;7g/AmhXIuc7YsMVEfnyZGiZLiEzLbtgmvbxh2yVzt7Il3RAsBNsPmkQ2h0U5JamizdTJlYmZA9t0&#10;O4t4Bi/Sskem1mL3ytjGx/AEZcvWSUlaE49ObMl0R2dY2d5nWPPRlOrVuLy/GKMadvcpX4aqaFNV&#10;nP6GPf56OX5GY+VZWxrKuqjJrEzzcKeRlXuAgJkN2/ORHhPgyps3xn8v9iw/BqJqZu8jsHVSlLo0&#10;spkcDM/Ybtj248S0kL6siAnb2zNa+YlPE73BynuSRkYNl2Khe0K6v3c2bJm07Ky2EGwXUo0V5i3k&#10;YXJhsmdH+TEArNnlE/qeI9W1rf2niolm8Cj6CrRhG8/RGln75v5wPdtpfpFQjRoKJ26TH7rjHuhH&#10;SN5C8lDpmarP50DBRPIB20S1Rnr1PjbifZPjb0uKuD6yXOn45uB+g9bXWx1nbCeSu4BLwa2qrlsI&#10;ZRu2fZSxCq6jiUGw7fAQU7WURY6CaALbY9v/tzOT7MXUhm0fUnphmz9j65BXuoGK08UelBu2XVRi&#10;VaagjGWguxLFww1bNAZ0C+Z35JjYP7ZMF2zR07aQsg3p5VqiWbFXWrB9+fm34j2LjLJ1S6X8HkAO&#10;NOsrWxkPO7RWlcj5Y0vh6eUchF45ur+HfaDc7x6vJ2wz2pZ3L+4ZVV4Hl2aM+24/fO2e3l53D6mP&#10;th55w1aXoejWN2z9JozxjG29++qzuj1hEajbVrbfY9jGYdAF2TVgCz9ny4FtaQdoGYy0WiHD9kwZ&#10;+9N4pqCzs7ph2y33xBqg6EYxo6SGKB4qwnYnkdGk/dWvkijfqSGVaNPrFb43MCOnXMbpmPwj1yHl&#10;lKOzd7DWIjVOGn97PZ+/vZ657dEgML6g1jGbOsnAlvfCN/gI73PLTjeGc16eeY0l7Xt6GhPYehUq&#10;N2bid+N6L6V7BzrvrX5dWdl+LG27YYtngGbJDwzbwj4QwKNAbNieSUM12BaVbekle5GSPWkrkfCD&#10;UdQTdIOHEq1I46R07LGyRcH2vMpe35LLbcN20VcRrH0b4AUwXttu2GoiFN32h0siRwGsBNu3Nxvv&#10;0P1TWpVcqFyRI2JaFwFba+vYFPDFPmcblMyIJLIU4J4B2/SstpToLSeTvSSxtURKTuGGyQSZ/hVb&#10;P77XI5MSx3nhDVtUGMcoKFRD3YU+HGxJMYrTfcVzpw3bH2Xa3mHulK3fSSoEV06KFtaz0g/cyMBA&#10;ppX60XfANjuNlXso0hiGC2/YcpiGRxmndYk6eA/VlO06IMMssuGEe8E62ZXaOzsKX/j0EmifnEwo&#10;ydmGUWpf9u4fxUw0V44qD/vu9/Du1LAG+XPDNnpJDeUO4lzDnZ+z+BYDmmlFj176hQHWCH77zIP8&#10;bUhfiyuna/EokwAnrw2sjxu21DivUf5DwZablKN07CNgGyWRPWQ/N2yJhI2Kl3IHPbDljlGQrIUC&#10;G7Y8hK28kWR6RBu2YOxeR3vnPu8cqwAA//RJREFUV+jM+/BaOBnjE3jSzgK9sL33OE7r1vdGdtrK&#10;/9f8FHaOuiUQz62l+PCp1exTOG+nX32t9C0Fq6Xk233la6FH70Da3ntTpn/F5mzta22xwOgBJ6/u&#10;up5Rl0h9YmW7YUu5T6fDljcThsPtLNiWJm0DHjLYJhsK+pWz8oBFBN3zMdjX8G6EphsyMOC1Mgi2&#10;lKHfWXbDlgdZKsr6rPTUxt4ObNjiortmqQckkTs3a6SGK7C3pWF7d/Ae9N1cdKlk6dnee33DNx6A&#10;8ICG2oe3tJDzEvKFh9VyX8Q3PKXBRr9VpA7ZcvnatAHUN/gz7s5Xb3t71rYHtti8wIYtGNjVCzwV&#10;tjzpils+BXR6fUsLmSBZ3RpjGdim+wTjUrdg9vrMI+ND9/t7+iYehMq+isyE7ags8oZtH8RWvgmI&#10;jwynbZVgu06Ktha11/HwsTO2uhGriVt92Fa07vEEbT4/GGZry/iI0YXHGKRt0ne7ImGLE7YE/R1e&#10;I3j3Nz3ustKHjhL/fXvWdoay/f7d7ynW7hvoGMu3VZTbGsiCnbTds7Yd9wUbtoxwra5iETsxzAgM&#10;kB5s+ZTtEAA1VUnGFqo1TsZE2F609R7fYZu+MvXlJV43Cwc+TInXiqCMAGcmaHMib9hiRqdMmfd8&#10;o05ZPMq2tmHbQVr0jcpWtjP4Gtu8XdrLw7aYPlaRudVzMwO2bs42HGdNx+brkH9+q6daMWCllIlh&#10;65ZD2d2QkZB1lmjqOzRd7w9ai5TjDYo+Xg1enleXYSi2lS/HO6DCKvT8mCR7pH/G9vAODYw+KPFq&#10;43Qjr22pWhgfN2w3bBHxI7kB4M/VIixlRSpnZ3HYXi8jEAmEBPokyta+4s/8//Uae1RLXBBs2MZj&#10;N/RGqdO5fVxuS6C1DdtO6k6D7TrzoXv3KDrfOKs5r62VmALX6RKnHTG4XQG2IY1cexVBCz86GL7C&#10;7tupaN0/mJf9RAuXSnOM0LGMeMClfK+Qe8YZvzJXSWiljVpq9qB9jySAWidtl521xYCsk5Xd1TE+&#10;qijbDVuCXM6u8xWTyNeDP8D0LF/yRrC9x71CZ27Y1sAT/92sPvZZZHwmuRS8YdRu2OJ17YYtjW0Y&#10;kNFalC+N8fGTwnad24GcLdNhW9Sm1qtDIDGFKygcmrAtvB1oZdimYGqpEgzCSmXqbXrkXbtYmKLJ&#10;XhZZe+lari9fv/rvX768m1cXNeYdoZy0jOKCrDhwtdciD35K/BjtUL9J9o1MWysr23U1N+3xnw1b&#10;ggjVKLocbItgdLA9v2IsP4ZoC8D2httpsE3fhGoPK311eQ7HObCNrR7gdf9/Ln9qIv6C7ZcvXy1q&#10;HX5bR1F7elcGAiqw1bpnvIb5hq2sdsToRlmL9NZgHxVgu45qfMCM7a9UYSukRHvUNohRiMM/3Ktv&#10;43ff1kYY2FR3gey14yds4xm6GGUwKHgl0Ir4wOXLIVBbPv38W7EPEFjv/tY3yhgF21jXmlcJl09y&#10;NIZVUBvax40Aud6RaWkrWzpe0xobtqTVrBrKFWjzFhl6wJY3JsRaq924HwtbGUeurpwI2+IOUhFs&#10;X3GhlgdZX6sN22jfjSMR/PXry/GpJ4TT197RYHtuH1XhrQwEMD0Vksj1W7t0DMvz9umw3Q//bNgq&#10;8W8Z9a23PEoGcFeilAPb+0xap85tv/PnliXg+Nyu037rT/qELQYT0mXMW3TdQuTo8/oO7tMYUswM&#10;jybDNr71qJ+9nhtGzDjyI9t5A/cipgzciikh1NLCq5GfMWcLe7nTyEo4xzWrlkSGFzN5biCgzA1U&#10;4rA9c8kLK9voTT+4UClbyuA+mqA1owC/DNn4/hXJZYTbQhAALbFgKy5tHw/bQ9rCidBe9cetv65n&#10;lCVS4rBdRjOSN/vD4VG2lBps4ZtxQrjhwtavygzO1JUtgvnXxO1w2Pq+Ki7HThPH+fxtl2YEQZMX&#10;+PI9heu1UKeJ3Nhnsslqhc8FW7dUDqtrxfSonLJd+knblW8EAm6hW4INW1l6ElubCFu3uhjFuBGw&#10;he8OXAnTwcNh650r5guWgm2UwDR89b61BS4PttAmlEvDtvSuROwQrJbbsOUqV7geBDK4Bf0SkI8b&#10;tkQ8yhafBVsr0V6xT85KwPaeUubGtjVh698qele2eLXTrypNGtlth+xm8y7Y2t9v8ta+qAA3x3j3&#10;7a3xej3BuUSwU+KbnfpI5Y9h/Dil9KTcrYhUS3s9cj+O27jdsJWlJ6011bXIrSBxClp4ZrdrgVSc&#10;RpaDrWm13M34sMgs2VC2S8D22Pw+bGHxGs8fJxtbpPyiICKpeb79tkZDKQhAtOXBFpXSIQ4TSk/K&#10;9Y5YS3uJVDdth8J2z9iSaDsPtoQwwtUEbn7WhkL79In7EAw30nXrwPa+pUXpxfMQMIS+f335erb0&#10;FieRTTiOVG1YQmVXQ1EQQfFTDAJNowG17ZF1G3kKtKX1pFT/SLWz9sM/H2HWVljZbthSYHsPDzIw&#10;kgBavKgJ2V4WviLYRuID2Vaz2DRlW5jjng5bS9HX91e7EfLx6M/5Vr00jRzzymE3fTUeBaLYsmIQ&#10;2LAFegB7RoBySyvbDdsbWTZse2C7EmoDObFeld/0muo8MmprOzUXu5ncOrGCm+hOPxjYCgXDezMX&#10;WY+XyZ8q9ZiGvVYuBd+yqtnkrRYWtdoNR4OfnLiPYgVpe+Rx8OeaUrbVqlQ7djnyfvynK5W808hZ&#10;YF7nhmDW8igMY5qwBR4bimfROmF7p9vhvA2cBdxijqurjJ/qjhopwfbMmXdt448P2kam+jVRx+6M&#10;396/hwVSvvdTZZsvlErCNeG5XMhHMQxUDW3YCj5EtGHbBVr4VkU0jbwOxlr6ch0vl4atc+7AS0ET&#10;AEleE2TTZStYdYxD4TTYGl2b3WjcYXsd+QtlQwkIXK3vwzYWL0ca2SSUHebcHGJAXuBoSlQtKGq1&#10;6/sivakjztkWb+Nw469eijJrK9U7Uu1sZdvNWiAzsGFLyfvKlr1ds7JI6gocEVKoXvkQHxZFtRdG&#10;0dN5p0e3s9F1xLjKN9o2YEtIKfag1tS1z/BYvLr52DJsa1bEwnVmQKtdKdjSRx40SB4N272thQBt&#10;W4nkTwfbdXTtfStfKtagS5/5/RGDYvlW8KqZRj5D7Lklf0gjM73x1S6bkT85bjtN4KqnIdp5k+t4&#10;swKbEnh7YRvw4xWtzy5g0owcKALP/UTolzq2tJ1CjwNr3fXXI9POOKfXy30p1RKcCBWgUUcT0KYR&#10;HU2LVd2wjYLyhi2IlGMv+7jMS3hc53yTbXvK1l/6/lEf/Lxa2zNvNQ6aGW3BQ5MokO7ZWITty8vX&#10;GLZ2pfCQz5cXs8zY9fg9jfyRlO0nhG11Nn3DVoyV3Q0Ngu1CGHvEvsi5sl1E1/7wL5B1YPpSeT9o&#10;DVvh7v4eDuuoK246XCk+F7Z2b//Is3sa2eRxnbI1mznZeVur8k/UqYL35auLyHHfZ4i9hWyaHqPc&#10;M0hBILdZBm17suJcVpeMKcL24Em93NLdH0wvUXvHTxXc26a2VPPOkWZd/biuZ7jXEQimkTdsiVO6&#10;GUxWgW0ia39EuhYlC3mwRTV9Fkr7KelzSjPcstl9QRW2B27tzonvfnuJCLbQtsKYWH2WSdn5ctgE&#10;YOueEYo+LNgCWzW65qUgoAZbJm2nwLbOWrF+3rDtFrbNm5UNWyIh5Yrn0X4V2Dq/SklbDJ/SJLIL&#10;S1KJ5FNrJ7tQDYdtthw5fpbVH2e0K9PxFh4jbjPsCMI23fDYqukLt9XdoaIncVmoPZ7lxRyCBmzr&#10;qpaubDHjuVTGT5D47+6r73F3S1L9I9XOhu2GrRzfGm+METWCamxp2JaWI6Fi02DYHrPIUWejPOwt&#10;lMqhJmwtaF+P516zcCj4LGuuUv3eUPGsbT30+9ldHByopaQgkOtwbhqZKWRvA2bDVgJK9DZ2GvmK&#10;dU9II6/k48qwjXeDosEpXpyTByVaS/VZ4egbs5Yr0FbGQLuV7HkRl2b3+jBNorv377x+x4GPirJS&#10;+Rhv/vGfVrsaOAz2dFqvLY2CMkOH6r+fWQZ/w9kM4zv1CXsmpfpHqp3Vn7RdeT4ZM2v7ydLIG7ZU&#10;HgEh7PaoohBsG49A3jwaC9viTHsRtudLAdzbd/Q2/E91X466ciAOe0xhwcApJwaB2xzzHbilBVDp&#10;qYJgjL0yNmzpmlSqxrO1rRhsV8JYPYu7kJfFoI294MeVa4aoCmrzUCjrbcEjf8JlDRVbK+2NXFG2&#10;L44Rb621wRyG1eocGeuX285RLeDd0tuS3qgtkLqryPgv9SFwjJubjmUI2yuL4ZaAxaOROv8tdTMi&#10;1c5WtjI3BbVbgg1b1PyqQqGHwRYXlmopPkkKlh5GGkhbvLI9Ydt8EEcWb29f7Wpkr70cDj52Gtkj&#10;z488Emxxg/p2xkOfBtia+84NWxlY1VvZytZGuoU0Y5WMS/n4CNj6+3ZsVIrXZUqvQvYdVpp7Gwbb&#10;hpaP0Xa/6ZClarG1g7NfzSv2IthWwv+1QEtMExUd0mu9dFMH3dDJpJHzHk3XJdBwK9c/Qi2dlFsZ&#10;aSv7Fm4Syl5+KmW7YQsFpPC9w2sZtnX0kmCLI/itVCkd6FdJ4Y9PqmQI+/Nga98Uf3xev5kXESBg&#10;e6GxPaPbe4MghICCG0zY4kZcc2jUYPvzUcu8tINyzJSy7XMh1NKGrZA0V4XtUhjbyhZBknS26Vbh&#10;VHBFNdBcvBTPZIWQiJr+TAoFI+VZ0rxFd9IRB95XpID+OPD7kJjDoBdbQP1Xj1s3Z5u/c6leuwwH&#10;qSeThBBQcT/tY+QCqS7ceoupQ+eVZGhrb0/xR40vCY0fitVGWxu2G7ZSM6ZL3RJMTiMDsD29K8G2&#10;Fa/84yb5jsF9hEtrV9KBY2B7O5A05E+CrVW1dWW9YRtnafhjsQnb64rBIxRfcsPWU3CnkR8xY7vY&#10;vLISbDEzU/BikjA/Sg1NcSLZAR3jEd5Ko7URyrYA2/SdP0ZVXm+NPzsaCpVC3x+8TZUtRmnJBfz7&#10;UWi2fX9jMjzO4BK1cRgwmx9Tfi2V8hyhZ16/pztvyfWQSEtb2Qop2/ITwUJztktpxkekkfPLmh8I&#10;ULovKVSEbSxY2ftHGfCkYbAHtiUNfe+nay/nIXnk0nlLA+zxW0ZbIZi2mrEbHps52ziNvGF7uzaY&#10;r7CVgm1+CkUQmeQ0usbahu36sN2opSe66YjEqT8oPezChks5ppOk128R4/AaOGjhGD04n6ulCrQt&#10;3JRcAXSMtK1t1+h7NqTSy2nHrnBYrXzI2nMPZvhVBHEjcuF+tLL1N3X4Ve/HOnYmbPPsxX264D7+&#10;MedZrvdFZm0v1KycrF3Zt/Z6ZBFlu2H7AWBbJN5k2BZ8as0if2bY2knb41V+YW+ocNPTCvuMcI9+&#10;SSCjbQyhrjLuCCmwDS/YoN4GltPD4a8btmKiEGhow5ZOm+E11rol0FK2RziprGDKdRaUuA5KDSp5&#10;D1w+DFJDGly+6cuA5cixh+Eo4zRjHJaHadvzZT/Hy+OjjwNRm1/Q94Xab1jaMtquOltSbtQciukP&#10;trSNTrw/rhj24WuKxpTtIdKdSqnwVraCdwz3m4KtbIdDv/SQCh1nMJbus4shhVxIIxeW/riwASWm&#10;S56wYQs+mmF7qlZqjLS9Dngh2NoZ22P7xfN9tn7mtgzbeJGOZLjXm5Es7yz9KNgW30cr2fsCbW3Y&#10;rg7btRRjjZ2reamkbN2N+21qKsWsQy0EeH+HTg1pflkO1D79dsG1XKnnAKz/pG1mPk5jtpKK9zPQ&#10;rUPSBmz+2G1qkc8o5pa0VsSOhG2eP8CMJqdswfs5sKlY2ZayOsUz+1ulvwoAMjrb3SPqEbB97rt/&#10;BJTtahgr43Y1LzVge8QR+65y88nbz5NbD4dt9W1p6rS99Wy6eCbV9DkSusMh0EAavHFJbMmAn7on&#10;2XJp/FJvA11WpJ+2LNgWz5xsD3WPrg3brWwlMr0rw1ZKA16kPaDrYBuHozwQQlZteDuEUj4feVeu&#10;viUPcKhlUDo0CjTats8AjYVtvnlHPIs3FLSnoM1hG0ZAPRCXAr7MHlKyKIlxm/YtdjxZZSswaxty&#10;PsFy6lHS22kiIflKsoegl04gUByhZuVlSCv71nqv7Va2EiRntBEHCCk4RbA9m++FrXn7+UNg258d&#10;xMbsqNwysLUztuZcpWnkDdv7ddYvbWPY/nw+5t2AbePOZcOWIyU/LWxXU4xPnLOVgq1dORRlyeoB&#10;AJdEfjFrW0/c+nneXK/VfmeQC1VFrq9Q5oBCHrbhluSeUZANqHV9YmF7LJAKa4XdWc4TsJozq7pp&#10;5HQVMDWJfM33d9PWW851bXyNhJ5oCFt7e4RQnOgina1tZcthf7VOflPQrWw3bBmyNls1qwWQXtja&#10;S/cxsL12kpKgKLKNlWBrQ3326M/jYRu9DDDcNNxv8HCny19nvUkQGmzbpOzEY9Z4Z2sbthu2PJzF&#10;tda7JdBII5s24zkps21gnAZ2V2YIVfUQFS2tOTZKiBVF/hBGuLzTOTVc+KOX0roxoXvi5q7df8Nu&#10;Rndli5YlvQUPSZuejZDkrjZtb6V6DdPmg3nW3IhMR7BT7fgzd8G2l7bXmXdnP7pa7L5ssa/Q0dZ6&#10;nzdrDmUxAG8eAtunrkf+JMr208A2hJHjp5cYtlbz+LedunCAgu35KnKP6Q3b+23SIrA9TpFN/Ee3&#10;VB4GrSC7YYvHdZw49j83YPszhFrpW50NW1Fp2tmYcBp5PYg948GfeKsjyr05ISwcM1Mu9Lpg6lPC&#10;l7I9QNyCrSuXLreBQ0cI9ARPCUWV+orgQVo0XyAVtG6sdrD91lHunKjNle3cNLIkSoJaTJPItFPn&#10;zlf3pO2pZ0sPfcXeYc6n9K1OV3tb2XbiNa+e4rZT2W7YclPcpXtkWuColfbbWhjYmvXJ/gEeirI1&#10;mD5onM0AYoKHV8D8XWhbvbBh2z4H972RZy6QWhW2ErR1maH77PGGrTCvis09cz3yhi2Xlp31uLBF&#10;zFIZ2lpdaz7Hv/ZpWfNOGBf8fDhoQ82WZU0ceQ8FJsZuLq4J2/hc3sMv9hZFolxJ2eZISO0QE4/H&#10;uKL4KTcjGTIF/cq2H7Zp6tjfYKZXVvnY8/7uUqL2VKS5auL5TE9mAraVgbayb/UnbTdsO6HJrS4P&#10;2wtuF2yPC8/B1rIWC1tT3YCWGwYQtwNsCb9h20adf59tekuV4qkLthTSXlMYxErF4tKw7bsV3LAd&#10;oV/rNjZsudxRr7dispsDW4wmde2ah20PWXvA1mhbw9r47rs1V2tWMBvYmtpeD9OCpQ4Q3ePDOm2z&#10;2Z/4c08s0vpNovR9va47tjpuu5QQ6DL3hu3ecK5n3e/UMxfWI/M3bQyzx/fbltin+7GHERLXlOsj&#10;12pHe49Rtk9Zj5z6+SmU7SeBbXSzbn40SWSjbZ2uRcHWPuZjYWs4zXwkhB4CUSHTRkeltlEOlArF&#10;/mzYlhAJ8jgpUH9534Yttic3bOeq7tR6rMG7YLsixEoyeUU/ucoWyYUDTQaYx4IZq2stds9PvYWj&#10;TvhYUJ+vScVe5+edtR4Sqy33ZQWRnXovlvsT+risGDsCYeUchPRqUDX3Mx375R/ecpOvz1C2KWpd&#10;7oVz0q5a7AXJrf5K1fa9ZPA5HgdaY4J00drCdUyshC/nyxMTyRu26knssgFt2CaP1p+KNQ0GpbfC&#10;5kGNtBrmvLrjVBonILbqVEKs2aVS2hSqvaVge21QgYOtTzrKB/sQ5qXaFoct+3UEG7ZrgPeRsO1R&#10;fT11xzFuTS99LOfdoWNIcIaFQ9pe6sdCt1r34FUcSsy8Lf3uGPOmXIz35TJ12P6YsVvjTV/F+QP3&#10;c5y+11GR4eyGZ6pz3KawSnea4pxjbB0Z2N5Ryx1B0fhhTdqGc1pKmWc3s7edpMLVp6tsuTO37adE&#10;14Bs8OJ5uD3OPx97PXX5Vqk11/RyGGyPtVFXODY/vbSVY7yelTdrO0HZcmNvd72asg3PYA6E7bU4&#10;JkZ+eYFU/IgQFpycchu2KVb9eNmw7Uf3A2H7q1+ZS5MKMFOeV4tjqa/Omn7qwzYkkp2isiH4WDTV&#10;JEy8EzJL1xo73QyrNqDZNsfrOmxzNcZBFbZOcjN1/uLPfhhnoVQ8U0vCIe0h2wv+2OOolwtKve9W&#10;Lj5ftIkHZ7eubEt+xWMgzvikfU46A6iubOnvVgNb2fbfAtxbCDcFB2Y3bPtgzqs9CrZGnUawPVZN&#10;oWG71mpk6/aGbSlYwrCNl76ly6LkQ33soVTrKrAl0XbDVgNEPW0+Utk6lUrXf/QaPCz11lrTT33Y&#10;xiE4LEauozaEE+6cT/7uG45WZCyPkjZDaC+Fv1cUqapFiZHOQrnl6xAcUM5nlGPFE2aTO003q0vA&#10;1nntbrXCz4STlBSNZ23xbYTb1fLhQn6lnmsqW+cp77OVbQ/84S04zgTyhm0v0qn1B8P2oi0Cti/2&#10;HbbHYz/0DxR08OGtVHI1XZsr7QVhG3VjuPkKN1M9oRkzOviBP7Tegi19lRNvDH0K2N5osbZ2XNu7&#10;0qaN0WwtDbhr6sU78lb10y9c6cNPG52pwvL6oFbHlX45nsw1U3PpSwhwgRWy0HusvEDZaxWvtWPY&#10;epWP6bneMul5zv0N2dIYrV7Z9tpu1++BbbobVjiqZBSQUsH5RMQrYQV7equSHjVm3Mdl8l6Jj7T3&#10;fHT0+MNg+7xnbTdsqZJUqPy6sHWXO/2i1VW1eaDURCi+7XoaeR3YxpjKVyHTzzINBj3to2CLP1Vn&#10;SS6qN2x1Uqw9rT5F23o/s3XIeHW7qmLMWbiqn5qwDesmg+aB7bmyPnlMC5P6oH0CbO0LHKIbFe0k&#10;7f0NTpD2Dx41lC1n/qDC4MIoQraeZ2XIVK1USNYjo3Wxz1nUZ2wp/t2VbXq0tBuau8pm1i9wb22c&#10;re3dPZG8YSukVKnNwPCjXL5xWbPy9P6mzWCvNs+VBpQNW0z/3x/9+QCwZcbqUjXaKIpbGAFbzBn2&#10;103rxgmTRo5tbdj26NnnbWvhE96FJ2wx6nZVvficOdtf2asPUiL4cJAmC/1eUHdle2jXYqPHE7i2&#10;sA94lDBJDTaco9LqLa4v5ZulchgVpFfUVH5uoR5KE6GttKicv5RRlFuNsyVy1wmvpXpv4XI66RWS&#10;g9v/7v5tq2jo3HRkU7aylbkHqPbjhi1VkkqVnwbbMl7cawvWhy0689dHUWTtsrLNV9JCAZL3/YYt&#10;8iQlxTZsa6OtRJq1E7VrewemkT1JIHX7FGW7sJ9KsOWk39K0M3V51Chde+YBlqLtfYEUD5ycWlzY&#10;9qhNqp98W/7oOEBt1clgixpNkK6FAZ5fI/mTtmExmF+eyMs89Kji58H2OeuRnaeVjRo3bKUEbLWd&#10;VWFrN2mkBMnBsPXv90GFSelQnbe3YdvGL2Uc3Rf6aIysHLaYYdQF22tDkfqsbcgopSuw6SnhDVu1&#10;THBnww3YtneVWlgvZmxb2FPxGdtU07pZWwg2dx3s541wGsbVh6xIfc99bEPKfhu1fi0yruf6S1GV&#10;bVjq028b2wIOtiWYaY0sDmzTt2GFVQ149V1Tth6OpX4K87d46OL6u3z2yjRZO1W7tnd5IrnxCoK6&#10;ul0YYRu2ZwTYsNVCbLwULbXRE+qw+Mrng9MwDt/44AM33aN7DVyPbNguANuKclsbZ2t7R4BtXd0+&#10;BbZL+ymsbHONCofd6/GgsHGybQSbRtbSHnVIYo5JH7GrwLb05mCoh3rSjBz4YmB7H7maIwvqodr4&#10;SXsOr2lL7YWrLJ+rrfUxph/ddYstebP0SNg+a9YWeLleWd0uDbFI267tp+yDPx2wjase4N2wxQIb&#10;WovMwROlzj2FD6FkwxbqoQ3blLqra8fV/YufCka8yTYH7toIi/PIa3uqAVt/d3sPw7U77Iu0x8Io&#10;szOyuzeG749xFrDYwpTjhklM27wyd9jC/UaBaV3n1JQV1Eerw1b7vVHmPEN91Mqs+FtR1w63pXg2&#10;NswAt0YGVrF2jL+tbDuXQEHVj3MIr7rdsIX7iFOi57K/B4QQRvEprlQNf3v1+WQd2GLWfbagxw1t&#10;PJBiam3YQrcOmOAfj8IN23KPbtjWUPbBlG0+d4sBNAc+8nXW9lQOHu4eO0VnTcnGf7/vV+NVbR4k&#10;480u8DDHAAtfRq6/8DbbJe8eYeACAQr6vtX/UB+NVraY2zZ3vPkI6z9HNeUJ9VH7hs/1YK+yvcMT&#10;Gjm1M+dHQ+hF3jmG38YKKbc53z8HttXnbO/b+QdwrY2w56SRey76fBXshm0tRL4RXqNGDfAbttCN&#10;wYZtffom7bsNWx6sPyBsg7rdqJVS4HKw9Rd00LapfvX34fm9frgrNm+w9R+TTM6DaLgT589UUVGW&#10;l/f9RUtHfzTYls9xGAFQL0MJyTeYn6QSEERKjcnkTlyWpjThAvURlM/ovXJLqyIw/VTSw34WOU/G&#10;k07St28N0q2Os9X9i5ZI4dHh5m43bPE91i7Ze8nW5m0zHB4zsQBsXw7Svh7/d35K4Xgl2PaFSsna&#10;M5StNmyJQRos3oZI+X17C8P2t3oWRoVborvi37DlKdtHPfxDQ4e7DGh1ZpVe3U9p2Mb3tqmydfh9&#10;seuNT6vXJnL2In89lG2sbe2WjXmay88FSfuNxd8su3X/yroJ5A+3wHt8O1T2Cu4j3owe12VsGjmd&#10;eSw9QYwdJfnIl1a2v2Vd5XgT6pRvZzF9XF9LEdeGshcFS1vZclmPrMcA54at3K1D7yV7T7OWVY/7&#10;q91M8DUNFO4bQ1lL2iuXbLD8gWDr3mao8NmwhQGBUWx+DXK6SKr/hJWxWDhr6JkJ867oDVskXwYV&#10;e0YamQFbl0Z+grpdX9f+ShgCYW1xGqY8ag+sHkx1ocZEl9v9r9e2ryXYhoAofZOADapsu9IdfTlc&#10;hi0OLzCmyiXawR7TRwzdE7lSTvzWjwbbG+FGsXzLiB0lcDlMH7WyGRKwLd3M4kZEyAG0zqMrhWvR&#10;lGpxcX2Yre6hORemh8kp4Q1bGW1r+hEODJQSMGzNZZXBNo2d529fCsr2wbD9IdzRs2D7/m5vllrB&#10;HgMSWhjGB+zazQGuhQ1bWj+1t2bcsB0kq1FmmLCNHwBaWzuu7Z3LEFBQCpUt6wH71xe7WcW1EaNp&#10;yT8pGM/Uhou9fk8ch0TII+nvMSAp2zxuj6Sdse3VPKJoClyIPUudsG3pLvhA14StO8IR46snjeze&#10;7MQfie7slMcHZdRgYIopc44rABnrK0cU86YU8qBlKNsNWxldOxa27rJ7OeZsfaA4YfvyOWD746PA&#10;9sTRhi18S0Hpo2N9ILrBDdspzGoaXflmQAS2/snbVRXkqn55WFv/0Jc4XLCkbNPU3MvLOWdrl0md&#10;/C3O67TvsduJTNhTbokOPSHb1c00slMuWurRtHvrv4gUmD7S8q0vjRznVXRHWKkHsbR1fYfp5fYo&#10;L50DirLF5kNw5xrC58ows4rRzoiu9nGjOPaKOGebIsw1J6X1ZNtZ1a95sHUP+ZhlUgHCX+3f7iuP&#10;WxezbiikKBI0tk2nowvjC9bTyLgghw2ZKYha/mEwoOXbhi1l5JQ2jqGPB6gG7lxDmFoTZtFmER8R&#10;tmWArQjc1VF7bg6CvzrBkh6gcUG/ZMo97eh/M7CNd1K2F2y8hVTjnT8B06BDwgUwGKmaHAxbLW0L&#10;3+bgegkXgqFAjvueqtdGjLB7L1GULdzHmBL33qP2FK7/EU86Q6xdVDkmmnEx3Oaa1vlK0qUbtnLq&#10;WyuNXIDtsRlCDFu3sOd8m55Ni+GV7YhQWEYmHMAadHenTRj/rbc2uX7ChkNsuQ1bmVPITyTDZ8BN&#10;I0B+0q467Phg5hY2bMEeoBZQg23+ViA5IPFbWl3Zev+gixL/vdetOWzDIwLh0SCXSr7WfmYP+pQD&#10;QcAsHErwXuNL9lnVoW3dJw3YYgI9rpfCrVdfGMfUpt9ylHI0+HGCKXnrpWOFFEXbQjbMEUBztpRb&#10;XEw/18uAZwBBkp1IRnTSWaQMWiFlu2FLvymYA9vX69GK12PH5ON/5wts0wt1wxYKpv77DVsYA2Co&#10;L+RVMLcV2HNUKldKI2NxC4MUs3vys5TtqkuQ1py1FYEtpBbdJUIHj0aNVfyoHdvlX0/MiOq6pOU9&#10;EHiV4GZlL3X6cuwR9fr6VtsG/p5Wnq1rMam5Vlf68yDU3Wczbf0im0jGAejLl+/gIfqx4jMbNWAm&#10;0/gwVSsl+LCF1CF4oNUC5TQyVtvy7d6zTvBtLrvjr4rQGcBotq1scb1UBy1R2UIA27DF3zZMhq1B&#10;s3n5QPFTWif5UWArO2+7ImzhVwpiYQuGeRSNoVBfSqdqJ5IrsP0xErfjtC10BnAYwZSaV2aNmwE3&#10;buu9QFCiEGwdalZQtzhP8WiULxk8lLpPrimfSNteytboRPfUbemTX5xBoaU20jXNMsdRb6VP51xn&#10;UNRNyCfXXyC0UAXuWQtcgvReKr5x6vIOtU0yx8IE2B6gHYna8i5SnL6CBw/QKoqQa8Cs5epsD9uY&#10;Ja9GxiFswxaD5lmwdbO0DrbJZRoFzuvi9DslX8D4ALAVlbYfALbFXbDhAG5KvKLeM88ByHjY2hVS&#10;Q2m7jLLdsEX1AFRIFLY41AZ1SymPwROlzEzbGD9j/2SklpuxLbcV6yuPy4O1Nsz6dalxeL3D1n0b&#10;h8CgjsJ3MkdSawUCG2A9Oi1yfmJ8Snsfh7FyahXjN94j71dIKlN9Q7G28cx2La8S1sljjphTptRL&#10;XNriMg6l/ELpLFPPAVweyq1AEPHfz1aOkJ8z/cOAljRnSwGYu5Ax2NEpM9M25ohWgK1DqodtnBG8&#10;p5E3bGu3MXCofxZsr/fTw1EcWYKqbD38uRCDz0htsR1P23L9HKVsN2whTPd/PxW2c2dvV0ftuXuU&#10;6ALZNMGbBhyvQsNq5HhLC/Pta7RjY2l5VPo2lnD5pmWD2uUGoFagxGi2Rv3kHggTkOEyeI98j/kb&#10;HAqAaClVjE9Hi999q/fXtiMZii5GOdb7TR18FtpjpjwSy73EySO3rru27+Ng2zhVr69o0sxUjjgn&#10;Z3jozj/OP8IOUnSEzVK3dE8xalSyTOJhXzw5ayNg+/L65p+rjTdr1ICtmRgWOayokc4W09Mn4hze&#10;o+Vge90XkWGLWhRVnJQg4JmPsNJtZimFWxoAtDnbd9sE39MNWyyisOXw0MO2CJdbBraz1iY/DLYi&#10;S3baF70P9se+UZ630e7I6ZsI8hfHp3oVFzFDHcwD/jjy4dFWbG8qbPObG1wvxjoP10eUp5E555Xi&#10;ty87T9nGozCHcD9sfxy0ddcVd2SWc0icPm7XaZ0BGCdPmbMdv/EGRdMSVyPzEDZD3fI8lVSuUFup&#10;h9hAykmYuTpmH2T3oE+OQY/hcLl+CtiK7JNMCbJ8tNG0E94nvkc0HDwHtj/Iz9lu2OJhrV9ytLJV&#10;g20PwNxlDQFI7vuRtjhe3/zrpm39Hv6E7VHA5f9C6D4xa1+3Z7+6HvRJg6nPG9KCpqmVhnPzG/9A&#10;e+paq7cTxffF16T55HsDgypXNj1fOH+xPt3PDcYvThnauOGo+VrP+GMsfV+ZtX17Q79FPr5NxfZ6&#10;rq/v/cnpLeisNNokEHA0ygiunUVHekgHLWE1cg/ANmzTSD8Htu4tenXY+i0uapcmLQwsB9s7bbvT&#10;97QQu2ELQSHKrtjOwt1e1EsxYHvsYIq1umFLx6FujQ3bizOj1G3PbQFHp9LryMIWUrVhGcdZ8nz5&#10;QKxtImFLfi6yEkILC2l6Amh/6L2fJ2xYrSsnWguhxyHsxLqWagNXPkV/DA7IN+r3tJs0jpqPjxib&#10;TamMJ/SC5LTHuKNzzKxt/QzQ4DcSZjTPRs4ruxHG9A8Hi36Ebdj6nr73JS5AlktJwZa/oKWUdi4t&#10;Wl0Ntr0Tt9QQu2GLA3XIvtCvi07Yojdt3LDl4Ua3FheCFK/UYduP2nFP3kr5irsJ4ZSShK276GGM&#10;5UEoXiyVhkC6EknqNzenh/2UUpH3dopnih7Noxp02Kbz2HX0xGeL5iLWJ2dB6garDVHqiPJHTzty&#10;vzrBv7+5jexaP+Gk7T0TwBvZHGVLfvaqmquiIMbOODL1HNUOv7y2h3xNS1iNLAWwEepWylcORnF1&#10;Ch5y4oqtsxxsm1sQ8UKSO052F50VK+emo1mqT/62yMNkw7bcA5NhixgRM2GLyw7EpSo3O2SmaaOM&#10;7NCtgraHj4Ktf/JWD4h6LeNAiiklDds6wuJvDBq+fE0Vrte38dIU+sUc13izsK3ffVMB5SMft16I&#10;nNUzgwiutQQ+pWq4LYJgG84RpX2v7HB1cm/6zvqKyrad76kqW6D7WueOfivJUrbu4iII3M8DW031&#10;3Qta9GpkSYS54YqBEqeMXsscb8p1Sj7iQuS9VFsFjIctFAS40OTW27CtzvQft0UB6xu2oZ9aC5Ln&#10;w5Z+psqwpetIbd1I9+heQ8/HQbDVAJgWcDV8lcOsU/al9npgW69710iporlfuNT5Neqlz4Umtx4C&#10;tuxHgKg+pVmFcioyLUMfFVifvnx//x7nOajnkVKeM6boKtFPqYR56FZfNL6r7tp4P2N5L1C95ihb&#10;Ss+7suUbBA7a9FDG8aZUR8ND138SHiI0pgbANmwz5NLj6jVnuwxs4/cZVGICFgb5MXHrYWDLXZVM&#10;9akF259+ktkEpPpIS9ahR7m3r9GkAj2E42s8DLbVfaQ+FGxZ7JBBDss0spKGh4+HrZ+9lVWNNd0o&#10;baWnvdqtC4e2bhi0a8aJZvOIbXtFrPmeMB2URNxjITJYFfK2dizcejjY8nDL9ekOXTPX1Ktp23O2&#10;pdToesq2pw9ypLevDM65w900UFoutYizgr/V8auzw7+2LhJeaTENlLEcqVaS9lBK06JXI2so2w3b&#10;HNjrwBZGZu1SfwVfh0oJRXGPcOthYcvBLdenGbAtjS7jhxe3lOBNLYvHx4ate8O07Mcr8liZ8xAn&#10;jTKeF61a0h4Ohq0WasOTt3IW5Frq0a7tulUfybSFVa1pMn4O1ythd9n50BZf2j3KFqOJcT6XFoKR&#10;uyerAJ9RqgUubOMXs0kpWu87xSdj+82MgoO4suE9bQ3fuhRs42xObYFY/Wy/VlZIYY8Dk2/yeYiR&#10;qyY+A2wl1yPLgha1GlkXYG5gwoEQV0KuJZw9Tqn1YasbeCk4CAGRVysOqJhzRcMt36cQjoVh+0bx&#10;Kb7l0j3n2NY3bDWUbbxkzP3MVZTSupHrxxht++FgG/QtJhhCZdaHbctDWqjHb/QQ32nbp23Pz8i7&#10;6nDBU4/SqXNOrbQONHbs9yQzPV6dCv9cnX7dcpLsFwpXYVucs7X5jfd3C11wAgALzL5RFeOW0hmp&#10;6sTkT6hnD6tr3fHjWmfP2YJrI0pn61K2HYxbH7cyHsqDdgFlu2EbIEAJLhQEbdia3kLBloRbXECt&#10;pTGP2tYlc/sV5XeogyArT/FpPWWbLt6jdMVngW1zN1TgfmjDFn+X8YFhK7Vc6tnKlqar8KHI3eeH&#10;MOzna/s0SPXKbsQDjOIoHRcFIbV+QcKWgNtOryoO4c9rf08d58OukOKrVkxNWvtB21J6IoctXJd6&#10;9mhHgdG25Z4H7HhN26Ft8cgZuWlEj1dx3V5l68aflDfZam4oCI0CmDlEyBfo+/4WIAu93zc9hCME&#10;q8Rg2DY3a6SGOL+QhHXgSSXCmUMa4x3L2XjdHaT1mmKmVD9Yu2GL7LBFYIu5u6mWcXjvAYkWhnp8&#10;kn08aSJsx+IrSqcRYqMvOtZXhoNn0rBRE3nh04sFTRknD7+8cNeN3q/n81a7csft9Qrdc0rCvNU6&#10;8XwhHO2AbdMZhOlqEZpPQUV2xXAwfUlrPZ72wPbFM5VteWaV1lu00r2qbX3Y9qxH7u0d6JYBUJNj&#10;AbZhiw0u1HJHz373KjF67EcOtm+vb63L/nGwRaSTaWC7zhiC+tSzG8rTfIph+9Y8f7SQ3ncLt2Hb&#10;6m1W/vhqsBcnG7YQUJsrpdvX/ljY9i2XmuErInJGRWAPmWG2up+r04X2Y2GbzRNlVy41VRYHhXYQ&#10;4ARQLkLKfUg7U7Y0cDJoYAPTx7GDzGFAXbftYXucRzXUUh9m4dyWZaMatRaYdvZyC5ibj7aF+rXW&#10;cxWCfnW+lfbjwrb3NgQD4aWU7YYtIso2wWrrZ0/ln+Hr5e31x+uXLy/xchhB2LYv80fCFgAuLVzb&#10;M4MmPmIcFIvQfIpgC0ZpfgEaPGDYvt+OfMMWeXYOIvThsq82Bkj9ZXg+ToctrMTQ0YNY0Bw6rQq1&#10;PK11mdIIH7lRtlHP9KVBsIOt+5QvTlpYRF7gttjpA/PoaAgRU7bupFd9JnpFG0JDeqo1FihnF7rR&#10;orUF3Zi9vqe4vY9nzJnBlIlzK7RjgMZ8SynrXYVmbZTrXT7SeuryrdJq0nzs7RG8b02kIeBACyHo&#10;0hu2zGibVTMi14PO5JHLsPVP6+hd5g+GbRW4hHCNHvdRQdYAOH16fXvDVH8mbH+8btjS0W9q2I0V&#10;NmwzOvb2yONha4KO6wRsnMKXxLYoXw7lIyZKEsu4vLJbIVXCrYOtHmoxTx22DomAtWoz3Wcza5ng&#10;E9M07iQf5zZiD8qrwjQDL3jjalHHFaRs8365t4/pBUyZPmVbH/XtHqH2F+4sxI/80JSf7KM1eDTx&#10;S+KPr0/lUz1cVNlu2OJC7VWqtnu6LXBM8x64rcPWXa5aF7lrm3g8SfG+2q4pJvHSapFXKJ/6jKK7&#10;LGzGiPLqdttgz7zacmTquNqwhfHJ2UkqoAEPoydua0GZl14Gtigd1hdOELWx6nYNb9sHhPMRHWPR&#10;BV34+n6K2vhSjueOqEERDgm+BAcB8cH11heDbZRSBn1CjG2wCOoMxxlj0KtbiyGV3PdQSX00xOMK&#10;Y4MG2/L+wnA/wCV6dW3tFrM1X4u66TWdiOnI9JRE3Nyw9Ql1qjbtK99Qtjg0gAGjs8Dngy30yAkq&#10;AmfKcMO2cxjeqleDtawh4smmIMQ1bdH2FX/jRC9JvYnbsIX6+JXO2oQSG7YbttUwBc/ernFjIKFr&#10;W+tfKZE3hKxwJ12arw1/owZFKCQEXUtHgLSuFUojRyd42IijnPTk/UjH1MHbiz299SZKIwJ7XrHl&#10;aOPKe4Q97JJO9G1AT7ribWCPNS93PxpI1yKmc+iq9rZHY0/6tAfVfcoQX7vtozsr+NakSi6vbHGz&#10;t8NCX4duQfqIjQD3csm87YZt2kEdJ65YFXk2JcwSRkSOF0glbthiOpd2u5BP06S3OwKwZZA/x0UP&#10;bGZgioq7h8F2YDBBBqRWQnk9b+8HhfIRc+0DZV6vp2mjROHRedF8ULa+wgUAW4Jz1wxc/G1tBR9w&#10;ny4+20eOMXwx1NnEN9csCfeRL5H2FYTasDadjxM48tPallC2bqRD4wb6vn/ONvSN8wYGratB6zH4&#10;DJRePsBHJr8mFZn88nUfe24z+P64mlVlOzKY4GLSJ4AtPqo2S6YBK1Yv/jJOmRrB1tBWGLhw2Gsf&#10;Nj4oNtrBDTFCqbHXBzQw3q6dr9MEPNT3fmzIh/cYNBgcxJMOkNf5MZbah9vAj6v+3pkL2xIk+Mjk&#10;1+yFFb7+hi0hlNWK1oA7NvTxDgT0MYuoISscHu1oBd0QOBPYvr68HHs0Jp97oivcTQuTFqUxNmzh&#10;EdXuo+/vb+9mlMQAgXXtisoWp0pT3N5hC6OWto+0DG6xNx391mJLZUTxkcmviYdlb8myjzNV7cOU&#10;rZ+9LQUmEGRwNFMvAfgIiRfw+wpsr20syirG/TVJXXEe4mvEEUzga99EgIcOFxA/u+NHHHyQP368&#10;vMTJz/8/e2e62EqqK+rst+jk/1lP0l753df2+7/KBYlBjJIYyuWkfM7ulcQMgqL0ISGA7/ljLFvt&#10;BI6X+4KtFNyt62vHkTmecxah8vwXbBcpPFQQtLDjFZ++KRrUyizZXPlCtxgztrRucAUrYtVaun51&#10;CFG7Y50o1iDBRDuN3N33c93ION74fox9JbFryzV9sQpXJPz4aMC2w2DNM/cjmDqu+Z462rJVdJhg&#10;zVYxH24QasbKez/c4tsgh/WelG+0ZusB9wNhS3XDGGn/u1sL1qLW/C+3bgrYOsD6v1+wXT550hco&#10;ysFBZBi2YfqlgYIsbdMpen/SAh70CKsLtv2+FcO2SY0Z+LweWzwMUxlPDdvz24rUuj2/tPak56Y2&#10;5TSo6Hu/LFsGyETLNbUBorXrbV6Z8tSk0jkE6w3VKN5WV4lIpkr0ojHHjAUf84oLA6KB07icQvOU&#10;ubTaNUi5Ve5t8zwKQdJyaf/YsrQt4Hqk/z1fm9Ax32XSOG7fC7bj7eSRrkvRQMCLVIlC3f0Y2Er0&#10;giCNHLbxjp8Ut3MKop77gq1iSEuS7oEtLD7seP5+KQH/FSLCLXoIBr1LksouHXPvDFvhs7pgazfc&#10;nMCB3N36c37YxnCpd5G1qkvlGoVNaRzIJDwG16SiLctZtTJlK1WXXhloFFqrgSvKkHBMl+ZVo643&#10;DPzkySOOHTIBVnYRQqjAB5Lpy07jDvg2v9ay/d9An8zatpIq+3bXuH06nlNnCc6ltlKeB7SdaORX&#10;qRKtwrNyvousW2Fr9gnlM/rlsP02tol4sUir8PcGSOnGlST1q0YdD54Y/CaH7V5H6QVbCRrTCYM2&#10;R5meQ9U4MsdzcjKt/P5NYPsqRSJRcnmaMlxqpJTdeVo9KlWHI+kQtt5B6AKVnbuwPM9GoBC/H0oN&#10;IHXo9Vt3WbZ0dPYmJan3Qr5qS1cltb4LyZAQjC1STLpiy63f5m22BclGjCxVbVU4b7NBhKQbFGl0&#10;PVYrmMfWODLHc/JSrUpxjpCotDXVNdsLtqvhW+/RXHEOBSL7sy+KzDRYJo1HRnWUO5YVukCY9DSw&#10;Xf04TXmveke2w3YDbXXoWAvb9ju1FLaLcavrMb1VC07N4a0w4zlXoZQv54LtBqWHau/s9m1NNS9B&#10;LRswQ9bxwpnJ8W/R5SjkpyqZRp3tXLFdc3N8OnhfBdvWZtv6bmn5E6hZiKqH3UmsQ0c6ReMs23LS&#10;mOaHg7UaH03v9PrCqf5V3QW2+VxhPIxK2FKEcqjCtD7VyVZGQayZyYSk90bSvL1l+66wDe//kDkr&#10;dSt7rHpVHH9H5epeaoPhuZe7nluuzFYoxE6fbJjkXbCVjxjd6FoL2/4at/w9EsB2oS9Z12OFbCIS&#10;5PbpBVtRt00kqsD2ZWpkSCVSac9r35Z9Kn3NZ9Nhn/jXMYVt+GYLbE/jRF5/me0L3citc6TmLVtc&#10;apAjVJ5SV2oJW+4dSMc3lzp+L50Mcv0S9a+8T/opdT2WlSXEAbVLU0vWW4ZRW2Rrj+6LaN2ew7Gc&#10;2+PnkCr23QXbIcRrM+Ww9S+8NWsnTVsTINwrQQTbrttqdBHvPLDVPi1J+tdNSQuYPGKAU66kpTjB&#10;aGQOKqMo0aHjgu2UG1mI2tQJfMFW3G0TCX8UbFFJntG+TVWzfO49nhJVlncW12xbqjrD9+XenlHW&#10;CmNCuRbKcdEuSQJPbZrzwNay1mNyBrbptGwUrLV8GtjmUzSUqj9KYuQBn5aWxJXrI5E5+an+XdNv&#10;XI1Yy708JkSIArRdPXC9BZj/6wvzqfH33H7s/VUoznSylkzTBS8t4IKtVssOpU9UM33fJ83afmzq&#10;AGzNTtpEXSj31aYA50Aq+V6mEPslDT0yJtPrYJuHSL01bIup3LvDdk1YsgC2tTdTjIYLtuKuWpiw&#10;gO0LlciQTmzJeyb7NpNRwpjJNHG1xf9kMfjlrITShhG83Iopu8QakTbwgm35WpR9V40qN9ui5b1H&#10;x0n1UUumXQ0vSGd0VXKkp0ehe5uzbGkAoHRkSe/94d+NXB8rXpVmUr7WsbAob4fqrFbawnakr7cv&#10;U0t4Ia0qRdVt2ryVe2WQln7BdgjxukxNu1auF5QpG7AF2vorw6tu5BV6Qn227ZqI0WYpuoclTP3K&#10;SakUts8/9AYoHljeGb1kEJBCdOB4f9iusG7ZPovTFDOpMr9INb5zBV+wVXXYksRvDltO5Z3DviVS&#10;KqE5njzFLT3UYq9du9KqxcCf8T5wOYX41CXjRp6uNGXqrEvoinwKSnnvxfGyGrW6cJ90/PiwLW4M&#10;fKDTRjlWJOlZ6Jnuqmni2V6U1BtWbu93FQzalmf9mxjVG23XeoVU66hEGkjcs2njVGKg4G1ZLtgq&#10;9dxI8gu2nLLsrT2P5/3lsDXXxUpwEsOA4PKfDZt/NGUOwtZdevXffxCaLfxIekcie107z+FWUi/G&#10;SJmPEg8XbJUdtij5D4ftOeKTI2yFWmBJstKVjMrlsmxHJkwnOT8KxehZtvEA6+czg60fEc3hdbe4&#10;nYPEbDQy+mC8hJIV2zimzTY6VcAhD1tZb7R08WhPlm9ou6SVqG21oxal3NrD6kG+c4+rxKY946rt&#10;Bdt5zcuW4GG7hKHiQi7Y7rNsX+pETmlrTLnEjZzcFpHihIXtf+8OW92m9d2wHV27VcBWbdWOXDt3&#10;wXaNaZvB9tVKhOVWkkAn7avWb3t2rWoiLsRs75AL7IPPzHqRzd9l83T9yhkXuCNsdjOZbkzJUutG&#10;nqxMTSra2C/yNOOTND5k42MMOEEkg2O5hxjOjTy26Vo3vuiUQGfZZi1jPcqLYMtoYtl7E1P59ovy&#10;DVBAb3NqYLt3tVRu0+6VY6DbTZYLthodN5S2ZdeOgdbkGssI+pnAluhNq9LG1GipEC7YDg0SbSZC&#10;W4oyAls48cDj5A6wfT4fcBlFb4W8D8axUfIi2LKztGNgq7VvFbAd0vkXbIe6bUGmXwTbV63fOtjm&#10;r/59CJpwvuMYbeOJUoDIDLbkd/xmTK8ylhOr/4rVSG2OIr0WY6L0r7Zs6aptFbbOmRwtWxuu+3hy&#10;eOEs25611R4wOthG65t3e5O13buNkdKOFi6HSHKBGhZZqZDIPwH2SQhqbUUMa7PGBamYk0M29/2Y&#10;DNpc57r754KtSLnOJCpgC6xUApMCdg1s2/sgUWtqb4p35a21bDllKFCuM4+umfdcsH2EZ2XhcHNP&#10;4vG4Bcv2YX0aX3d23y2r4jvUeDFsh6Z53PhaBVsLCRlwhbDVUyfk0GPwgu1Ed5OsCWxfrkKUinFc&#10;3iPXb0FKQoVBVgq40ksSXxj/OnvlWFMoj8LQlakKzWYTSYM4ZciXoRxSwuTjI09YAZcsNByeHoXt&#10;7WaXaw1zzed5I7aeXavn+9ONjkG/Rn2UdJBVmdLhSKUxxvxTlq7t5iVx/bESthLcxslOZ9ozpfn1&#10;qPVxvb0r+UqRRuuplWT7YrTR4zlHa2znu2DLqbXp761i5tXF7hQlbL1iFCkUKWsVOzslLeaUIV/G&#10;9OOrFnAy2AbawrN8AsEsax/5aUx8f6KSL++jEA+ASkLdCPu5sCX2bfNgS99XTdhOMmAUPiXw+iWN&#10;1nPBdo/Gmix1XuEdYd+ilDwUdqRIXboet7k2pK91dEiOKNeoJle1hocDV9PkIGtknx97k3JBs0uF&#10;jKrawtbYt7fnF9c75fe532NkHJQjTFNKHLXS8SRNV2ttv4dEbnU9/uxsptol6fp7MUnR15TlWIdA&#10;fjV0RV0zNu354pHf2LKdV3hHwVav8tbk0MM2aoARP+K40mu194JtHcrYX03Y3r7/3EgssmY0ifCi&#10;YadJS6HBhwK8G2wHCaiC7WAdRbYVAJRCbEVdPxa28/CanK0rs6+Sdy9yX+dEztEXHcn0Pce/VsKh&#10;RLRNndMapS5LOw1b5ZiSJl819mT12V62KdPermERsXa7ff/ldtS2pzc6p6+Eu1rYetnWT952rNlO&#10;gTDpvvSJ+t/SCOA5hM3lTlvKuZHn6sJnP9W3LvOaUpZIEl/3YxWITM30Uq2SdztsZVxZnkoDW97e&#10;aIW+UAAsb8L8NQTzw+wEa7Y62Br/8ffNhCSbfT7qrTA1a1mC036aBLbsUKOHNaa+mePHl2TisUIN&#10;42ouga35vYRN+3I7qQwrwXPBVtrrwRdwwRZ7YBdyU4X3XK8vGiWmqKVI5Oxa3qRFFZTbWTuaNoIL&#10;Kscm1prRsqvkslzaz+61bbLNW7Z2+89o30kAowNwLJElLZHbj7Id4yraztyaLdtSocaNpzCVzzP+&#10;hRaGaC0/wgqryVZZi1h4D7fjWF9n0/JSzvSlPi9RGkcqkBWqaq28h8D2ONa6s6JShxy2sQLbmkb5&#10;bquZC7Zrx17/bVDD1m766cO2e5ChGyH8nIvlkE8QxpyEtWGScMH2gq0eaGWOceyvqD2ZPvkX/Uj1&#10;cT7Uxl7wLrsVMqLFHOfO7GGtCyfx0QHnEZueIOVVeLRQvWpsBEoWq0sU3aNWFNfgyXJXPcSinCPf&#10;llJZcNMgPNei3Xf9nd5uQrYQttobbWPw1xu4kZsa2VuR3lKLFlt8ov4trBdCreEYljRn+a1Ez2rL&#10;dq5lbTSubPMMgINle6T6WKED98i73r6dxAVHo+b3ath+iQ2VxIWMuXa1crLcFQPt5Wu2A7CFHVzV&#10;vvMHl3Xmfbn3QzMuWmk1rul4oMVokJf8peHGl0DuC7YNh7UeSxdstymsuYL3wHb1+i33MsvVwmhK&#10;rzq9XUtdwHTlld4do1Ov+IqMysetmc2UOzfCjgjO4ySsr7Gxlu2fR3GXraYf1+NWAK3QKA/bnZO4&#10;HWu20UqlP/H7UUcssvq4qJWU2tXyfBJU9i1bTV27MHuuVdvLsq3ou3X27S4IyVWnFLaFOoRbYySf&#10;C7YcMse/ryqszkOhlyeOj70LthHG7BsQqHTBNg3vumCbT1gu2DY14QLkzm9dkVO1SIn2plcB/t98&#10;jTb+vVArQtjuc/aN4wI6Y5xxbM6dfhVaedV2EMF2ru80liiLI7hFl02VWLbx0MJiWC8+WrzfT5zc&#10;6dtFA5q8TaVBTqGcO/tMJbZgatVKbFVtGm77D1+epB18Kf0U15otq9C4GM3JAtjs87C1qJug5WTW&#10;C7bsIx5OcFbYRjjMjTwOMnJ0/nnaOZumPJwitmIBlLdlse/QBdsZlF2w1fSes2yPUh7D2i3LeJy8&#10;M8h9DWxzW5b+Hldpvbq031Lno0KNkqQI9tWfuTJXjbVaOceMv7pV1HtCEVK07wpAscTSwLE/Yh7g&#10;H9GUh+P1iBVbjHrmogZ6K+R7bSa+9HnYaWCh31azblV3r5xzpUtzX7BldPI4bCWv8mo8+U0TLeAS&#10;2DoncVRtY5j1FgintEZaOlfmBVvf5xlb7/+xrlgNHCXjRlPeBdu4zYdT4xdsuR46U4jUBVuRTh5B&#10;Lj9rHgEQlyddm/Vw9Wu3uCHEqr6HszYg/adEYXJp5tBYa9dUiaLnOproKMu2pkpklm1nnLB2rR0h&#10;n+byW+6Jy7+Xl0VjCKaev+uA+/2B25waEwyujpbkbkog0/XDqSS2bWtVmM87LBYJCuPKqElxxDpt&#10;KtcRfcH1hFnR95tdRtXOa/Ido+xi2wZgK3BRceAc+V4K2z9/Pj9wNc077TLVKQ6Pig7pEXl7eThF&#10;2K1v68A8ZvzVVcQsbCXHmMHawrvCNsGqhS384YItTwN1Ch5iF2xjp7rbRLZqpuWFH6PqSrFVyH0J&#10;bBGccS9tjBT2UPWWrVWmX/aP9rx6t0ZWj0dufutQvc+RPAPb5YMuKfCIEdhQZF1zshPFq54J9Z67&#10;3Kb1o0Oag47Gweefwfb57HnNuTrali20SI0nXQYeZra8um0ry6uTZ2TVlspxvE0rd8nP9gSf/4Kt&#10;QitrYPuaFVsFbMF97O3goFJSe9YFt7RtnKiQ7U9qfc5kmClR8VgHkl6wlcLzBbBNRtX9vhO2vIKd&#10;SyED5gVbvpdlPcmXM5Pigq1a1cqQ+zrYRhsWrVzUPR6LHq82AjmiNkIz8x7DFeQtGyfNvxq1U2ve&#10;6qeqy7AftnUFal71wyxb2//j54qlYspd0lOWbWHC3s3ndrN/Nj9UByg3oSslJxLOaF5RXikiynTN&#10;8SOqV56IlxBTvM6mxbbwcsrbPJrygq1Oy5rUItg6wK0HUL9Eaql6K7cBWxMUVYNteW7UBdvagoJ6&#10;2CgztJRlhbXkLp2VbmSYoC0JndNs/VkLWwvZZ3eR+oLtKDqkELtgG1zZFh5KPfDy5GeQmEHuS1ds&#10;PWZRRg/buO3H/vX+SFFLrVdv3fp/a5ZtLHnfhIJThO2a9w7RI8Zfaybed9+uhW08XKJSq+RyqJBN&#10;atn6Memdz8qxVbFee7C1ybkxlkuevAtznBLkltpjqd14pBXJSeifqKCxW5Nwcm6t3BVuQHuE6lir&#10;/M4gcRe2L7Rro9vXD/M6bP88IDwq+ZQqFXF7wTYdv0eMv6Ngy123p1ubbaU+CLaVmOMmbJ1f+YLt&#10;HGY4iF2wjf37hrA9QtVJJwcN5L4Qti03XLAZ7u6nrwhbB1QIlwJ1SRZu0UeZWxz7LtWjtgynCJt2&#10;j/TxDaY7YgTaHq+pwdNYtioKa2DbO6xRYOnC+mxM1wyQssu5Av9TKnk67ZzDlCw3BzOiysnEWVb2&#10;mlTcKVFrapkvRd6T83XVS7hgO6hw/f5kO8LzIrwtKVANS5PEt610w0VcFgatOxoPtwJlOtQ5Cy/Y&#10;0md8wVZFWpisyXLYcTYOW8vP0lJ/Pt2xFum7dsF2EVMu2Eo7soKKKfockPkIVadrRm7fvgq2XpvU&#10;Vu6ixYvqLAczKEMSamOuaqFGrreHQ7als4ShONFXrdges/AyZ9nKPA/4MHtPctXRFjLYzqEWIo4B&#10;tilw67CNXJZfRZDatds32Q5H0R5rw7WPrcDxJUXR7nSvl+SCrY6r1dQZbJ32GnaCTnNsGLbe/Kic&#10;HpXbw9NCsgWM99+CR9ot4ojp3gLYmjOQ+dj1Twfb1sYYGSY5u1VWyirYpq3eBtvddLhgu7SHL9gO&#10;6MUjVN2AWHFL0Ith623YaLXkLuRo2bbiTetnNfpy0nVV3j5iubrUsh15dro8+0eg7+lC2zBUi2eH&#10;2akKdwiy5MmhNSeDZVs4af4ZJ3K0bNPh9HjUN/94+1dj2SYtXIqCVmEjiBjJM96YtLbUmj1Wkn4b&#10;Xi/LZdnq9GwntbdvozN3DDKciuRKXQjbjLkXbP1K/bJB0yhoDWw52uIBYrz1++6wra7ZhrnIKGzH&#10;8aTJOYKIkTwamdK0F2ylfXftsV2sN721wCmxtoqbgy119/q1Y49ff+cPyhbt3YpFgpitGrjUHkK7&#10;B+OVuUmA9vvBEhc/z1pxx1i2eHxK9iIrLFu+/2QjrTtOOP+x+15m2fpxyY6oxnFQ9QCph/nUxp7M&#10;sk1PGifNlWrYyXQj4BzJMyOmra8+PTxaknPbthdsFytnCWzbexvNN+xdo7wlklqgVFn64CgCW3NG&#10;UI2pCW2TBBdsfwpsZdOfPmxll0Mthm3bZK+EI7tbf8rGurlGf1JywZbH8AVbvo9sigu2i2H7D7zU&#10;/dWwnkVxv/uQFZkqLFPlyoPatdHuRRmtI/H+R3UYULBVYrlo2fIuSV2LeMusVt7qx/kKyxb70rus&#10;kxdZZNn656Hrb24SJzRiq8kksPXjZ8ZXku/9QVu34UYWxlbQO7TewbKt+ENkLBhMhaO1sbP0NLHI&#10;ALsXS3PBdrF2pq5btbIDuxYhM27gamBr3pKvO93xI9aoub1zDtgufpjNFdW99QzCFi6N8A9w/dRH&#10;PDQqCY+CLez+IS8PovaC7SBHRdku2Iq66f0s2/0OvFk1SsOjUncuj16cl6OarMN2TIXaXN7aieth&#10;qWUKS7TExJW5B1O9OiZdq19GLNvZpyfLv3sURrecXbcdtWz58aZJIcHlXDRyatmOPH2HWtKsFbDF&#10;iH3/Dvk2ShXsfDqtPXaUZeu1W89i1Mo+31u9El4tzZtZtrvVnEzZdlKFF50eHSFVav4Aufa2jTGc&#10;SWHbiIgSmzRj0i2E7fTjkxWwexQeCVupB+V9YJsu0sxbtlXY7qVCUroWERdsWw9H25OrH/IFW5l+&#10;laaqrgMJLdwYY1mcghPt5RF3Ld19SS3beMttlafkPCkpb4fskQZtB8qSPqXJdEfANsZ3UhXBPYf3&#10;diPHJZjR6PY8TNlatk/zqQyxwGR+nJU+oD+r9XCnPD0i9Dk0zYkWbczVXrM9Cv2yFuztGU6GC7aT&#10;ijfNTp3I8QWXwTbYGPBD242sth9NyFUMYerC1p/RyOn05ve84pJa+fzlZ68Kj9p/XCOqBD9qLtjK&#10;x0wIkCIvUx228f3ix2wJW06trvxeDwh9Do28F2w1vUXTXrA9ALapXdpTHRHLUdXmP2ln/TbmOIUt&#10;4prutjXfWzv2/ryNrNVG9sqmFRLlyavAnw7b2ivNzYKos9c/5TXPZM6NLDkWIz5xXCOVjBI+TevW&#10;HzqZ5evKWj+qbYfy6dGpzyERrAZZn69fI+bE6aOkpn1pXlv/BduVsE1WbEtFwLuAj4DtHYI9CtgC&#10;bY1p+/d7grdrFLvtOV4BVhXtyqfZLOsYN/IFWx6lfIo6bNN1XX6sXbBtHVuBo/SCrWSC8Faw3a3k&#10;pjU1A9u4JtVyBbftWRpPrHMkx5wY6nF3N/hQaYjF9H27zXqTdfLVFSavAC/YlnZubn/OreHGIL/W&#10;GdqcpU19HlzaRZZttom9fnl8urbLj7W0XyWKdV0avTWmz9GX1lum7VRcjbUlkXU9pCmJk1RTljbt&#10;BdtpwsYC6Cpte87ds/6OgK1x0T2fYNuiBWk/RBHaZS9OLzLfvxC2/y18nG9u2eLSgX9UI8/k/WBb&#10;nuPYONIiCYm4YHvBVgvOkfQXbKe1cw2r/OtLb96x8VBescUdfSl4x3e0essW0Yrl2JOj6NQghS38&#10;NoVcSfv7LsDREqYfp6CA3R6W9uybmwX1Vlb1uPUTsWw6xglR/Z5b86XSrV6zrYy0N4It56TN1X4+&#10;YR/BgncO8zatxI0cJXilXamTdLzXOva/QLecJsluJadvaAsYElRQC9e6dv1GHK/adsI2VbypIpyi&#10;rFO0kvbvge0Rpu3ucfg+sJXvDnsNbK2lW9/4Q73N/GhNpN+hh7tl6hB1wbbXmbq+XPuoL8tWT1iX&#10;o+co5gM3qF2JZxQXDl1wAiJ6S9tCZqdQ28Q7jX1kspegZrdER/KYS5lXX1wPDZcw/DzlGX8LbJl9&#10;2HYgiWmrg+3w068Mq8phjZm3ma/tnWBL7Uj7buuB4XWRJqesHlkqTb3atK+U4IKtXMfWFmerzOBf&#10;XpqtbcHugq2PR46rtoXnLzD27WB7gGn7U2FbXpCxwoGMY+tA2GbNMLf+5G/pBVvGkpa6j7UO4lei&#10;7nIjK1C3W8UJReFMMlgZFSQiSSJua/GlNcsWc5S15H/3Ki6mjnU11mydrWKdyeOhUjK7u9dL2j6M&#10;ZQmf40Sy3SNR7kaGuPFnnBD112xJfwN/8PQUbqxymJQt4XKl0BEzP3pom0o3cn4PHz/WXhmNrF2z&#10;1QIwt4THgCjLJUultVZ16V8nwxtZtrtVnEj7cpoJvudf3rSYU8HWa244jGc0UGpeXWr7kPSo6EHO&#10;JNo9Eg+ALXQXy1k3mmU47ad6FWxbW39S3xL3Wl+w5YAmQ5gsFVfX3Pevk+GCrUbrcu+k+14Pijyo&#10;oYw9pjaqD6aKbmCfH1fZSps1/2s6IagrQnd9/GC8lL4P8gmIsLPLZJonOpT2PLDNASe2bMWoFazb&#10;iljch205PoeffpHxUZyMnG8Q4sdqLv2cutfmHsODZr1W7zYuY6D5Vmkk4ksbTTHWm6O10XwXbKXq&#10;VvH28y+vLez7RqHYXrn1F7P7tS9UTDXHcPp3tLFjLlqbBLZzZ1vI+qDdqTP5pY90NN0FWxFfk+1j&#10;B8I2O1b8UQyyedgeeRHBqBtZg7YLtitgypVxwVamcRWolbqRv0mZONijCvPo9ZHD/luP2NwS9uu6&#10;ufu2tkKbOrrTelMlOmjUuoCYGVxK+7D+WGSPdDTVbtQWd9iSd5iDnMay5YY0jh0cLZwTmJOrFiAV&#10;xyZOJzl5pN9nKL2XsM1L4usu2s/p1aXfj9liEtj6Z7BCXImU81Cfl1Qi53wttRIu2Ep0rvQ9V7mR&#10;iWFbnON0HGztpqOmqhwLRX45bPcGJF+w5dFaC/QrXd5xlK+FLX1d82Co2qs8ANs/R9q2Y3i4YFtH&#10;5lhvrsDv28B2v4prUncLasvZdQ16pQXrbQ2vutJcPj0nslcv8xZLW/HyKmyPE9mUKplADafZPxLl&#10;AVK9NdvUWzLyNKht62oann7VRjKFLTdi5d/nl1OWYWDloY5c71Rt+xX6V1iGFhCcxcp9LxQrSSaX&#10;UZ5yRA4+z6vqv2DLKV35W66yay/Y9jqWU37cQ+Ee6sz3vxq2lO4q8IJ6j2e3JOxtXqjHe4ArAyGD&#10;bXkxdMladv/ABduVCHsV7HwbXlX/Bdu+3uW0euV7LSio3qm52ui6LV3nmrEpi7W4BdcP1N2EAx0I&#10;q4Rj+XyuGZhyed8DttRqHF0TjZEAI45jGtDXtmvtlRjJ034+I2KHYJuOnApZK3ue+PFW8wHxAFqV&#10;Qo4Hzmbdt2qqk3FVz4yUI5d0pPR2ngu2Pd06pPH5Fzct9hSwtRtqnUYVn8DHaODohNR3o7YPixo4&#10;Yk58f8FWg96e+zh+F55fsU1HP3byHIHYwcYtjV1+vF2w5cAjR5hkNZmrbeZ7uaQztZR53wS2+xVc&#10;RfsOvuf8i+sLpnZq1VFFtJrMpvXWBCd6vvLbVp8qX2FWTGazcEKR7+V92Ch0AqZc1v1jsaMM2AlO&#10;y57sdH7zbAtuTEqgi9vRbO3pM00hvBG2lWjkMdi+ErdyPLRSchbvPFbkMuJF9PM1jpbwqrov2LZ0&#10;qwINuaUqzToL20fjlnceVR3YpobtDGsnNnTwLeD6mEPm+Pc/DrbNrnwBbLnHOvD9w7M1mrhFKfx4&#10;a/TFqL5X5pPj4YIt37Xy3uTL0qS4YNvQugNvtcvCv7g4z/evb/yptwob59VxNe7WyMBLgPZGNlcP&#10;xzO2ypVYMmmaUduWbwH3fMZhyuV8D9jG+5KDO7806Egn1r9MRoiZhunnXnEEtJ5p71mv8CqXjK1d&#10;uMCNp8ZVChpdO5FWjoc85X6LNjZLLuXoQR0TXTgYOb2qRlvOBduqbuVevd73MlCsgG0LfrwEVdjC&#10;ffF3eq69nq6LHMl8C9gnxDFz+Pu3hS3bZWWCjw+HV/jnNnDKyYlg65tXmVfw4611b9FKZdwJrRE7&#10;XS/YSp6IZlogKU+W5oLtusVaeJn51xbfeZ2LrrcHtxYF3NerddRabXqzRq3efOlAecy2lfZip53D&#10;MOUyHgHbpjIQr9nGUeZtXClrvS2UjlIYFMqRgWPcP8sRy1Yqcy/dI79wYQi27TdWpmhnU0nx4NMd&#10;adH6tkllBCvvF67aXrAtdOvcCy7FxB7Y2gVXHm8Otp+l5lZqU4Hly0tT629pL16wzd32aYgc9n5w&#10;JGfd1XIdf3zaDbEBtnFQfCe1lXZuNnxOAtuu+9xPSvi3vvXGzmJUll8Ksgu2kv6U9qakLHmat4Dt&#10;fluCEpd/7XopPnGHKHt7mWSl1qs2/hD3z+fTHroIyq6lWqPUzbrv91X7foJWvmDLWcrl9/h8qi/x&#10;kGXbGq+1QRqR4m2jbPR9Sy+oiPk98uferNHc5d3xNXc5X3pzeizXthMppXh4hUU7YtmibStt1UTH&#10;NbK+ouYLtpmu41+6fgoHW7aYtbB1igBCnCZgK7BUtUleBtttZzbun/oNwtZMlOItT9SNzA5GksDW&#10;jQZqPO/pz/1BJ2HCGdlpYJvb85XukHhSLthyyNMB7IKtfhp+QI796i00QqOXqmklr63P6N1s/bta&#10;mi95JRgpddy1GiMtUQvWenpNj8SemX4Qbw1be/NPVXUpLVtdL4YJoImS8+5oHCv3uy5CPU6x4tMf&#10;GQc6+eupJcdQSWTrTI85Ci34ngfZK23aMdvWr93GadmCjhIWwfensCBFssuyXedBhncdX1vWi+zS&#10;+gPx2jpUbgH7Ids8aTboot8B21203T/1szW0XGx92uaWbQU/nRVMW+cnLEc83OprNvrES/pnhm3d&#10;ec5j/YItzxU9wlL/B1/DqhR6SedrvmAbYcu/b4IUkjlyLIYONeoETP+uszDT4VuTZ+ddP6Wsuh6J&#10;ExZBZ/eTbPK5vAdsR3rdjAt/RrbDKkRKgW2r+UTU0gekl2h6BEABuWVbnwjz0sXJbNkX84qYK6EN&#10;h2jRvgIgqdzjEhxtl49Lyj2p9vcXbN8ZtlVL44KtU9I/GLatOLZo2fLwyFHmHMaEJHe3/l+FbWfP&#10;7alh27Ds+f7qwXb/7bYXbMchV8t5wbaqHvdbElDtkmk0/8qW1aRwxHhiDHPyPxczadad9/FdWs9x&#10;PVRjpcyn1feJPkf14f1q2GKP1LGXbwZq+1H8BqByFPTOtzgXbKVLOpwCwFY1rPy1JKiWluIhPjO6&#10;8nmAGN0qZhE2m1/T/iPrQrnewLI9Brbcqyb7fgQTQ7BNdV0B3w9CW1/+r4PtpkXb/eNx3ZqtHLb+&#10;qtkUq23Y9iZhvxC2f462bS/YasB6Dtv2gq2zf2Qw7aS64/DXntcTERjXxvSrZLnqq6/Udh1h8yZs&#10;tYSWuu/198iUpVbevGn7Hzo8koKOgG0Ht93nRAOk8klW2kP5YgP+DuFRNkIK/kvHs3x4tAE//Y4N&#10;FXCIZXsYbP1zW7VWOoustXIcaW0eWddl2RIVOvQWh0ywDHTB9ifA1oDVPEq3rmd+RNje7/ZH+O/T&#10;HB8yD/F+CVah8pt/alc+zcI2Okktbi/YUr3QdSOb3lqLrbI0hMMF21X9fMG2ooX2WxJzqLW62K+P&#10;5faCtOTSlp2zbluOvONt2xErdSTP5Kqty454LWD7fNovHjau1cLW/rgTuKmLMFMuYUrDwba+apuO&#10;DB8dEMdvKB4WKqKnRmPZ1kf9sqcqfalcuoMs262w7Y4IQPAqBM2WMyfJXG6d7EfWdVm2606ygNe6&#10;5piT6gUFbNngqOgAzGuPEspV52zKERU7kmcYtoBXEh4XYGuACuasKdn/+Hyas5Q+v8wXj3+e9vq3&#10;PciVwbb2ZMp9tvm0q4QtPQc5D/+5YBvHFWfZ7qTtBVsdSCWpL9gW2mu/XbsqDjlajR6dvVUz6qLD&#10;dB6S/sDFetyjiLXBBZiv0/ko5+Ms3NYKXm8achRsc28xyBQIi75jMGfNj2jW3m5mUmVhay3ckHw1&#10;cuuuQqdAmrMfOtmLvYuBT6U71Nu9f/7YvbQVyxZXbT+jfdzZbZsMytbTg7IkxzlJZ6jCdKst22Y/&#10;SDS8Kk2K2N7mH1WxWxPPIWwut7Zhx9b2BtHI22ErfGW5ZNRq3AJbKWWdMq5BLm4pumAbmBqQCT8A&#10;f1Nz9mE5i38yVxACbP2PuJiLn4XE7cL2fy3a1mGLf+3B1n8fp3yxBp+z9l1MlQ7NJmwTKbj3ad33&#10;Mr7zE7w4PW49Aa2y59JfsOV6aO77C7aZ0noH2FI1Vzri2rZdmo/+pnPe1vY89mHry6dTBF2d0tQv&#10;tWzrBAx4TM43QJwiNzHi7Y4hUQhbtGytTfvxiZ5lw12SZyVu8am0FEmt5+09xDXY0vtkI76icziu&#10;2eIEMRu9JuiP5pI9858M2/6kY40jOUVsHAW/ybItNeMcVuu5L9geDNsVM+jDYZtbufb3yl2iedvK&#10;k5h/IWyTTjHYhDVaB9kIW7RwY7gULtHewIHsLFubEa5vw3iqOyRf8tHD1i9B+OfpGzkJ2+BGtuVJ&#10;D208G2xXupEv2HLQmwOYz33Bdoki0RWy267djVq0BaIDKiqi/LVFy0L2ybhaPbuvZdkW1os7q2rc&#10;ru7LzLvnymcwkqf+JPPRFkOhAiWDHzi6hA094a8+csoi2a/vfnw87I//WIeyMW+dCRwjmFfwtq+w&#10;ev2NTxHR6AFZ33Pt4ZlOt/JRaA9spOCWjM9NsJUxszIMZBm5MRffJ99jtb7gUNT+vmXP0hz1cdHz&#10;gozLM55zHLdUB6UW/XiZvXbsKbXzjHXwOzr1BVtevSV3jYbkF2wBl/TjFHGpfP1mWm/n4r/w8dBF&#10;69dYsh8fT+tRfoCl6z3M5ju/XcjmMaye+jBKoDMkVsOW3iAlnQzugS3p3xUz5KKMC7bjeE1zjiPs&#10;gu2U2pjNvBm2y17bvl1ILdt2yIlImVWuFX2CoZvvuqzD1juS07rq68y9GTw/BaCrwrpu5tSeprTq&#10;uSVA2wy5fsNPAlkKWyCv2frz+QnbfgxmDXPNvxbCdkNQdEY77k4M/TnYokWLvfgMlm7sNfsnvM0n&#10;+l3wt9zbgl6ZaNmKRqjz45RPafK5dq4G1IyIdtq+fKllW/qH3HhXEktiz/KrtuN4U4orSj4jDfZH&#10;Xs0+231GVlFnJIm2n4YzoXNM1q2wXfOOQimHwbZJuXtG2wu2gEf3wUcN1pEzkeK2H/jqn4y+hWWL&#10;m22fj68vC13rQ47RU/897knIq18CHh3762AbLd0MtvAFB1t/rAXmjTm4hYM6tiZhu/BtrRd1wVaP&#10;j1qOGYBdsB3VGQvyvQtsKXBLVURtRIrlvn1ZVWk5U0MiGpFcU7FRYeYWa0+JRmnltmyeUqtktem7&#10;WhjGoE/hAAvIZXS39yyDxYu/wMkW1rI1f7E+ZOdIJgu6CHT7HwfwwQVcTl21n4WfYrWmWrVJYbyC&#10;ILdsU9hqcNvDWWKiqu1VdQYxpGWw9W9L682QAEtnz/4my7YVNcy9EZJeXz0x0Nf5iy1b8VsoTJhD&#10;LKrEhbAVMe+CbXhklrTZqSXp6l8MiwrGLNXnEBjlyWsx+mncqlCCD5kCB3JgNy0c/jgy4+RUy1rY&#10;xtGZwzZ1I6+DrZ/0CF+sg5JdsNXj4xiAXW7kES2izLPTrl31BsdZKloIdUWYf1MHcyP3wHEWvvyy&#10;ldHmyd2ItdpTO7w9neDVv7y/l1q2wajFH6LZ2ZbHUzQi1Vu21rz98rAtCOs251Kb2TJ54KOBbfmE&#10;ej3dGqHmup/P2pqtSe8MXyx1waqt6Tf7kY+Ho1L2xh19a2oRDmT8G/7QZ0LtUv/3Uai1xgU3Xkbr&#10;G8u3Q5qfgdtTW7bvBVtUTBtgK7JmSzu65kqk14n/Ltiiei+VfEXr1y1bd6yUhS3YuhCJ7BAe9hFh&#10;DSS6eci4ZdUVGRFTsA3TOBy5pWULfwHcLoWtCSs7H24v2I7BtQxnWlMOLeWC7cCcXZdlI2wXTpeJ&#10;uuvAtlzJLMHctozlvPUKs2XbUgSjBFF+H2MZLdg0djovW2Ln1JHft74WPpxQFAZHFSXH4xbpVzGS&#10;Ct3I0W0MbmT4ENii0exwHstxpq5ls+bDovZ/+YmN8VnTPbZlL5YwpTHjpd8CxyP+He1ayRPPnc9R&#10;DijFWbbno20btuU7k7yPJlyCvjEIhnIStAJBP32nbWePquvQFb2YYnx1iZ02aNTA0WnfDrZNZSQD&#10;q1yZ9d22UUWWCuS3wrYeEtVQ+fHPGWz/cWu2hrTeNPNe0YjWjHJo58rfHQFsM9oeCdva0aAxSi/C&#10;uzZhymB7Mt4OwtY+/wu26RaXDRf++TG+Go2St21Vnb/TjbzcdKLWocwKrYO1h1sZivMI57yptVl6&#10;tFtyW5d+U1o+qVXcard2DVabvvswU1sWfyN/q+n7sD0o2LNwggXurH18wcnIGI+cGrFF4VldUtxK&#10;Xv+an8T2G31eKF3uWQijqHbuGCEptdWwXPuXLmrJiaF5rV4W7wII5u3yN3G8QBlsy3XrGFKRW7NW&#10;SePflqnrRknralgh6S5pdgB3l6zV0DGpCnhFum2W7fgb2ch5IGz7+i47Sl5i2fqDC7ANqWP53WFb&#10;W5ENjxCpmduh9g+ZPYucxc0+eA0BHNZY/dxTE5qUL32DJK//SthWT/tMbLUA209prF4Ptg64nrdZ&#10;L6aTmOUvaqfAUdjWoyU8Yi/YrsA3lnHBVqpD1Om2oTbbCrLihdbDtm0H1r65m2MCHQwZ2NJVOHr+&#10;j28llhJ/iyts6bw89kqEcM9mp7nTdFpLVZu+9/zYoNdGArJIi8Yv/AdgC9cQwB7bLK+3bINlHAXz&#10;yBW9A3HFr6OmikcRV2vpkygt255llmLD28W64Cgsg4ctdumZApN7sKVjrL5uTTVAGTK0yrr9vWu2&#10;aVT3OoBbhK8srVfWid3I22C7gq5ZGbth+yfCVualDtcL5I39XbCtG58tBNPtsvE6IPgrWLbxNlt3&#10;pXxWPAY8o+XWGGQC3K6E7aNwI1e271TMVQ9LOlqkwVES2LreaVi3G15QQZEXbFdBZy++Vk1cfGv3&#10;SpsEYwne/hcleSfY+khNjUKqUdM7cluxy9LyvTWaK5AUtfGYSWrHlngW8j0kS6cedSunrf1WWrbV&#10;sKgEhBSLydkUIVVq2X59euwigOETS3R2cGhd4aXmQ6Vi7/WUX+49wF5Ox8/Hh92olPZ/OcJK1taf&#10;gHTsMdHIyYM/E21b4y4fv7QfGpPsyoNbo9Jblu0qTK4qZ01r69JcsN0A5F2wFUxyB5KgEtMopAu2&#10;9W7eDtum5dnZ+wl+Zes8/gI3MjFhsx1FxQagAGTPXe5VWQlbD2A6meLH6HGwJTuBBt459xzYtQJZ&#10;0RdsV6F2r2v2gi2nQdTf70JtPClX9grKUqXrnbw647fu0BTRGmlZvmV5XqJU/ppC6cNNXmNr8hD7&#10;RtKXS1HbqlC/6cQyFKKkALbw0/1p/hhNM7dkW426ytZ3+ZfB91lb/dG1eT/Ry59V7PkvsHvtx/s8&#10;+uvvtY6Tj4SWL6P+bKet22XnY9TfDvpX6XtePrc1iLgsWwyUWjctWF3aW67Z7oKtROHr07iX0J/p&#10;Lr4GvgXJ0kkYA09kTt0Ltr2nWNfPjNaGoGRzefzzebvZ3UB2s60Bb8iF7E2rJQhOvmB4y8PWb7X1&#10;KZvnPwU+eNha8PbHEOLFtSQ4y3fBFhwNg5FSKNwi09ZtnMqnpxds9Whbi8My4EwvUTvHXlnfYs32&#10;nWCL+sy/pBLbgVN25fmr0ZKRwrYeiaqbSMgVrMRSSu2CuiSHWLbtAKaKUOBBdjFPAFu8vNabuuZG&#10;eZcJF3c7HUy+Y41bFrch6jfiNl/GoP0dxbJBU9nTypZt6TO4/4fNa49qWoufEmqf7ah1a2c76z4t&#10;yzb3zXCTFdMLhW5fY9nW7bDjcCGF3D6JVvVjAsGllnIH6+xb/6IEm2C77s0kJV2w5SYP3qqqq3/6&#10;UI6BbW0YMDHKYERZ2D7t0m1cms2Do6DotKzqOu60beujfnWwtc3gYJHClj47bqlgELZ+E1C2SZl/&#10;WZeytmnZXrCVQnZ/hO8F2w1AfifYpsf7r7AGy4jHfW7ktkpb0ZJebGrN0n0hbGte5OgXdttCvWWb&#10;3kKAfdhQ/a2YKSFuW1ZCuWrbtmxz16hscpROgsrRkE4yo/3bDjXq4fP1lxPk3qn6Ugw/WbG9u8v1&#10;WRsN++xILWR3w3YHao9btT3tPts9sOXnymMpoht53omMeIrqkJYox19dUehQJq9Nr7zjtqNUUp2E&#10;yqflaVhdnC1QmaYKsI1bgQCwtWXDzKHcWAuehG25ans22OanQXHP1i56j63AfjdP9NKMkAu2o3Dd&#10;NbUoy90xsdhRZq0nTwrbPajdcHSU28WY2micm45fdU3Lo+llZeeOL+8K1Kge2Qyeb0vtHKuaHHkf&#10;6mQVpRZ6HQkc490+bpHWKeRwNnJq+pZS9IOuerzF/vjnn+Zs3nU9SuQP2syfh7+UIrVSuafWtlnj&#10;1C9OMEV9DzJyKV2clPA5hdLgQK/xTz7ysGW18SifSqfKdp1F9h6W7S5rcQ8W95RaiUjf4AFeUOQF&#10;W/qqvzNs7emSvJKlLsiW825cmXZzVrYBOUA6W9Yt0OJvDhhZJs5S7qxFtl+WXwlbF5i86Vk3ir1g&#10;u8qijeXsAdg7lfrLYbvjFY4vKl1D4ywHyfdlyT4khstdt2sllkW+SsfVJPteBtvc+i5VYOv5cYYQ&#10;933NHkW0YtQx/cHefGM22JJbf5ortVmUVF16zra13/dXbaMd1j5UhVqhtcWB2oHbPctVZ9X61LJx&#10;oN8ErXuv2+Mq/wa3U8VoiVrPNd+ARNeug0RZ0jqreSVy17X4iLjhPdIWTvAFZuiGIvZYtrqXUpb6&#10;gi0PXJmSHYbt7KEG+dZY+juFrQlDfj7sAYjPEB1VjBESmywbP73jG+3Y6sEWV21/GmyfZuFWPz2S&#10;9nbpHm6t1HoH/AXbEQjvwdeeUnc5vX8zbOXvoyglYtY7QHnkrEohnV+X1ocGeutWbKVu5By25UPI&#10;LQ/RYxpL5AHuYAt7aW0oFMD2Vl8iJPcDacJ8+o5kGWyxZ5qWrXPl130l7XGpGy/tjm55WsYejTaX&#10;fNTI4iGk7/Eei6xu2Z7Put2BxX2t3CHt73Yja99SJv0FW6na0SjtXlq52swfnfCoiZjNe4/NX+yP&#10;T/s/uELewPbxCBttG0NEGVPbwi1r2YJpSxHawsUd1s3fCra187iG3mD5qLlgO2LD1vPswNcF23dx&#10;Ig+9qP1MXoHlt61IITSarq0U0jWmXHod9NapHl298geVq1FNPW1MwjdumRbOhHKrtjdzwx7cZvt4&#10;mI0m1U25ZaEi7HLrtm3FpXEjp+5SZuzBmVIL+hN6xEdKl74W+bOWppwZE+tGvO29PZZt7vL0ANoH&#10;olEAr8bt3haulvZttv5sWbGVvq2KdL8Dts/n6KQghozJO1Wj4GcUq1wiD1tr2X58WhPXburEMxv5&#10;UhppspxcTHJT4cnWbJ/RC4Pw47Fiaat5Fr2e6MJW0ol8N4cUM2OC7xXNm3DBdhTTLVt5JxB3lh2O&#10;+thgmE4XuQO2ivdVnDR/sTWv4kzaqBRS9ZDKUzYjV56pCk7Tk5IXwFaqtqXpWo9oRtUmZVYQAAcd&#10;WleyvUPeHZDswpUxK5jBFckESDa5Gm8N7rRtqS26Gtq/4pH2LObqrdUWI4PsZNXTMY3ozXpIXxwp&#10;YNnzJhb4zJuZ5CUPbaUqp2WhtYd/2Wv56cG5ss3YPr0M8hx7S0c5TnmoxQXb/gt/MGxvt0n9I3cf&#10;HgTbpoJvfeGt20+wbPEiAn9TTZcWMtBaVX9q2D7+mzk2ogtb8dS2ljCH7d8ZMdkzo5WvwQVbOesE&#10;KfficG/pvwu2U690z47ye/E4a0H5onaSp+uyuW2LbsK6YqrZri28UdtnFrZ+ewr/EOSwlRpEbdtH&#10;uOoahLZwxZOR7UW26EOWSsG3vI5bZusPzPfp5p/ean6UwY/VCEE63GpTo/ZeJ0nLaD3yiZcErnka&#10;G8g2/pG41xXv8WbYRkvWg+IIYAio6JKslWa33b5W2oYjfNrnu6GADZbt+BvYyYkvZ/zv2jWf1mtd&#10;g+3N6P8Y0rIatgoF00gqVbFi2NpYVdEzHXQ0JmdZwJ4fc4Pt/W6ujre2U/ItiFGnLoooE7Rq254F&#10;tqKubiY6Drazci59gy/YysnMprxguwG0doVqQ7Fzb2Ejt1fkgTDZvaDzkKqVUOIDUj2e331Upd/6&#10;oJV2x6xUPMthO/E8BfjFC2iCq9j+Yi6KNx8DW3+ZLYdRQKyUs645xcD3srZ1Ubq6mvpXHm745Edm&#10;lj2wz9FrW5Za0OIJVXE6sTzn6PBYOeZpOPJKu6m0Y/3K7cpaWPqxCUalqY353ajdvyZ80jXbC7bc&#10;im2uLC0HHub6mc/uQe8/BbazrtvPz7z/gmqORRPQwj5bY9Va3H59IYVtZLKlrjdqq3FRQtKSZIth&#10;mzqHI4B8+7++Yk9g2hTdo8jK8/1S2BLajoKnRrQLtiznhxKsfEZv40beAdtVaoOWkyuqPXZsWmp5&#10;hq25zPxmNqTcbzfOekzjUaNybfXNyhUsTjbvbpXYLkKG9R95QuwPw19HYCAxuIUxhT0F2YEWLVsL&#10;3Yf5m127Daxt1tUKUE4y0AZluLX9xkcj5xit+0P8Wn7+LKh/Zhds/VjCZZd6dwk8Djte46TMpZbt&#10;JthiXG4ek3yE7adlmBZfqU2LreR9O1qpWum10urr3eGynfQCX7DtYPue78P5+HwaUpgcsJeyp41O&#10;D1twOG7Xp5UKDGm9tZvCNhxJ4fzKj68ve0AyAjj4mXsia2cGF2wJc48fCxds9QjpLXHoSrtgO4lO&#10;bfYdqN1xj208/O4IizbWEY+YcOtz96/nl0NFXzl5kFGLtQ/oVbZt1J+c+nwBbL0N6+xYvEbPfoDA&#10;n59mMmM2/DjrFk5sBMuW4JZrlO775IXpW7b4rfmEGqiVmjuRs2dNAozdSApu5PVPIbVaUdzcktV1&#10;U39aOWah+36Iks2+2x42aHeusp1QPh3IXpFaK2PaquNsWrcxZ3uPns6yvWArfcFxMD6MW87gAH6+&#10;YKtS2Hc8BiqNYrIWK6AWPkhduxYO3mNwI6Mj2a6SY+AUOJtVFXcTj8A20FYBWyLEBVvsjE9Yw05P&#10;m5a+je10GHxzwZbH/QVbrWk6mX4HbNdpwrykdXNg/UudWgZ8G6Nl6+viAI2qZ8UnHtgnmxDwrZlJ&#10;EdgYfwjF+T/FCCkLVUSvNXOfX/bzeTMENv9+mP8AjdmpjkJe8gbxNgyu6VKvRQ248WDRUo48Pf6u&#10;kLeZNB2h+W8raqBl5O+ivh0fIWDM290rxr4tg64+au29FFK+lTy6Xp9C29IUtsfLr5VXK+GvsGxX&#10;v9axvAu2MnW0GLaThqQ1SdMjKWgYMj5dt5UWkhrYPq0z2XwsafFny1kArXE3A2xdSNX8YBuG7SNx&#10;zTJu5CDnBVvfFfFtXg1bai3PqfQLtlrEydPPPRm+nt8A23n11ymhZkfIADSbKlozkgaWK7a8/bLK&#10;rk3Vfq9emUU1yVpgqQdq3ncOu+EwRoNa3GJrl23vn+ZQCxOI7PfhGn9y2ABkLinoW3L1b6vPDnCL&#10;6flYZLQHsFe9BVvWhfhIp4kpZKi/g2KnbQtz7a3llIxVfRqUJH+jvHzS8mL6Wmnz7ysq8xn7zT9r&#10;XrGfI4UOXzM9s6K9Omn1NV6wlb6JjXQXbHVKCPur1eky2E4+Mme34qEV0Y6lpbqjn2LEsUGs3e/z&#10;9WnQa4/rwqVaf8IF2L8ZeoTo3QZb2ApGoXlu2M5NoN4FtnY30AxSLtjqESfP8ctg+14rtjQi+Xjo&#10;6sCEqeOMvYe8aPHoQCpN3apb16IB5NI1WoLaWknJ1h6IibI2rLFs7SfkjQZwy1LmpOSsw/r3Pn6y&#10;/DaMyQy2Y/XUc3Ftan/ffsKjpy/XMet3kfsxLxlZOCq9b0A6lvl0sQ9dWrd7VA6BmNLbxiN5X5FH&#10;h6+ZaciK1umk1dd4Msv2PWFr4mbc2Ts7HK+t11miQKjb8OfCVmwV3aNK505TDMcfI0WBsQ+zz9a6&#10;kXEhFy1je7RFah6LpYGH41Sx0A72ilsA25V0zcraAdvRMt8Qtk5X6JV1vExvJO8r8ujwdcF2MrpY&#10;l/39YAvq0l3OHe1Gfr47nwLVjFRJlat5kpz9O1LH21CXXN6aRHYF3egeHfARey9ysXkHYQtGrE3j&#10;rFl7pgU6n/3CbZBkZPsPkTxvhO0h/+6UKosnabmPNe9dXwa1/mrlSsaJNM3gE64W38NsXH/GrJI3&#10;Jfp+1kyZfV9W3xLnTtbBaPUWov341bVPl3qH9HsluCxbqZ5ovPC5UhsHkDbnBVv9o6N0I7CtFBTc&#10;yJaqcJKF5a4NRQ4RU7DVFhZv889Dyv92ugu23NN9a9ia3UAovw4ZmEObS1fHytQ6SXWpV8rpy9or&#10;wc+HLffOTn1f2otaZM6kl8zXffP8vF02y4+5vLVev/t0XPqa7Cvtnv5jdfZqjXUhHNlt/6G3/xg3&#10;Mq7Smtgo/C+Q2GeJdY6uQMYSImw5lRzPkP2fdVCaM678NCy1U6ONl/89t2fl9w9rX55VT9iPSm78&#10;xVHGvSv4vbTcdr2xLznZ8OhkrXp/L9hq2jcy+VgNXO3T0NV/wVarL5L0F2xZldJI8FLYhgAnYpcW&#10;4HX7e/yWW8jz+WlDkYGzdhyMuI7J+OnZv0OwtdbSBVsy4k4NW6CtVr1fsNUBTpda+zSUpevWVPem&#10;frcV23hwfnd9Jrz8t+9RNCX5/DWlEGghmytI0+WleVddtG/XrGfZ9pQyjUop64OYCmHZJ6WzYB1q&#10;jQEL7uPPT4xEjt9Cqc5Q1srRS4+wzW1OyeqtLbXM145G988Yn4n/rGyLK+t7zUUTGuuTviH90ZX3&#10;j/ZNlWmAvFR/spREadsayht/JDlfmUaHL2zjKz876z+VZfvTYat9gevpraL3WxukeJKm+yWwJXxE&#10;5Nb9yW7dllzv8/Hp7tcDCAcLNxw4tQ5RF2xbfSmFrX1Jzg5bP72R4OWCraSXZtNcsJ0wqNepv7Ik&#10;jzDFOs08bwNq2zeDtiXV90Y8aJFaQPPNeKVl23UA0724vrueuM/Hbv3xd+t5i5azkPU9bnNEGzM9&#10;QcqPtBjQUdqwWGO0UP0V8f6vMVI3zUv/PiY1kwsc3LMlS1H7x01IZW8J7Qnp2K73njR3TCdzJfuV&#10;+RHX8yyAZvJr4aVNPyNbLe/O+i/LduLtfwlsoxZpXsN9wVb0UOMxUYltm1q5/pQoG478fH58AnNx&#10;e607Pzl3R0sjkXsyLoWto8KrYWuvJzwQtoFmkjpfCVv7rHlkXLDl+2hFCsmzGK3np8NWpHVHE7V2&#10;LnbWNW/6mW89B6oHqeTylHmJ0ULCYLBV8tdWbcellPYDTecjkj0c83/dSqyLk8JVWlizfbgYKX9Z&#10;QV75AtrGZ1s/GzlGIPvn409Tjrfb5jYvXclNrVtE+3bL1lncI8/K55GPP2/YSt6S0jsg+cu6N4FX&#10;8HkKPscoEFbn00uKfb9aDml5O2u+YDvx7uthewvBTbOv6gXbiQfnsma7btO/QsCxC1v2EVH2BCl3&#10;vIXb8jMZj9xqwxRs3e22HhjGHncTs4iQnw9bzdRBgtYyzewbHPPzCv6CrRSWs+n4ZzFew4lg+57h&#10;UdHyi4pz1WoO9zrLLUF5yrplq7csONlLy3ZcxnnsxggpNGStXxnXaeEncwcB2rXGhQzrt+7rBRXX&#10;i0hh245Bxhefjjdr4canZX5yrPVOZExbPp34173PYab0uuS1kRYWbCFIqveY4kQk4lkydtemqan4&#10;aN/Vnv+4yj865wi+RvL02qWxlVfXHeW6YDuhMOkuW1rMTtjK1Ugq0WgzUwta7saTKKNUDXJqeIF3&#10;tu7wzQp28cl4/rE7sxH+gWsI4DQLC1u/y3aLbUucn7D9J1ckfoTVYetpa3s02rU1NzK1ruKxJaNj&#10;RZKPe8ocGCXjKk3zHrC1F8ynnwu266YFF2yzGOP3tGzjeT2lmmhZEXqF0Vq3lag3tGmkKWuWLf5t&#10;fWt0sB1tQZkvWZ2tMzwEGaMv2TqPDWw/jYlrbVws0vmY18kVS0ptVclc2+dwL5Ut6nYzrL25Qy7i&#10;M2yNPh93vqM9tGVF+XChEgdZbvS112fsKGtN1PDsbxzdr7NsncWeeSmox6IE8ToQ7S5JMnrrk8lV&#10;kiFqpcAdkVcm6WXZTuiWuBG+DjNOQcxCV45Qecrzw3bewiUnMlpmpk3OFnJxG65hrbtgLxLWn54M&#10;2OVHkSRNKIXC9j9j2/IvcwZba9wa1hraumnSiWHLHgkSe2Pkjfn4LB+y7+hTwRaM29jWC7b8qJel&#10;uGB7gF0bV694XahPQQFG3H7hhhH/2owoCFkeKUKl6Xj7QiaXNBXtNbH13eWaAHq55u1A0LmL0YS1&#10;a7Zwm61lQzgR2W8A4oePCrbxlF7z7KqO5KqaASvNv1hxDpD3c23tMyp5viloCbpSlcdAa8fiiglr&#10;2n5qZdcwvnapRPYu4BNBaSQAkaWSlLQ/zaiso/l8i+i0Jf6Nb+9sve0aTmPZ7nAih0gRmf5Qpno1&#10;bB/ifbZaBVfviJqKlqmStuMy7UPlAyiSsyYSU4EPh4JkAanu4loMkPLuZaQvLt02nZQz7fG97eMC&#10;OkqCdG/ypAPet8JW2cjmWGxMRi7Y1p78PiDwMNKmGJV1NN8FW/YMqPeHLXUqzzm+RAgzkVKtGXuu&#10;/84KW81xeiKdLjNss6LikVFJdg9bd/KxZau/8wdB64OWlSarqCFo53vrsWPvJEMlWJtsHenEydtV&#10;XORuaROyFRUJOrCtPL1VE7xP90Lmp0bX7vl5lWXrn4IMZrMoktWyJtWYrGO5rMRR+5ZvjsR3MF5z&#10;v78uy1avL1yO3LI9GLawqUGGUVkqriNWKT7KB9qCNVJyraiQNjeIfThyiIBCtt7NNQQQK5VdqRdh&#10;O8T6hsAC2BZzsreGrVkYL7ti1Zjz6veC7Rp86koZg9dYrgu2rF1rz8kRJNImUWpeXfI8ltarx9p2&#10;CpGtOpCIyNDR9PMY88pqQEQmS5RtXkrd87Ou4sQDHE1c50cOW3zQZezu/JHFQ6llyTLgNITO0VMF&#10;14pPl/ait6NSK0CSm+bQt7JdQ81DsNLKzMdwa0yvrFP+vsRaZSAbR5Gs/JWpxmQdyyU5aZqzbkdr&#10;5vpsB+K0SIT0Pw22/s4R+evWTvlsfmVUV9jH0qatRIX21eaPhC3uooX12aT1IVg57PHBW+LdYY1+&#10;OTd+q0cOn6MPW9kqeK+WM8K2HMHD4KPb0V1nvQtsyx23v3PVdhR5fL5fDtstqN0ajFwDWHR6mUvw&#10;Kq/7KHgdbIsSqRO258Kche0qZ16t/Zst2170EsY3hU+ctYTVWAAxBEg52Pq45BAnxVNzMEWEbVy/&#10;9Uq3PY6kCwsoVO52luXObWFZLt8NnbFYmLaAWjPq4W3SvVKCt689gRxG/OgLDktCNDNnI0nsN76M&#10;o1Lw+KtPJ0bycSDFmvolj9Qr6cuTWLZ7YDuo50TZ+rB9WN2w+3NPYNvZgvGrYZs/TT6eKZisfk8t&#10;HmwBW3/clT/EGi5nOSF4SjSQGonasO0NKy340vSy3JtgS3sNrwqOB01I3qWQRpLY9uEFWwkgVqQZ&#10;g5cMm7l8slwXbIfcz71MM8qOy1sCbKf9V7OTvbLgJBXvYG0WtLVlIcxrdkpQE79KwjShcyZXbFyM&#10;R0YIGC+yOfjQwDZGU2XUXhkdFSSM+PNKpD+D0/dhHuYnGU0pbuUxzGhNw0TFd6N1GuDPYVcVfm//&#10;G6w9a91umbrWbdhXWLaZbcsybgxgbLFbEozKiuNMJ5IkPV+qpBSdXGBPLyfcUIE/wbLdi6RS2Vyw&#10;7YOhQb+UkQSeRWnoQHYkAMvWXETg/8JDaUWKHLYccU4KW9ORiNR7CVvbTcGDn/bZfuidFrbswu0e&#10;HOgBIskxKusF2yGYcpl+CmzpXJxTjLPfe0cjp9T1CjgvEQf9rLy9oB6ZA5NraWmy8jmy2CjMEDDr&#10;jVtgLlywF46T6hS9ysil23/wHCnuGfDPer6nB9zIOWxJ32GAmlslT/pU0l6uP8a+5/t5rFzOK5F8&#10;z1JsFGFswRsSjMrK26CpsNL0nDzc92Nd9JMtW17TTqSou5H9a2rs0HYI8cib2oiupC7i1mIkr4C5&#10;bnhP2HKtClwlppX7G/3KmGQesP4EKQyTkpU/kyrA1p7uC+FM3NDhn/VLYEs6gZfQJ5a0l+uPse/5&#10;fh4rVwXb4hagcnVyTOW/ItcovKTw9G2Spufk4b4f68NTwHaPXbvzsMZWeNTO1zThLfySSdFQ/3L1&#10;VgfDzjb5QJX5dWU91Ig5RcjpOhGPsYiX2gJevz5NFBrGMJuvzMW2mz/Rhow7bmfDo/wZvDLRSzRH&#10;mfDZ6VZsNc/598E2f9P6Kn0PEMYwwuUalbUHT+ph8adGcXLE7zmJuO/lNZE6OQfvEd9fsJXMlCls&#10;MdZZhlFZqrbyPS1sJ2EXttM6y5baqj5kh/qUYc02wJa6P2Xg0qd6AWyf9pag+LlgK3kz16QpJxcX&#10;bC/YLufvT4Dt0fNwr4h5FT4P25249dJppTQRN3zT+ynCQmG4vDakp1tw7Wqtqcxatl/+MtsYNTUr&#10;RC8/PuP8iMG6ak9XUlul+icpdSbX1mfzRQXdk5OmPvp9or26c7z3PRP5tz3c7rC9Ruw1SZ5RWTnY&#10;Yt04IiVyUMu2n0tbnqT2y408pC0P3vhTeUN/O2wfT+Xdbt3njFat3+oZMI7+YhMUBV8a2LptKmAL&#10;71+4vWC7xmbUlnIe2PYWbnfgQIKMkTSjsl6wXWzZbrJrDz0/Kp/tl6/36n2C3uLh5wpSW6LnSObb&#10;p1VoPv2oZWvigtkPZ/tWduES29bC1Jq05n+44efxaQ7H9OYw8BeAv+QMi2pbUvuTs/XiM2qPDT9F&#10;ayxBFFFf8ZZV6tLOg7WkdrJtJDMawYudt3T1u8ON1Qu2I0Dd4/RuY1pvzZYS+lFd+2ZDHywm50Bx&#10;Pxu2T78df9mRUqh6fjlsJU5kjrXhZIX6hbSwLxQPXXDhyJ8f7uQFt2c0ErJ0RLMzAUGCw2FbyHQ4&#10;bGEKRWE7CdobbgrQbQ04EWw7+21HrcX1EJGUOCrtBdsBpLazvDtsqdVXqgajl+3bfptUGn4ybop7&#10;PswvyVGN/XU/gVZnkkR7iLMJ9N+PWrbzrXKOY3AJe4vVlYruY0Rq+K+/PN7HSEFaFuiDcoZy6aop&#10;37uICT8ic4sT+1qzAJGv2cZDDunqr3d3y9ras21NSXD1LN9SXQoLW/kbuL5+mbT1elsoG8WXBI3r&#10;04xK27ZfV1m2uOZ7hG17gjXbnwTb/kv1/Ja9dO1U6NA0By9fsJVpdi5VXJ7NzlXw5zT6HUAWxy4a&#10;GS3d3WatK//XwRZoO/ueJPmRsvDiyD6L65dVCpOkWtILtvUeuGA7YPO+H2zz82Slc3Frkuo+uXpA&#10;0lrFka+6tUysNSu2Oql1qb29xXFxw/eOmbD+mhZPdvaAbWv/9/gybuRI2cDcXdYtSKRbLfduX/8E&#10;qM2ZrrryvRnTY2nUlk3LX2PZCt8iMTLjKDRZnn9sILmUtg3s6cb1SOoqbptm5qi1uN5u5Uscl7WV&#10;c7zE+tpt/teV5buo6QE6Ls7ye2CrcWW5VzXZXIvTc1hHfNwP2mUrO7loRLFEhY1Q4dX/+hTFDXwO&#10;nPbvLvDJL9iauwjwbGR6g7Bfw93nT/5RsIWZSvqk4+RFAFsY+6qxFqza2/NpcSvMfCrb9oJttQdW&#10;wrBmJa8s/ySw3YbajdHIcZ2xrSDqr+u31ritLAL/MQrfsPYg2ApUoFCBtZK90LIlFi2xWOlaLG76&#10;wZXb+8dnHq5L9+OunwrgJCT2G4+A3LJFi9QH08XfJLK2ME9XhOkqsKBMWAQ3Md3+A/AUW+9yVhZD&#10;zVDW7BWT05bv6clB38jeeNsauF2PA95CHU0xLmsvRGpUmtKKLWsZl7jp+F9spqqL+2WwnX5HQW3c&#10;LbNltqAsVVtR/lDYemoWm10iCPyxjBgsZbca4dnI8He/8cierbHZjeyHjPVlcMNnHrZxR9UG2ELn&#10;Edg674HEelfbtFlX2dPK5bTle5p7EmPft9621qrlKtjsL2ccXRds1VBtZdgHW8FMezBJuppVviCZ&#10;8hA7r3QvqAyjaaqRdTudVPrUaHcNPgrKRmERuEKbUjbnJYmWQtsWbTIDW7zdFqsyPz2tX3nnhwZI&#10;8QhA2ObPIB2P3b4uoqBrz5PKJGp70kW+fvsMPj4h+JidRMyi1rbC3kgstW15ifTjXJZDEyQ1DrD9&#10;cF0X3YujrSbxqvYfsSps5X95NPIvgO3NvumyV02QKqBbBqjfAlu1fZkysopMjJJyO4OMvv+yZyO7&#10;46SiJzTBzfINtz8WtjbiLGxDqo975ze2C+WCF4NLYrwTYtv2bLCtnyS1CjbHoHdU2gu2v9iyTdVf&#10;6QLz38eX3zh9dbvqu3rDF6WHbbQhcB2P/0isDk7J8d9LpanLy5iW9a9DWHGIiKrEOHn71oelwQlS&#10;JHbKm7d8P86kwN6RuFpbm0fSJyB58nG/bvvpoUS+ZfJnmO72bZbvjFm7140fQZI0f0xU4dN6IgTl&#10;vRK28ojkUXwdA9eV0b37LNuW1QyWqPK8Za5fL8tWrQf1sL0vRG1QPMapKRE936aE+aWq8Q1gSzbj&#10;NPqj6ufNsmWRTuA19rfpedYa4Pm/SXp+VZrfCls7Th/mI4Ejj2N0JJsTYUS0PR1sqydJrYYBB4u5&#10;72ekvWC7wLrd50TeF4yczuZzN5/O7SdTEvVUMguFWh5RhUhhm0bDzkgb89bXFEfRdL+xa6Yt2zap&#10;8rsZ6ATGrPn4yU2D3aoG3FSpbWKZ+pek4seNpBR/lhQ2JLVy+40rPT/tcWV9QjdtBH+7ONg0J6Gt&#10;rAfWvA95KY26t29/mUMpn3sOtqUFOlOel7Zn1/44y/aC7fgLyytNGniUuiF/DGwfN8EpyanZ6pzD&#10;JTPrFHU7buGwRrz/x63bqnlJM6hpK1P/klT8uJGUMgFbYVDU+JvRp63EkyzrgR0StpcCdoYI8aic&#10;TzEDx9q67Ux5F2wXWMq0iCll2MlMLVvvkq25lj3e9ry4N3NgI9/C0gr3CkKSW25RSdVO2U/erc23&#10;pZrCxJeKcjZTYRBUNRrZMdod2Hj//GI4a1gs/2hoi2u2kig7fqz1p1kaq7M25iXttxHI1fEiWk2V&#10;jrRWOjBu2Zr4fpyVo52/Vfe7w3bWUrRw9ZZo3yKVTgxqCE/zrgB6LPHFa7bvbtm+DrayfbY/HrbS&#10;IGQfRlzQADELN7uRT4Cvi0UmbuT0VOQkk18HlvFfAiZM42HLK3geEieArTn9uNYSi0G7PsuSkO+G&#10;Jmlx4ZanLd+P40JwOZt1VxiyFgZSSI2mm5P2gu2kNfp+sPW7QksbwL8kMagodd1yL5n2e4ltWg+P&#10;olMEVOb1svbIX1vVlrRFDqcKUTPbtX4bbtWz7GKl7NUPEIjcFUNoZ6OJLGQyCZD65MYIB4n6k45P&#10;BEcGV0v8ngbQ8eu2fbv5/rzdzOVYcDrapg+U3KctLhBr+mC9rHLbdg5fo9AczTcurR85aB2vsWsl&#10;ruRxiat+iElaTmbfCdt/JrRzO+sAbDcpDwmgfidsaxSjfzMbQCQeX0dD603GQwX5AXW/i93DHLdD&#10;ZQS2LAY5SJwRtvH1gFDh9eyKJf4LrngD9PbpFngxF9ePO4XUrNquhcEoRKX5xqW9YDsJ2n/+2Yra&#10;TeHI1Aqg83ru9XO7f5ZFVspCnHJApEok3fHotbu3UPxeS65l49/TVW0JynjYYYoKbBMz8pl7jTv3&#10;CDhr1uD2w221iqXXoK6xbaXtiftsORT1IdHyX6RPUDOqKRjim1FrV/SSJDLCtirchW5Qu+zt6I9J&#10;H5RcSRUkeA/cjuNLCsiV6fTSRshK7NBxWY84EvLFJ0j9JtiayfQ4lSo5L9hKURUBbJVsPVeBzTTq&#10;GH4zsMVoKo/zuhtYYjOnQrDu5FWHWpwNtriB2Qzuh3k3zFmK2heEm3o0y7PV2ouzOp8LtuPoauW8&#10;YDttn44X8J6w1V4659/pYdVQVQkS2JbKldoX6dop/c1v67AKR2fnaNUlrVUHz5HUbc9tJ7QJ2Wrd&#10;yHjnTwQuC0mhjMziLX3SHALa37dWVFety6ejKW15ulYbZTRnTMCAeQyAVjvSbDUkD264fTvY5sc2&#10;6vG1HqHyErXSrl2b7cl5WbbjFMecQl2nS+atjNp7aufL5d+zK2kHtEQtywVb3XPzAUklIb+tU7k8&#10;h8onJLDlQ5+z0oU4Lr3atG0JbJkQqTeBLb4S5szw2xMOiVLbtCMvUWo5c8dbcNOaEQnkeaQRyVp8&#10;ycG4I6VW2gu2swgM+TfbtQthm8/alS8ipe3CVSl+lbNu2Xq7Nb76tfbE7Sb9GFK5AmlNGWIAkBaf&#10;uvTBJA3ZwKTEiCZyJTxar0Vqe6hFr0I4Z0onUUjdpS0NkOJGXuv71lhZZdfaZ5tGM/i2ec9I9JDY&#10;u5NMcmPWGtqaCyMXvhKawchsAeJ6WlPVSNqWRymHoBZgOyAqL1MnrS61XIoy5Y+3bH8NbBPvlXFm&#10;6fzJzdQXbAfRRmDr6WiOhkpAWWLTnCAliEYmEo2Ct2jUj4ItHHt5N3t8njYk+BCLtoU6WLhtRj9f&#10;sJ2B15pV2wu2v8qyjVad/6m9YmtUB49Rs+1AOc9taCQetfXNKpkt09lq4VPutGzjoX8St/gsXP2K&#10;a6RtPH4x4BX31RYfjEZeRlB1U2Q2aN+NbCuN41h6k5B8vOZvS3xXgvQGcIa0AFuz/ealsIUNty5C&#10;q2zjq2HbjJbIOHYckFbAVyIt9SOuqFNSRk+udTt7X3iC1DtYthrY0hd2zzotrWENbM0x/k1d+nNg&#10;23Tv0oip1hnLbs3WHmoBa7vwv+Oh+0Ngi6S9GaPWzk21E08590Upzcz3gq2ERcvSXLBdZqvqCjo3&#10;bOkKlF+RwiMSO2pvk/IoiSizA5mtHsausEf2tD9x3WjvPN8fFKI292QZOkupEZqP4sjGtHAHW/wj&#10;NYO3cTd/xiSKtzNB6j9NesrZeo8FfTPS9wfrdaRF2MKyrYiJGxPBgVVVMfaOeFmT6jKk5JPgaxkr&#10;pwvipbXjZroadQE4WuvZ/EhWF1pkuCzbhsLWw9bszTcRHzs+u2D7MC69nryvgu1SfvF2KNiuFSKH&#10;eGS8Y682dYFjdvMRROOYZdOBaqo2bHtAPS9snU17s6cy7nhLxspsHZR8wXYeLppApL2HVnBt+eGw&#10;3W7XTkcjI2ryM5dyCNNXvH7z5vr5u8yuba/ZOpnN8ll/0SzCdkyRSXPl7VkK2wgyKPabxjCRiso6&#10;84iphuOeyThOWxxpMb9E/ffS0KfZG8XSp1Zb54zl5j9ZuxZyPG/soZPjEuhzuqDkIqOkt/W16XI0&#10;ZEjI8Qo7kEPX2I5WzPW69tRr9hbvCrleZtn+ONjiIee1t2m5s2wZbJl3/1WwHQdUMyeuvBYRUuKa&#10;jP0qWSUXlydI+NNg69+OM2CMDHwMSr5gO0NQRV4OWtz3iqqUSS/Y6paBs9QCjcY6kenKVl9NmDe2&#10;dqaFbjIrSL0ItX+e601ugfS1JDlWxp9bKyd6ipvfZl9V/MDmTw62iOxNxncpIe0bai3Wu5o71KL0&#10;0ww+smo2Lx+2IkruJ22ItFSG5TNRdYPeDrbZMVKvw5OSZiLL9XWtiTV7p3Jq1eL3PYcz1x8/2bKd&#10;OEKqdIeVaqJ4q802/SPOwlkF2/MsnB0DWyBA9eRijpy47Iuw5dKunii8IWzdhQ0lbPGNyWB7CtqW&#10;s+Qz2N8tGX5yiNQF2yn7sp75ADfyJGyp2ixXoOoT6Gd2HM4OTSJ1Z6bpqIUOYaCnsWu9+pW2awRn&#10;zoMsvf+uSlRq2Y7IMJYH4wZi3/RXW1+NCJC06L10OSKXccc7ojRvq+dYvbovO+eSv/GqbR+m3pbk&#10;bMQd3/v9tKUFS/9yWbaNycCYevMusBHY0rWg+LOLDFFqgFZyKZQ6sF0kyapiUK1J2zX6VA0DpLCt&#10;VrFbvnq73hC2RUMY2J6AtnbDbT6aL9juQlq73Au2b2rXTocjV5UGzmx0mLnjjdRLPlInchqLPCL1&#10;EnEFhcS9n6MYnc4nWoJtw3afa7ncF+s7tD4KtSNT8HiUSbzzOHV/p4WczpEMF8rntH19X8qukX+d&#10;43UExpxlO1Lmmjw90FOpx/v7RWu2RziRTwFbGqPcv0BTqNQu2CrQylJQGu1kF23BQcqWmEpnQ10V&#10;8lamd36dM1kGAD9ADQavB4QetgcuaNy/23vdirOkXt+XF2zXYFRWygXbKat6Rs21nMi6G17JlfEP&#10;OHxdiNS2C1nuzPQpqVqma8+ToizLvtGyzTb70D22KTYlRJT3fDLuOrTNIwFqtzT1RkL53RkAQe//&#10;wRblUr1s1fZ+6/iYck/yGfqy6UUj/Bi3tGQQWp2qd8POWduSWrajzu4fbdlOREgl+jJFlNiNnARL&#10;3R7f5iCo2QhguV0b3ci/F7bxVMV6JDJEGRvOUvvz3rjurrPPljVeWyj/0bD9/ITmSWB7oG3bmSKC&#10;J5nMhi/YrsYsd2zFKMT2yElLvWDLW73Tpi113o29fO5GvUU7cDXWVbRs0R3l2xJvfllmnE4VRNcl&#10;F2+tcZZtg4bJRT9+qNybm4Nsf9a/lNjFvvwSsGUgWxy2vTFXm/SNjdGpx9fInLeTJnuBlMILhujC&#10;7QukLPqyKcOPjEc+q11bnms1Jull2XaBPA9b//7MOpD92p18/vCesJW3T5rSnjTfgjguqbKmKVSl&#10;mei0Zbtg216J3AF9V6YQtuezbBt9csF2vznbcdW/EWyPCY8yhq9UHze2ekTFaIf8OWa60ibRFdto&#10;00b7aqNiUxYd+3UNzvIesncFwAm4za6THW8M0g1uHqoh1pbX+juK2h9xmLcX56t8EMuTU5/Fay1b&#10;+abyOCk+x/vekqLl5DyUQUOV9dZshwo8JFMq9QXbiltZiqZaujyY6Bwvn7RFF2yhp2BF9mF5m13P&#10;I3D9ZklqUwFBKQ6bZjThIib849czL9guJ/xsgYHL53jfL9gewlK2kgu27KqtFE092HoH7uxbvCK/&#10;3PbzoSkUunTdcIU0a8rYbdlC/JM5SlMKxjgWUltY3vflaLJ0xfrRGsVAudIuTXNy6r60bbkca56Y&#10;tJTzWLZSiW06T9tz9KVk1XbMzmL5si1B/8j/bdVOFZzLPNLnL1mzPcyNPOVHpuu153Aia05ZumAb&#10;wVV3I1fg2128nYKtjcuFCqnr94KtBoKHpXW0VcFW7qdWNuOC7RQjl2V+U9geh9q5Rdt0RUz16ilf&#10;KGlyK5HUVu+lrMWxSmVYn267ZQu+ZO1xFHk/V/tTsIKLUzYD2U9v2fZ6MH3C/JjLnySfY/3za5fY&#10;kuZcUpbyIznPIWVbisiREStrGYUGCvoZlq1993SNf4FleyRsZ0zbC7bHKOb9sK1OUJRe5SpsG3ty&#10;aX0Btm6axAc9xdy8ur9gu2WMAm353t9Sd1boBVsd0HalLi3bC7b5Kq7UEKymo47k1796cqsW3ZW9&#10;pr++NV6nUEl0Lczap4SndmDUZUvOpEqKpKFP9gs0gvl+jzHKkvT5qi1f/hGAqD1bWu+5pKz1yHls&#10;2wu2u/CpLbe0Yy/LNsWtVqdWFeaUU2nNBluYaWsac8FW01uQtobr8LdGfzb3E12wbduGTYAse1fm&#10;pxRnsW0v2GqhuCv9AthapcAG9S5NcGx9apVLMngrA2H72vn4StSe6Qyp1LLVtZJ9tm1rtwvWWrky&#10;yTxiYw8jxs2SMRjBklGEadLwvN666Ln8L6mk9XfmtW+SHMRnkLMjQ+fQhV3AWVPuO67ZlqdI2b/o&#10;bFt4U5eylC3s2PpYhdxJcMFWrphGU3plgpaEDGniZ9qBbeUgiwWxyA3Y/ne7lbHIrR67YDs6ltbm&#10;u59i1faC7RrAz5dSs2yVsLVsPBK4x6J2Lh65dcKPxD4ZffHLsqMCF0OGPVpwZwt0LU9hW2vh+GJs&#10;l55Fsf1DG/NpAHUTlz+X7bDVSXqdTvCkQTpx5fYMthi/Ons2Kasj1uwXO4ecv8WRrAPXPDz1JeQH&#10;W6gt2wu2PYS1VaoOKfLUvxW26KqvPIuBwyhCKQk/M5jKDkQORc3CVu5EplCWqXsxbA9fE31vN/Jn&#10;dhim/C1emfKCrR6Le3Isge2RwD3asp3Z/IMxvajKjlrnbMFWbtWiWuemECvVwUxZdOPP6PaaVlv7&#10;lq3IYg4BUOGQkK84AfsiP8dxQqWJafGpcD3lewBTSixhyRppSJNc+sjJsuL7egv4flhR93wZZ5Cz&#10;NwZ+1k7bd7RsW1C3bam4nf0S61Gu5Au2fSVwwTZDp4iJDdwmt/2k6DVnJavmL/FErghQd9hxMhlL&#10;Cz0ZbOf5UyuhYy9fsJ3t8gu2e6zUkVJLy3YQtt663Q3D3eWX8VkqndpIHJXm7MsT87dcbD4WlabU&#10;Bg5xlu26VsyW5HsBvQfrPwGpGWvr99a2609hm6fjlhvSldh2n/le8JattndfYIsxBxXWJHqBlNqO&#10;hPSvlpP1bARdf36rMMVSTd7zt0F2ZCOu5Mb1XP+7+RuFE6oMNpx4KsHu8i/YStzIQ7pnSyY5bJ+C&#10;85qqsHS8TS3Z3MXM2bmLYMusmr4pbLu2bTlsXg0x6UB+tZwXbEfsz315lsIWQbUTuMejdjYe2a/F&#10;0Re0+RL8lb7GcR9lahPlf8fy9Dbfe1m22AesVTsEW7hjjy26dbl8zOhhWxZVc/zDYyMIQstWNjqw&#10;N6JlpYlqktYhk0SY6m4uykH7tiKq3rLddqa/sDmc70ldzFAGFrS21LfdaVvftboPk6tK5nCL766v&#10;jdi0aO2WluAF29q6mwi2f57iFyuFrP/tgq2Ai8okItb+h5FQbSzrYesAFKZLUhDmsJWPqdc5Pm1b&#10;65MCPWzFr9D2hNIntkOQC7arALmynOWw3WndvsKyHY9HjkD0kaExSrT+Iv5NNGNP0eTWXA5fvwHE&#10;16ghDGclRnW+Q01oyvTr05rWqdMmBK3jNAfyd5GsZnsz/ZiYaKm12u+j6FqHdHj5rejzOjy07NER&#10;2GpseVG3DCZysh8ujgi00KafFI9MbcKVgFxZVv9gi1oL/N9AV9QXYHdZtz8dtn/+phZw+ZbTNUoK&#10;xQu2aohKMwA4je3VTi8wfgdg+4futJmArQIVr4NtS8gR2CoavDXpq3rzgu1KQK4sawts98QmvwS1&#10;pilSrSyPMZW9DtQy9lohvsB1+5MqdQpgTRveybLNIRbbrGlxL61jrfMRS9Zv6+Og/Cun6R/Ez5FO&#10;pric+L1e2etzyCThUhHjL7MDa2/Kq6TkWgHfZ/4IUZ6liWS6Bav8SZat/qzhlRiVlVWPovZ/5eKp&#10;O7HHqB6mQo+zzGtLk0s2qrZza1OrMC/YcloIe4g+n/WwTVZiBTZsPQSqnMDwyLgT0/aDbsoVh0px&#10;/Zd/z8ukLVGcHiFrUVV1n9NyeClfGCQFVfsZAy9p4r4Qd1Yv4QVbGfhekWobbNfHJr8KtsOmrdO7&#10;fpckPStZ9l55dES7VmOtxvOEdNMF3rKVSb8/VQ22aNNp+onrnWDbdkOg0lLi3XlekjJszvVPc03v&#10;kXzj2ypQ4MMdv7NsRigSIZWi8g0dyQ8/S3pFf2rq/FmWbS1G+RVI7dXZvrHIvt99aVnLdaV1e8FW&#10;B5ELtiWMq2C9uWBijrpD33OwbcXhGvsoOR7xJ8PW7/1BIL89bENImgZ8wzOkLKOmzgu2R8N4K2xX&#10;xia/DLZTpm3toD7Zi5W6kSM4OMsTmSBLVePHe+2ypfuI61YQi9xb8w53iI3CPsJ/BH7kbFkXHd25&#10;s5sfAY/7Pdu1k/s5+DK0KTSKWlt2L72FLd3qFNPWnaKvklPbZrGcqRNDWw1JL64R8rwvbNGKxTeC&#10;toKzDo+Ga15fG7a8ZKxle8H2gu2E7mCy5hubxmB7+89dF/tf79yL6kFSlblKXkYVtl/8fpDH45Ga&#10;tuIL4cf7W6eqx+up5IxHWyRf/hLYLutK5RN82wMbL9h2Yo5wDiIPSqodljGTey7vkP+QrNimN9ty&#10;bxaNOE7XHsetVU0L3s+yjQ7zVt92rdub753v//57NK1cZ9pyPRkKc/4FtLyzbVqfNP62Cd5qnI9S&#10;nXKDLUObKvnixDXbtt7abX3Az4FUbd4mZ1MKZY0nPkMqt1pLGzFG8eanLvFW4utSjNveYnxesE2d&#10;wr139oKtVKN5y3YStsFVbGCbsjKS9d45HirnL3EkWwkrsE3iiaO7ONP1vwy2tad+MGylA0+YToO+&#10;kvMj5NfUmPiRK1e6vQ5ItuYLtsX0Qmcxzli3c3axTs4iNWfOJN+ni3apGxl3P/ZfCRxm9n32cczo&#10;ijzm8z52bexH6Wom14uPJmv/69yp97e5+RafYwnbxtmE+enAmRsZR4RSnQqxgMl2lq0SJCQ+GLb3&#10;p+Z0S7ZJR/enur5TW7ZldLEHcG+tdtxyPGZyMS6f2LKd3wj0RrBNlO8FW1YnDSfwymUVbDvTme4R&#10;Uq18Ddh+1uNhbvnBiuWJwfcLtnsnBfQgkeFhyUwV7NcJ0/NIuOGKL9ief/vPYbCdCZd6KWx18cgd&#10;2NI1WK820PqJ/6X7RI+xZmktPetvr6rX6xiqXCSKZsJDIAhDLp+Vf6bpiu3z9hSeulCG6Epaqe9H&#10;n2Nv6SNyHWzZjojYyXN0f6rrO6lli5HG5ZlQNAI5hVZt/fYYS1VbyxhsB0OeRl3JbwTbROvWopGp&#10;o9g7li/Y6jXdgbAlm4DkE6AabM1RUEl4VKfVlctw1OpU1al7S1eJ4hL/UtiOLNcOLQOcc/PPBdta&#10;OJjSjezXQvXhUq9F7fgByTU7MTo9qZ2b/ixX6KtTti3bs9m1I2uM9thD2fnGiSkry2IfBQlm9qgt&#10;YpE/7sJT+qwfOdW7e3G4t/QLtqYH4uMcBGqvF/XP77Ww7R3xgJL14ozzHbZcSJXWBt2VXmvb2nZB&#10;X4wFHl2wjW7jOnBXI1Re3gVbd3oFBazMiVwcZ4ELAuXGnz9PoaYF2NK0enWqQdze0jWS9B3b55Oz&#10;3raj5dTXd8F2F1Lb5R4MW3241MstW92qbWBbjq4crZjQq2TvcpajcX3Kvi0+ojB35dGrFiuJPdG/&#10;22v+qKj0Hlu5bUuevV8jzs6P+mxGI5ddlS3bfnzu6s29gUdiqbPzoM8BMbH0RcKxMTpan742igQt&#10;BGYx5S02X46z35ITgmOaPHU7VnlWrt355f2c2uqDlu0FWw/dC7ajimXEiSyCrYNlaswOsBamULXp&#10;kw6YKW11ebV9q1fW2hrY9L8VtkJXR7//9M/vgu1utJblvwS2mtjk11u2Y/facjs711umcyVGeVMb&#10;nFWSL0igVy0opOyZeLzGM5Et9jS924St8Io8lPZudvjGzh1ts+zx7C1dJEPS1pY8J5BT1BjBhHAJ&#10;ZP24FgpFku2ArWztFC3V+F+fK0dRjECufXM8KudrlMG2YsmPrdnGXLZISRmyVJKSxtNoFK1PK1Ps&#10;IyXvyXPB1vdr4Kq7Yc8dlt/s9vJc5TWWbXr5z17M7C1dhII3hW37IgVRq2FWJU7ZSDjy9C7YzsNT&#10;W8LLYOut2z5Mz4DakYjkd0NtDOVBUOw+sWhOvYwoF7ltmxmxjrVt07b8BvvPn4sdKa2U+0GjqZR5&#10;lR28t3SNMDj6ah/LpPPI6ZwPjTuLjpW03WftnpfCNo818b9jxHD+W+9oibitx8cbxz2yafxx/L4V&#10;tazF3FnSc7gtrdqJaOTUusRH1bM43xm2Ks/jHnNVUWo8Zfi3wza7kABdyCo/chu2wjMtnB/5Se61&#10;3YuZvaWnKr/JJ+fqb8LW0PZIOdkpQrchGklnTdsLtmeBKSfHC2HLh0udBLbqiGSLLpV+VmBxfdLz&#10;r9Kmik+jyDCnPSQPLSO+9/Lbf6JpK50+ec9AdCf7yHNWgccEzz/31LKtquRZPe3q0/eooiVZ0pbj&#10;1SfryXKknGwLu32vl7RdHD9FwxHHSkwS1C3b3LJq/U5XZ+npTrmFGi1fqmNqoUM1m66NJg5aHPRe&#10;9X2vRXWrdpll+z6w1dIWlPpDqpx5AOxN8ZtgyzwTc8dPhG3YC5RuBgp3BbWeihS2PW1tvrsLLNv3&#10;g216XXxF/tPDVtTnOvT1MXnBNofjBdvxCKR/6u7ks9i1+lVbtKD+/fffvZRcUDpdox1xR2lm06vS&#10;jiqy+5+Pr8+6bRvjjQvYoouC+im4SVSUzzuU0bKN7ef1tU0RlezUk0krq1Y92qMDT9Q7ClAO9xst&#10;59yw7TvBYzsO7FHw2MSP7Jmk+KKRv30blLcJ0UIr13pr67K+NGop8zWc/9KBdhtq04S2TetWryfI&#10;Wsl6etgqTVvvrvy/1i2pCzC5pogTwbZysVxdcYwqMgPbzy/OkVzx/hu4AhSKeOXGI+BhK1OIMU71&#10;B8E2EjZgNzV2TwxbKWkBf8JnvCTZBVsJos+Q5gSwrccmn8iyHYTt7dSw9aA9WjXU9csNwoF4m29c&#10;WuuaZWFbrrVzhmx2uzxVs9Sy9dHJsdflena36t5dfq2l9mnQD/zG3Nv7Cjm97ArStmErGd7yYVFJ&#10;KR1duWW70jGb26lxX+0q3K2UdpVMsnJSyWUWvWiPrM76xYppnjPBVkdbSSDOGst0ppRzwRacpiJl&#10;NKNy+SfDB7Zl9M0iqlLY3s1NtHHvtczZR4KQnTqdabFEd+8uvy1DZt7eP82nPQheJ6ekF3vOcNcm&#10;0fjW1pXWK/OCXLCVwXF1qpPAtgyXelfY8gp9BpGr8nrFb1/Vcyix++OvSM9EadPD+vnMts1M/5kQ&#10;KTZFN0HbsqXQ7cmaw3b/09lfA/Nsgtlo7iE0n1bql8vJD7GDpkc9QSS4jRCRWVcz0PE7bGfK+Hkh&#10;UtxKLXlCOqtVnppat6eCreLURlahr+LlVDknhK31LArU2VbYsrHGXKdnsL2XIVmpMuQvAtqPGKaG&#10;u906dcyn7wbd3xOrWvlKSS/YrsT62rKiZXsC2MZzk0+G2h8HW4QGvpivVA0q9QZGH4WtKrdon23u&#10;RuYM3Ry+pWWb2tN5X5dO47xN+58OVwMvo+455KnTKVYAbjHz4uSck2Jt7lfKGnFb3zZEA6p6UcJr&#10;QLPDdn7vVVs5aBfvsy2tXrRuTwdb8bLte1i254MtqnResY+rsV1PhgI5W7N12zIikvXS63NosbG/&#10;hr5EDdiGTP77V8up6ddXykpgSzaQRekv2K6ZRoyUog8X2xAgpT3KUe6aXpaS8yC673epdGH1ymQn&#10;smxF8cgzSqz6ZPiIKFWPJrA1q4/edxBXbDUqO7XktTml6Wf6VFqHLl3LFXo+SVvtUkoqWT9RdGGo&#10;3YZ4k4/3GpT7bEfA8bo872rZjlj5F2w7CviCrUIrxKQPtzTIqB2lEktEOeLJ1NzI9KBIvfz6HNr+&#10;31+DXqKqTCZaWbSsr61uQ/p6ny5malNuV7u9p/GC7evmBEXNp4QtupFRtGWW6XxBIhvnCJUuEoSJ&#10;mvU7P8+wZhtio9hYnBkwCKKRJzs2lc7/RuvVy6/PoWXH/hq0ErXunTKSwgZdfXn9deL58vISqG0J&#10;wdYtmeHvCxqUTSvxV0PbTDCU692je9/PsvWY1Ut+AAAv2E7qfSZ7vATuBLANWz9KNXozn9QRNqgY&#10;jT67YFvvu7eCLaBpNZwGx1Q728PblvHojmriTQ0hqL9gewrL9sSwpfbsmexbHoDvYddGq/YEqAXt&#10;aRXozdx1k+qG+/P2fCbW7jAYALb88+un4GKTg4qFZsRAlCtASo+z2rrt8NPXVz+SI84CzJYvNC3X&#10;2OE6YXzP1U69+hmW7Tudj5y7jrW27XbL9qyw5XcAzSv0WSDI8ocNFmfY+ANe5Mef++070yrlxH9G&#10;3c4/mwDb/Ca+EByXWuEet2rYkobPtFimpPfXIJMjTfVGsI1PK/z0yj51PVcF/QXbow3dt4JtPFvq&#10;DOu3HMrmFTpXw5rvafh/rgr9dyMqciSPP9jBaqqctzluZ5TY9LOx1xEAZlsWbhoeha769Hlp5dem&#10;H+n/I+roydXypcYJoc/9aknlvVuTNG9nFr0kL5xJGaYpj0exk+6C7XGwrYdDndqyPRdsue220wp9&#10;DUvZUs4EW2vPNvbXFou4M+p2+tnYC4C6l0uoYCuK85lpr1R7H1GHVJbSM5D+ZaScV+R5ZZ96yzbb&#10;9+OWNuw/7x4g9R5u5LeF7WmQKwg8Ykl3kgQRuKiOKICPVRZmi0JVI57LjQxbco1l6/6pPMUStrld&#10;a/v4Czq6jYCjn8Oxz1qHvlS2M0uaO8El7RRtLZcUlKWx/WTDIFrvzwXbvfZtHbNY5xtYtqeBLWPa&#10;TltPB4L4RLBtWXmFtphRtwuejV+rfTyrzymD7WeeqOdPAH0J7b1gG9nxs2E7wFFRFoBt4/QoO8Yu&#10;2F6wdTthubXZV8cnt3m4QJ0fCFtbFV0X89IfvWZrZ+G3P8wKlvMzj8N22bO5/WdEvcHNt/nabW7Z&#10;0jpDT5tr91qWrZ9bjLdSpIsrdtBIvkV5uttfLtiO9DJatrUZLGI4x63W2tqLKlnp55S5Z9P6dukk&#10;3xyNfMH2OOKeA7ZuN6JAr4xjaA62lZAoQ9sh2DrLtdfYvJWbtmM6Ecb7VPDAJpOcELYZw3AJxPzv&#10;8Xia/3PfvrZPTe2N2+6DXAnRdOpfBsPdqc4p84+D7etdyi0Yzin04xBLt6JQp6V6i8qkKo3Z6ytM&#10;8Xt/tMWoErOtXNC/lq5P70LOXcneXkV9i/3a6lFuzTbpWFEo1fijGO3T8RrlOc8GW7juPn04jxBx&#10;YHeEh28FvcrfuiHvqCSlha2Bf5E7kenNcXs22EowO7Jq+2LL9vWwbS3cLlHoC5ggLyJdH3wdbJ9/&#10;8j22VFM8NSqsqqAWwZbGItuNQMkndQ5LYVsLYhEo6kE1XMt2bG06wc8G26b04TE2lwIOPPgKnMWV&#10;oMPsSRPcng1dvF18Nol/NGxfitwGzd4Ptrhqi80pVxhfrYbD3FxxWEDd5XrEk0nXYv00Jl8ZR3Xd&#10;t2x1QJpN/YqnXLCp0YgKbLfZg1P96I4/jmZvpVfp0Ny4MoCTvtIdUkh0wZZnuiCFHLNva9m+FLaN&#10;o6SOUOlyq1WW8sywHdn6sxS2qgv4lsJ2ozLOofIK2ErB9jawBQ8yGK/uyTnJCfM2rwaELkXYtg60&#10;SHo+oORsdiLPuPNI/Maw5cKjapf3YHPnr/VRlNDY+iED3NGpbp2jGFoTBG+ZSdXiEelS1SvnkXIS&#10;FNzDdoFO+qxQtthr3o2cOpe9XctYtvKmabq9Uep5YZv33XklhccAC7p+UTeDLfR9RLHmsWnTQs3N&#10;PbZpaWMRsjwK96c4A2y1mB3p7a1YG4HmC2BbXbZVKnWpHp9OZ85ta5zmWx4o6Cu7YGu29jzErDVO&#10;+Ajbp/m5hC3oW7hWoQbgqARteIuLcJXoWa/G2bSNk0POcDp204n8Nmu2kbYPjEjOJgZ7pk/VfuvB&#10;thRjxLW5H6V8DRdsFaZhK+kIbF/jUs4ZeFbU9li9z67tA4UlQ1uNDGRVPhlq2YonOlG5pkFnuTWW&#10;Opvrjfn4wlOm5JbcjItSXstA19ezJNcmtkst+26ZBHsKMo/BbP8xtL37e3/21NMtFcaNkSSdLree&#10;8rvCVn8WEw9weYpRm1bf26ezbF8D23zhVqnSxWp8Z8ILtrXeTWh7r58WVU61vAZswxYtHh6in2rY&#10;Sq54bRlXL4DtHxlt3w620Zf8x12y9yLY2lvjZbDFAy7OYCfKUadHlrZsLv2vh+3xyM23fuzE4p6y&#10;27D1zs4xd7IEKXo9NIoF7TQorNRaPzK4khG/z6ZXuVxdrPUA/k2ghiG6xZW5zAF5JtjKnv37wva1&#10;90R/ftzNOWV0Ytd9c4As74fb10g8h1n9NOGklu3xsE0XbrUqfQ8+daVesK32l4fq/ZmsdT86l+sl&#10;6swdyUj+Rg66+PhkUYOrfp+A5Q5s13B4dArDtmIugWncO8IWo6CsE3eu+TO5Pz6x/jjhw3XcRpkX&#10;bDlDNtkkZXtVkaGSVJN/I2zHV2zTNWAcZguWkLkiiK7+SbD1pyZjP+Jv8td/zBrmy9fIEEubeC5m&#10;AU4yefn4qG1Siu5klCWoPp6R4ZiisRbzPUlTHFGHTiIf81X6C3TlbEptWVpbJPfP1X4LluWrPp9m&#10;mpbGEKB/uynPZdkK6LnCptXHI2+E2CpAXrCVQKIdi/y7YNsg6v3+aDuOaf/WFGtErf+2cCy3lZ8K&#10;tjy7+0r/lVjoSGaCp3fDdrzngKdko4/b9+OtRwhPehVqrU+E9pz/uUfbP5cbmcXtBduu5XkIcp3W&#10;nbCfZFzckkoutVx5FFBZpnWkMtB0aJn3P60QqLsNLOUymwXdmmMYZaA2vso7oDjQfhwZ3uJe9oCW&#10;F5Q+cenzXy5Gs8CI3OTQZGvZwmJB4z6AzQJ+mrrLvrpgy/K0kWAlZrWrtm9g2R65fovamFfpvNY+&#10;PoVcarmiG4Pt7e8T9qD2PlIZNLA1l+X992gc+iE906Ju2U7B1nUDljyL0zW9yj2dHd+fHbauzamR&#10;C3/8/MQTpfY+u1qfm21HDdj2361RFL0qn2blc07GC7bcamr4fr99+66wlaPWTiZkynQMtXDag9mk&#10;uAYL0YbkW2gvyhNYr515UKgt0avpmpm+V3Cb0Jew12XPpp5K+mRn6hjNm/bbySR15zPGtgXb0bqR&#10;LWzxcJKZTdADHWfrK5csahcT0MKPQ9cc+Gju/TKvx+yPtWyPs2/f07LlURQZI1V0eqz4V/5hgNu3&#10;AzQyYKlcC+//yXbR9nwOdffwLGxRensW1bpPvXelvbpODnlJp4atbUYLpMa6pC5meYsXpKzANpwi&#10;2Sx+P7jWQVYfZjRa9w+G7arwqPb5ybtq+A2wbSllakeq1iWzFx/2THQ/EizEwCQetWvc9nWpJLIS&#10;mwgUd974ogy+i3r91+hdnaTjMOg93N536aLAeP3H5rTO3DKM6hAZwjYzWhtnXpteHiXSy/LtmyB4&#10;LbKvaVLZt63Z7kKhha/vPrH3WZmQs6HWKPa1pWhkbmN0DWyDuu24kiVYeGPYFpo4b69VmHF/iVpx&#10;nxi22bQjadp7wdZD7Q5nSJmAdhtk585LVj+xgQzxIoRk9HCstQFVz+c+tmwpWQosfeUXbJX4qyff&#10;tYKrAddaZI6XppO55S6NeJuwa4MyuHXCpHSw1bVutBepTJRmElkruvTftIx2KesCbwYlHQBBLQvf&#10;jjeFrdlpa9pmj0o2nyfeTnDExy0Rp++i4T1b9/OCLew3th89nrU5pHW8pWXr0bsPttWLgEZ1+CH5&#10;dDjaCltQBTZ28/HGsKX6bAhh33//0uY3Ji9ebbPR26x+hQRDksqKXpLqvWAbmwxyw2Ip8PY42Lqn&#10;mkwD+dofz6/HQ4uM16aXAksj5QXbJTYtLWQ1cp0D/BBErqtEB9vyHCnsRRpENae4DWxv9+YZ9fKy&#10;c7kmesyEKvdildvr2ELOdJRgq+zgSH7WrJX0b7yOfS1sJRcSvDFsXYwUOpKFI2I2WTCh6VSNr/z+&#10;+Pr682awXXui81GY1cUjv7VluydCOaw2T+j147OeDbZ/bt/m0KaWtnkNbPt7badh21GtTHsb+pN3&#10;F+ZVyvt1lgNj+d8CtpVut3JjFDD8/1F+5DAuVLA1Z6V9ftpGaKzA16ddadv+KtjuDI/avX5LZD+e&#10;mYM1alGLu4lT1ZdatXNq+/H8awzb9hycL92nSO3twe7BbN1NuG2JeFk58KjXv90uZd6GORds+ckB&#10;7Yn5fuX6fez7moWeynocbX0LNH31MNtwv/CCjNcTVCHBGtgei1ndxqVNlu0PgW1+ze2Urt+Z+WSw&#10;vT9vI7tsqbI+Grbty/I0iq6u3n8LbHm4/QzY8u1cnUIxBi1r/dUJCtS9PukF28EV1uNhu86lnMm+&#10;k5HLyh6BrbdufQQyCoO/zSmL+x2Pa2xbOvUaYvooxTLLFq6yba3Z9lqs6I2Kf1Hcn2R28hSYtPUk&#10;ClnnHvFw7ijh+WXNAqSyNh/lS7bVivvKrCfb//PpX49QuQSzsH2NTatZtf0xlu022L6FdXsu2N4c&#10;LbSwjQ68LbDtuJGnYNv1ntZhW4TYJAfvMrAFzl6wHeZ9s/faJXZhd4BXWQpbGy5tD3O8YCuH/IqU&#10;sonCD4PtCuRWrPJlFuiugtI44vFa5q1aq7AQtj0G1ZWHh623tfGmnfHWZDmtUiwK4y1PqaIrVXW7&#10;7Nt3mlpgyorYMi6rqPgFiYyErrGvlFXb35ysu61crn73YDBiOrGEV6DkmDJkwKrJ8kqbVrNqe8G2&#10;cJRXXeDLNP6egs4FW3z1zwfbWt8vhy3R43zZI/TqgUKolEeqFefpg8yeM4xFnUFWaaNYWbX0llbs&#10;0kH9bB0AWkhF5D2GlAtquWA7tGb7qhXbVFhUddoGNHPsoeSiUtuw9VYi/ts/93mNXSvRIy3lFaXF&#10;9eNF3eOikWsrtjwQWUXbbLCyP91GKVandjp4XFbJU+PTwL6YdjLzZQxEe7WsfGsi3gSybjVu7Uiy&#10;l+11P8lBkkHiBRg8qgg9bs9g08pXbdUwksBLjzhJqdo0i2F76rXbc8FWsgWkrjZ2wrZ+Ad9m2HIK&#10;knaDuwT4DWGLoME7X/usJTaXAGACHh6TRCLrzvtugbVM2CJuA/b9ESU+CpXz9Vyw1TIOLgoYyLQp&#10;ixa5jOxLTa1VhfUsQHzpUvu2nl5ph3W0HH+WUN+y3XPHTys+qpAlw4VE0SadARYqmqkfn+Ysn5EP&#10;lUFBX7WsI7KVeTxsBac9RAlfJOtgi1lpt1q2dirDwDab6fx02J7Hpr0s2+Hr5tmJwipCLiznbLDl&#10;9VkPtvbe18UOZDzTorHxh1Oj3PeN1oKV8fHx/WEXr/npB99nkhSDskqKFqXhibMFtorpiKgZlUSN&#10;nhVML4ZqLDoyRhjXy8sF+emrthdsAXEsrjbZsL1i5fatSPqFoFxRVBtNLWvVr+DS2o9U1L26rE24&#10;A7atbbZcu7nvC+WXqH5zZ7yZPMzcM+CDXgQRMm8QdLQFtkM802WqjwIX/cvPMXSVVVN3FzwK6P9c&#10;2J4Ns/J45A0OXxGuDgbuYtiebP32Z8EW3d4rJiFFGdUzLTiYct9zsLWBLXEVm1/PntHLallnKhvK&#10;+zawFS0muNsJNuy0LYx140ZuL/SUt/4lI2F+OfWQEmRrthdsCTzPCFvp/lud7FuAMFBo343cs25T&#10;y/Y4Vd2r6QO0ykA3qLPEleweNxJZ6w7L7inQaVsfYtqO+EaPe4JDpIXYAZ/z7LKinP4pNKV1e1tH&#10;nlanD0s3stvSU5XDXnHbmxwcgsoVlfRxe1bMSldtf4lluwe2tlS1ht+Q4YfBFt6pDd1kbiJIPwOw&#10;VTPGTB1CRPLjBtf8Dn1k2c4OsLeBbehuFrYWyP4siaEnW82UP24H3/rE2Z4ZlX/SkbAChEeUccFW&#10;6fLVWYfKwhck77mUR2UXoGEjmXM0xRVZj5O6FshjlNfpin5JNSTQv0lh273Gp/JIjLON/DVtfVti&#10;GcDyFbVYOlGEyeYMWW+HFVsRbWWyympenypFxZlljYalHLYrF24bhi0ssBTPpXG97k9yJJ/bpr0s&#10;2yaWd8CWVJYp+VQMAZQHkvxG2D7/e/bvzGP7cRVsUR23YMvtjmwgzRQa/M22AqFFfBqAVacGq2Ar&#10;mndMzRU4SzEr3F9yu0ywhmFbhW0L8hdsj7DFYx38ivNyN/KobbjAZFUVUUfubulZAgwkKF2u9jWT&#10;uUinNNJw5hwJmYV9+xQ4kZ///fe8FY5hpvuCYUtrLEGZNowDWO4fSL0JhdqU9ZpZ2hUv7pISOVll&#10;le9KlUo3LusyprUaWqmgKy1Mh8Ld8qMrBUSa9qgpHMlmubblt6J/PxY8o7WVwHoHm1Yaj3zBNkH0&#10;btjuWOL9WbA10VEi2N7MTh5r2459joOtCFylvjwfbPnILpaBq2Ar6tOJRLWGsFMDOKly0eKtIuCO&#10;nhrVmySO4u/YfBdslRajKvmLE+f27U+ArZ/7suphQh3NZW1ZtnCb7qfHZx+kFrYzqI22f3QC13us&#10;+tewcdYeNpCvN+t6J6zKxmwItohgr/2VONPJwaTmYCvY/vImbuQq6vi3aSFtu8+5HiRVPr1M4mOp&#10;OVgbhe072bSyVdtfa9nW45O3w3aDaVtbsUWALFW2Cwvrwja4kO+PMauVz4Xqirp7e4FkXD/Owta6&#10;IEPn4k+la5DFLJbAybrwIWZFCVhbTEuyIjicZ53EtaURN8Rla5wdIulZt3QrfFYdQS7YGnpdsGUt&#10;0f24YkVQJ/D27RGy8yjQpihhy+uT16bILUH83T6FpO3baFtitjw9OvZQRc1mylCgiGlIcq/z/c0/&#10;NXUbb1BrliCQ5KWPPn3yhSjCgF4hzYTJZB0i6VkPW7yRQVZuLRWXlcjSSZpLPGhsHpzN2rbvh9nL&#10;shVD90jYrjdtfyxstbMOcfoB2DK2BqtYaX53u4/PUyMMGnn6E5UlSGBl3ZiAga2QUByMdjRA1rPk&#10;RCmJqd8QlGtflKU3O7lge/A8wUwS+jUudiMfYRuKGapMWI9PVhbCJxcjQZrwvWHr3Z8xZIm0e3RR&#10;luk6tKHj2nYZT9y1azMVKV1DC9me0jjjFLacCkbvwA7QrCuTX7WVtFKSZkzmrOTkV1HfLjm/kW8f&#10;ytK/BaGQ92j2DNT3rjatLB75gm3A40GwXW7a/mDYSucbynTjsK3HqYrUcE37/20iAdzJP9Gybdu2&#10;4iXbMY5KcmXX8aZ2o/QpB2eyxaHQVk+ESwdZO1yLuXHogu0A7SezMCdg8aaYJsU7W7Z4X5G3cjSt&#10;1qVVkoG10vIEUqUg0T570pQSRtty2yUE0E2lDZv+pWwvlbVlcahtW1/Nd7N/b2P3BL3Ds48yptJK&#10;7f09Y9JZiskjTp+3om/DFqAhXzJv2IIP4+OTS/g+jmT/Ftr12knevTT7BVsxC4+B7VrTtr7Ldp9C&#10;WlHyEtgOuZiFsCVazMvas7uGYdvpzN8H20pncDRZMRhpGd0ALQVsvYt3jLWiVhvWsksGF2yPJu8F&#10;WyFsU6t8o4W71LRtbfxZrYdWlldXW/avvteXdlEorNykQ0Ol6i10snbNLiyl3UNtA3Zlr9qydEBY&#10;XbusvJZlewLYdhug7FuDTMdaETxj1cLkJhkn0fkdydGi1Rx7eDRC5fVdsD0bbJeatr8XtubARuWn&#10;Dltzu3sHlJxCQ8T1YStUn6WqV2eUSCtD4r5Ubdiqm7tPyErJo33LLK3mNaXW9VQU/AVbOSbXpDwQ&#10;tu+/YltyeYeFq2RENzmFLaf0D9VNncr6aqvu6i07QXvmRQ7EYNV2DU+pipWmkz4DcFsL953GMldL&#10;IZVWk05h2daLnWHybTzzeN+qHqNIQNmbXkq8BinzpdQsWllE73zde0vo4XZpNPIFW6ERvZC2vxe2&#10;/ylp24Ttnx5tS4VV14ZyVVzm9z5qGn2M+4O0K7dyKTR4XJv2hbC9358illUbfEzfysB8wXYvMsdL&#10;v2ArYmB/qrDUwt0C2x1hOmvVLJamVVq2XdUOq4dIdU5MLnsoWtGtlsqk1fR9oe4f/mBBClv8Wbva&#10;K5N2x1OVlzkEW9pp2dYYec2dlIJQpmP6VgLb+10mSyXVOEWW5OxZtJdlK8KUT/QTLdvYNhwoqg5p&#10;Jl5H2wgijcJfoqAGC5EpCls4WnxK2HZuAqrD9qux4vq4W+DJpNX2/T0xWT1sS7QaCVSmmEzawQe3&#10;KNsQbGmA2ibYcs0b61vV4zMiyNLLZLlgu2SGoCrksmxFhJSBdI2Fuwq274daKb5A9YGKbcK20Ym9&#10;PUFhnTZgHHuQwNJqO0M9/5eeWqNwZHDb1aHOmqmk+ZluZN+nMmQUEJTxiGNn/j1b6qC0sR6J0SqB&#10;LUgqmd7VJFaRY1liiUV7WbYiTP0Gy3axhbuItj8ctn3LtgXbDm0FsHXKUQJbqq97yi+6h+veUGfZ&#10;VtR982bwBkqmgaBF1ED62FOD0rJYHBBKkGVQWkHJI0ku2C6bCSwt6CDLVmYZquh9YGKt9JMW7kLY&#10;pgAZeXGPzaNRWlavNlZs1T2I/RTt2LheS3/yRwVE2ErllabzvS0xdLRc0cpw7JP3tWF/q3wcVFBt&#10;pwgaKXkWJ+jbRMxB3C5FC1eYxqL9GTtte2dgLVqDtFTU4upAkgqq0ko/Cdt/1my29QfqS148gc45&#10;JIlWaR0L2+jixJ/4nvUaUNsufzl89bwM8FDrDzBUy3DIE88rOSFsjYgcw0/Qt8mWXX5kVqczHB+X&#10;fn/BlnbnBVsHYi1sp93KasusliHaZC/RmkOVapXWLGxpH3nrtrRqEax/TJxn2qceDNWmJvrZ5m50&#10;SPXvCGm7Kluxq6zn+SGxt9IatX079ACXZOr2a7+GrDc5SC4RFwqZ613l4RYVsdOWDsL2z1KaNgob&#10;g+xPX7W9YPsq2C4xbS/Y8nMWBWw/00vkvWXbULKZ9lSrYtCdjXthHgNX/kzjYB2W+JIWwnYxbdvF&#10;qZ8w3w2aFJlgF2yPmDbo62iv2l6wnYTtuIXLY4JL4TGieWNfn1arsjSWbR4bFVU6rTXD72dtypKm&#10;qfVadgf8H3MyPHs0fK2cmv1qdh0lqpX80r13b0yC14wJCSx4fwLv/lW2ruNO2NK7dspGpm2amQPf&#10;g0fHI89ZtJdlK1jvxCSjjlhxBVsTzkqvX8PlUMp//6NhG7SOBrZJn938lXq5C7CwdXGrrflExczB&#10;9v7IqcerPrHat203C7awcJvt/um7lsdwoHdXi1vSSTjcXxoecYIWh1n0+mKsdxmfOIDW0db+xElM&#10;vud78IKt3jKdzXGAZTsLq60kFRS+Sn45dHmYcin4l63+5tbyjZQ15goUqqxp2H583BJ4phcGRCl8&#10;K1q9Iu2ZWrvaqvOBarWdwEC2Btu+Lhb2bVaIRsErWMAklfZrUYw+bqwpCVw8S7/tLqyO9S4P23D9&#10;bX9EVAriJKp+P0uTSv41Fu3PsGzb8cjL3MirYCXg4pYkq+S/YMupY05B5PlHLVvzJP5GvWxrpZOD&#10;IMXt5mxar/yp8tX4DirtalPMHiHlvmVQp0KLtm+5Z7Xz+1HYavced9tQ0LaXen3volHLCtEcIpxE&#10;je//978/Jk7K/28BfC/YJlHHH/UuvWC7yQWOw683L+Ds1v73GgyUCiSiJ7pLk3OUhFp2RGFyCsJX&#10;TSXT9lWQK6AqllbIbGjbbi72lKQ7VH3hHYa8B7e7RltOTCSSniONqr8S67MqP9+TtWyqXLJxoOld&#10;AtvunKv1JSeRCLYT4F0L2Z++0/aC7QVb98acDbYxbkmL2lpLOrDtwnQTbHmNrD2pEUrklC9f7XEp&#10;RmHb4qPeGa4i7a7e9ZZtxwvSnwoO2OKpZUthq7R2L9jWbNjWqu0F202w9UFjbQtXjxCaA1XVqHJF&#10;qUoJdArQ28c6OXiZ/Ss81kOYu2bN+7/G71tpY+7c/Tyu+Fo5G1pW5T6O3oDjYDlfk260cfWpYct6&#10;b4/xG8CycWetuNcuybsErUjnFTxsLXS7H3xzFnigq0XsK3mXxJcbWby6u2rFNq/QY6MqyBhLXK4L&#10;tq3uOwtsO0qSuoarydTgcFzglS+HrCO/H4OtvyOJ9yxzbbnXinKZ7BPIn8Ke3mUXbTuDgZfIpUjL&#10;kMG2a+VesG1je7NluwtWYlpOJtwtfxW6E7D1aop/2WoKpx9y1LIKy7+nrtn424Bji2Sp29ySzuLt&#10;1GgBStNGazgeeFHv07FnUY9H/qGwzVzjY7Btji51pzFu5OLrwSfMMt/iNlxqnKXuN4qXqJqigK2p&#10;1MRL1f8HgVTh49/yvRbie1u2rXjkRW7k3bCaZCmbfbf8F2zljs53gy2qw8XgcN2l9SXzypfT/Fu/&#10;z5oz1mfNIG41bLm25r7dfb2LrmRw92ateD1sPYQRrxdsJdOM+mThgu2hx3Ek0JUYa9U0Eru2rcj4&#10;rTRxLTa3BOu2rD88wn87ZtlGG1LcMfdHSCq1VDkFm39P13nr/e5hqy1Zkv6HwTYjxxhsiZ837cLl&#10;sM0Prd4DWxTbkTbb98uhlpeIt2x7Vm387hjI/ux45Au2r4Pt8OnIF2w9Y88AW9T4vNqTwHU2zTmk&#10;kLZiCraxkkAkBW0rHuSmU/kbDhfZ/IxBdoiUkvaezJvSh20dtLmX2bqXL9hKLNr+sRwXbA+FbX6S&#10;stSGw6FOjx+kLz+16iKIW4qXt2xTSxVrSp27NQuX5koP9E/lqyuTaBVL5MN+y6WQqyl5yvoKdp5/&#10;HeQUurbSiHVyyHtoPOWstBN9VRzT2LlkKcB255RqpC2S/qun8QdapLCtxU1FyE5sx9VwyqV971Xb&#10;y43cXLndvWJbVuyH8AVbr6ov2EJPFIaNTglL1O84HFfnXC1t2ldMz6nWRuMoXd0Hvjzdc5Zb2m3Y&#10;8qC1MVN12LI7gwbwmma5YNvA1fGwYiOeVAleJX+0zXrQTe03+rLTVc76amqpGlILtbd9htqOaN3G&#10;1HR11q/wptamTxvrQ5u7/vL7VLkFncvXs2VXq+62QqOtj3Z/lZU93VzTr9pF2qz8PX2wCzCrpVUA&#10;q0gqu212tcRjPZuPv34pNZmtZRthm1i07s8BsimTY7ZpnHL7eDdXsLn42mRhiRv5VbBSEbWT+FXy&#10;X7Cldm2Ee3vqcXbYjinPdbmkMNCsDC6RrspBqbR9CUjRtJbGRcENS1J4wMUaiWd7dBtsCVhZ2Nq0&#10;Gz/vbdnWN/9csH3Jmi2Sv7QUa5iJL3j6qntLsW6r0nXS1BqWrInmZdYsTqzf23+x1J7tnEoV0Slx&#10;p7daRGVQHSQs0nlN9Xq3x0nG1p9FDYsapbrITVbiSKqtfdY0c1tfSOzirRILu5C+d5IsCsvWFEcg&#10;2zr6It2Ouwm4F2wvN/IqY/qCLXmxJfjPg8NKNQNKSKIxJRoqpGmr16j0yDRgRf0TZZwBBvLu3Stt&#10;03qXeYyrzdgrsaznVsC24kIu3ccBttSTTO4L8tDdgtsLtj8Stq9yIiemLTmEMbUMqf2aW6h+Flq3&#10;C6PdOG/ZtmuwZXMrrdSCj5cEyBBLV4I5ZbQetlXlGmBYs2wlpJSk4dpa//4MMJBLvkDaTle2XeXj&#10;TvQFEsu7p5FSK0MjvVuzBaI2LFoK2drPKy/pK4n93ri91myrk4ULtiVKe67g1Pl9MthOq7K0AD1s&#10;MwH2cfW0lpf8EWixIS/ZphxHaruevRLL2qeVQQ9bDrL59+mBjqsM3Qu2FVy9EFZLnLqvlD9ftaUx&#10;vAi8ekhQ36bNS/UvsdwClayh0mhlefpoqUrzYD28ItK61/gSuX2VKFVab6DrE356/pmML5ZIGdN0&#10;+wklOtFnxxMjzZtwF7c6STIOd3ewVoY2bK1VS9ZorYXrDd1WrHLFi4ze5PXAfW/Y1kKkFgRIvRJW&#10;K2j7Svkv2MqQK1EwKtUtNHv69WawTWJhvyFW6/7nVm4y2aiNu/L6g5A21q8rWvXEJEVnG22FD1lS&#10;sksjGYeK4oaSamUQw7YF2pahW4B3lU3rT2FeW97RpZWThQu2/5wDtmjDtvaVUovXW1PSNU+v0mSu&#10;YRn8RlNJZa71A6eZtEqoWR5R2b0y62virlS0Zw1wi/joreblsj7gOlv1fTt6oNuHqjpqiU8B24cZ&#10;CvZ/iz76J1zPkVm0Fau2wt7OtUBI5JVAuyzby428wpgOZVCoXLDt76/ltFV/fZXLXf9+CLZhh2d2&#10;oxxUsZW1JzmhOe/L18FWhlv5M9GjLumLBdDVSyCCbUZWBrT26xK8i+OlLthesF0KW3oXQc/qi2u0&#10;0XUptRL9xhRp+lGrlc83LoFExUjSaJHbh23rKHjmPAWtEIr0O/pAUX0jqZWqBG49GmG+NlLCQwZb&#10;eZ2v7t8xxzuV2vd6ZsrmsE1h2mVvAd5F5u0F2wu2F2x5qjZS/A7YgoKXG0sNTd/ABFPuq2HQ9g+8&#10;BraP6eeQtujI/q2Jvg+2ka4ZPDXe5KWHOV6wLVDzyhXPFdx7sfxKcEWVZdd4pZmlscvS8kbTySUu&#10;12wl1gdVRWu0LFWut8QrjHV5rwGVztU8KcAYJo6EgeSJYJr4XOgTwv7LU8hLlaR8rlssddV9CuLi&#10;JZIJ0hQjaAy12MvBovUVx+ORCU77Bm5+nnLVk+yCk1eYtz8Nt9MBUi+G1TRvXy2/DlwXbHtKyiuj&#10;u8Fi+8LSh4JjbXi1YDvJWGxesxCOHRds0/HxfC5YJk2K7Pbw4sryYXAAbImB27isIHUww56fxvLt&#10;NG8v2GZ4ezWsZmn7avl1sM333Wpzvzb9qGX7BVak5IPp7o3NrXEPrKQstMmSlESZUmuNpHF7Oznk&#10;ctCUypenk/bTaPmj+WhEPI06iPJuktzQthamNtqObEQshmtfqjHUFhZtxbIlhK3/mHK3HpNscybg&#10;nWbt/y7YXrCd5XuSX4u/NKxEm/u16Qdhe38qYcupUjnqOMs2B7Jjrdlc28WtXACuKdn3m5CllKJM&#10;/gLY4gN4ms+09LQA2sOP3SeWJINoN2ypNzm1VqvGKyYpDduFwL1ge8H2pbCNO27pCU72RXwtSCW1&#10;j8qoQUhqN2ly1nRyK3+q+EIq57u+3/qsXav+WyjQMGZ11G4qE13ZTrFLLdvZZ5W01zwC/IhMW0Xz&#10;G1JmNu59hc2bnYCl6Z80HK2ak6zZOm5yBi7ANcUwiYjKv8BzpaY+F2wv2C6FLd38IwHWL4PtA6YU&#10;irOPXgnbqB25ZWHOzawB5QrYzkdPtyVOHZlK2E53lLFs+34ErEFcjwZ5mnIr/XdPR5Gm5gnY0oMa&#10;q/htA9clTwg8Q9sLtglqXr3iOcu9E8ivISxJ2z5tatR+HBREkU0v2R1hK3Yj51GXGgWF6i41Ser5&#10;c3lcKtFZvNs8yCC9vr2jWJfnS2VqY6AW2S2vpZXSwrbb52LMYg1H9jA1uCXvQNq3sUc6lm3pO/aw&#10;ZUEbqNwKkZqOS3532ObnI09GI58AVlO8PYP8Clr9OthigyWKxquW3I7qqWvee+jU1OOZJE3luXsF&#10;3L5ANQqxwr3YadKRKJCCcDNsOVguXrVt9fCiB9ssRvIOjMPW8bK+bJtvvI0Y7uz9sYkijsfs2wu2&#10;l2U7hfcy8whs+zYiDaIaKX1XHr1l62ErVexoe4hXAlkz8+N2f35/3x5mBTALVgkSPUJ9LbVPlmjN&#10;j/sWbA+2uyTPpI6I+FeKLjdqb97CleBFIMPN0JYDsqCYOJmrJ64MpaW19qZR6QSzJl89d2vZdrEn&#10;eWLp9t1xm8p/WbaL0TlQ3ADbfj5s0YHsYcvboNRpJoYtq2RNSSbYqdSaVHl9ItwxFatg2QSsTL0E&#10;Z7NsTwDbP7fELTHb/3kPt+drszXR59yfeOyCbdOT3AqTKizd2ev3LtgSnpzBDTuAt5DlFPIvhy0t&#10;MFq5A9UszjJu2Y6f2zOHn140cgzFAsoiazkNy30/hdr5FcWV4knWYMv+RcOfx0fSUV2xnze6mD7b&#10;wkLinLazFVRHQG0ctpzGyyzbcvW2G48c0ZxuCJpZun132KartpdlO8PqNXkHkCbH1s+ALdqOIyQ6&#10;BrYsZEdEH8gz19qBCjtZxmCLW1dXwvbPzdA2yDn7pF7TwwfA1i/bOmZWrdre6m15HwGh7yhwL9ie&#10;yy6cAt7Pt2ypM/a14JVPEPLZh3OiGY2p5+2wcgSt3LdsAxJEcchrUVYvbbi1y4WTSdJPFZFr00ng&#10;XW2GhS0ZOPoxlDp06101UKo4Sx6FoO+J3pptStnqb5lF2znkAqgKn2AXxx/0YVIXbC/YTgF+RYjU&#10;CLheHTY1IrM+GjlXhTKlXyhQd+5Qa4WO9uXHR8Famfm0IVRqsLXLUSt1aB8C22zVlvf197pD2sM8&#10;SeUztJfDth4xJd9wO7x0e8H2x8D2FHat6U29H3kcXBFfCAx93aM5xuuSKjj5ahVLFwdCSc0fn5+f&#10;vGotcT6QhxVbIi9byEQCOgmRFCORN12blOTIa36ae21pb8/1vEgCQRWyGRk61dWO9awLVJatxKFM&#10;bdeuAzns/xn0JL87bqn8U2u2Z4HVqKF5GvnV/BoH19vCVqC+FsLWFWWU1P3ObBAyrBVek0DlG2wO&#10;QzARCCQUHEwzAFt/rmKzxnnYmtWHkmzDD2B9H7dE8ZtuN8G28BgLHcpd0NYcyAlwlb7kC7aObqeB&#10;1SBtTyP/4bB9xUru+AQB1duYdpxTjWnuquPv8WXs2n4tchtmkHEhW0sO23fspuLJyjXRsbEq/vmk&#10;2176m2CaTajduAiDSj+qeIm1HdkS4gF7uPUrtGX9VZkJWxGRxR88ViNBBQdcQO00XbZ8q6Ptu8OW&#10;xiNflu0gqNdm09J2HFy14CP/Qmul0KUfl9mqCvkKV6pD51RjnrtUzY/755d0hVKrhPXp27A1knMH&#10;NuurMzme4dzqMTDwz2cNbCtzNT1noYd4iTUd2Rfi48teLzk4wSBiMLDtYbc4+cLHQHFhUhAqVQmT&#10;sn+Vfy7YAmlOYxcOc+88LTgKW/16orrUySNLPQrbAVVD4paNmjE4aChIVt3yihXtxQEZNRpZnLYt&#10;r5WTba64HpIwFDrWB3wPp0Jp02NuazuioPU+0PSMWgJN4W4sRXv2sQjuFakjYms/eVQ6YkZw5pAl&#10;SC3QWgEupJF/LthesB0GfCOjjFfhRCVVcnHiHwNbq1KdirNK5jassKSKdQw0VbbpVHN2H1JNXigw&#10;Rj5v8ybr+oCuR7KMJxfA+xbquqnuGYnuW01p0jHBtsolyOvO172/jOdk/tOALZLS7dcpfiqsWmVY&#10;ctOwlfP2gu0F2x8J270ruaOWrYk/Ugcg0RvDjfIK5+2mSotfsJPWvMLV52ywKb3ahq1h7MNMQB5b&#10;fMkuXlYnuvcJ8Lkijmw/D80WzCpED6ivhK01u3uBZdIx2O9HDrYq49ZbvcGSxbrDHtviezRnfRKN&#10;cXvB9oLtatiqtv+MYkts4sI9O6tXckel/jCwZZQhZWvhKBxbS0T1UVFRcZGSaLd1sOXR00vRhG30&#10;oRIX+1xdNLetdwwK7Vz+mYd/zQ9m4pVewCRtgoVtn7b8zMvVNdbOjqBGMnu+Nn7KyPZRWz6tsQ7b&#10;FLE1MzexdvPjGh09e6u3eXRUAK7Qk3zB9kfA9jwrtrY75SC0V85pUs+mXYXdUamjmmhfY5acD1E1&#10;fWo4ZHedVGFbV5s6J6qUEdp0TRCYzS+xLI0dJ5EgrjBKUrMQSBIAIxGUd+vjKM+glvU8R9skAq8L&#10;3lWwJfPZTzcTsP9kdee1QTuYmUPtKbRhGxBbcyYTgzV+nRuuxKJNFmlb0VHOzP11uJ2IRj4XrPSm&#10;5snkVzBxFFuKKkjSc8CWGmQVWFBuVlXlmO3ZUqylBDKVr4eRLkcTBNR7fH8S8ooNuo4gO2Hr4WPl&#10;NDuaP3HXM+1/Wc/HEKlaQ4Dl6ZmOzRkJmfzpHk6WOoEtnLtRwyjWFuaPMVXksyhQfxC2VcIS7zEX&#10;khz3ACXk1Zxw8XNs22HYngxVetaeLZpaQcJjYbtqJXdUalQTDBQSI7WlJ2VqmepEW3dR2r20iPUl&#10;T+npZuZVVpdcurFJTCyflxhAaP7P1mROGAHrjz4UuuTRKa2NJCwxZ3hzwI3DtiWpEcCspUPTMqM1&#10;G1duKMYRGXLADw/zad3d24RtYs92jNvoca7t/UHzOP0EEBc/YFrroRZ8LtieDVXvD1uFJ3kUWwqe&#10;V5NSZaEva1RqXh0L0QArY8K0Lpk0/VGw5RzAUnl1vdBLvQu2CVBAAIStuQke/MoU13Rcqlrm4RWW&#10;hY0FyXXx4Nq0b0GUlUia2Kt52/IWpQLSrABb8z9wRgN7u5MaXI7twzZCtO5Fdt83DVz6RTghObD2&#10;gq2MW5dlK+snRSoxv0axJa5AkFDvXB6VeghkjZBVLYyk6asymttmVKp/QWKpvAuqUk5HWjX2bFGX&#10;x9mkzrI1NEmXLGPfl0+hO3bC+qg3Jy2gCMgbT0/Xx8KJgPNjQ8sCbVPp/ZCuipXiGnziYOhae9kQ&#10;2H6KJ5DA1lma7W1AKXYJerMV2/BryVlnzrq4ZGlM8mXZXpatgqLSpALGQZJRbEnLl6Q7DrZKe7R0&#10;CBIto1OU8gjboQnBOuKFkrTtmxdhtsZ2fmRstPMQtuhxrVt/LGxbkx8oDwOxIoFbKxe6Fvdgm4uD&#10;0I+uZOXIx4dJykDfsoft005TzP8F7gbYRlxWjF1HyHSdloCUXbX1iAXpQgCV/CKgC7ZvD9szWuYS&#10;yJ0DtVRSmXN5dIJg7tRROn9RRzvNk9CEKGORzalRq7Pu1Hns2RI0Etd6SCOFf+6aPGXaZgiaNzfp&#10;VMne+eDikWlJtAz3HNzztVtpPj9lEjrQOb73YgS4XhZas6VYrs0gvN19m94mpdtg7G1dvxJsIBtg&#10;i4YuhW3OWydb4mYm1MwM22y5NoC5bdwqPMnvD1t/PvKvDZA6I2xl+39GsSVDuT7VZthC8TJ1WUvV&#10;jVtl1BdbL9HI7wnb2nU40r7eC1u00VJZDDrNByZSyTcJbGHLajw/TDRVc9uLPOu4CG1uXIhhmy2/&#10;pm2+3z/MNEE0K+w+Mk/dzy/0LFOvcsW4RfOzBt+xVVuP6GDTpsYtH5f862F7SlRJvbXn3SUsIt3Z&#10;YFu3cvOmDEp9jyp9Xu1EJSg7zZhTqrmOm5sWSCHXS9eQuNl1IQ53oHJt79Sr6JWSiQ3UANxmHl5v&#10;zaJPA34Df4h8OuBcyM6DS125NalrMosBGwtsLL6iWWtlwHuS58c9VhlhG50GPeM2iZyKli6xbxOO&#10;YorEli2+j8BNjF8uTur9cYstGLRsL9iqyC5OLKHtILYkRU+niSpnFWy90hygQZElquBfBtt250Ho&#10;6thnP2wzudqwte5lY/GiKYycbcO2MJgd3bwF6Jy4nW7ZCVt3aYJrK0B37PGUo9/7h9Cx7L+v8xa5&#10;mdi3Dp1ZPFQNsNnfGjYtsXCZDUAXbMUAOWfCc04XJLQ7M2zbe3LHpLaONDjMYMKRTLWO9UN60Dbt&#10;UBINmmgsFku7LFu5um2ugDYsJOtY1Oly7y5f1VYFsi0iIMLbWHyZA9YeeOjBZL+LpdbkrD1ItGaj&#10;zUx4VHS/L33AmlV0tlufXsbbbk/L/MnEqs1WbSt8LVZug+lL9gARW7dN3Au252SoWKpzwlayajuG&#10;LQnGV6bJV3LHpMbVt88vNWwbfLImDwvbYEsk6olFrcxaVmjbgaSlQsWOsBRpmEgAW/n1BPth2+xo&#10;a+XZUxuse7WErT3y8P7nmV9vIIWtC+MlC8Umcpc8gVijWUt1U78qbOUzI+b5wjnJ2QEeA0MiZOGm&#10;NVy8VC9YigtJ7i3YulipjnX7q2F7UlCJQXvi23gFvBvDlqDgbUly8EorAovWcgLVXqZhlSZZRU9x&#10;1hmnnkyRt3QTyowyXJG3Clun/rtArfpWU4noCijXc/K2EIldVzZNueDnjbhD+xMDp6CZ2aBoydkh&#10;IukJn8r/63vALwi3WpmUPgxfweiTd7NJKSuvYuImlG1GSXmrt8bdxlV7xUagBnDfH7YYjzy0ZnvB&#10;VsV1XWKWRD8Sto9as5/g9DUaFH2dxomYaJdp2nLI4NXT7UbVO59epR0HElckCLZR32HM27a7YRuo&#10;1PMhQCMcbB180aPwt7rQ0H7CZSU4oat4AMISZ5w0Im7bD0hB2OB6yEtbPZry8rL9Okn1Abnur431&#10;2/zgxrwJOXjJhh/PZgrclnF7wVaHkJOlPvN0gaPtMbC1yoSTRPO9L41aubSOkrbmW7NZwbk4739u&#10;N/Hlag1VV1HifZXJq7vbzSPM1snBe4CeyiydaGQ4Han/aVMOW6ZACFdV+D6XuNiMlB726wBrbVn8&#10;EQOh/vz7rysxPaKwtJtDxa1BQhzJ+Vj1eWt7fcUNzhM2FzxaJbKPsSlK2tfNyKiQP0dsadWapNni&#10;bcuh3Ddu0c3801dtf6lle8GWA+XBsH2W8uD66p8//9oDcXWLV2IqzMLW6yWs8ISwJeYi3yk0SDXV&#10;2Ptalq6LF2sF9JxBOxewRyObD8LW9zktownbGoKqkVKxFwJsnd84wtZHPsdCSVFFR7cnMe1nwk/0&#10;9HjvwjYhKy07sYB7vG0KFEKlAKnJfxxl/d9+rm37i93IZ4ZtP0hqrb3ZRm6sZw12W3LXLV37VxPt&#10;AlrKwPYPHOyq2AVRU2KV02GZdSydwsOW6FXgyhxF/dCDfsW7j9tHdNdnIu1sV2J7lrS3Rx35U30J&#10;bGmQUq//+s8krw5T2/XfNJ9bxg3dB1Z+3pmxsLKbBSvieSt2jCQBbHP/MYrV8iJ7doZUxdU/1NBN&#10;jduMuv0wqfd3JF+wPZlz24nTNTp/JGzJpkhsPKj3wqPI22ZdcNFrXF3CvkprfVuX43SwxeVNI2wk&#10;bq9/MGGAM0l6JGwzCW9m9aAC2xjuU12lDoVk0MwKh1As8jDd5txAW5c8BG75+KuWs74zPtVDdzNs&#10;Mx9y69fYYQxvGWeyR3Y89ULFWggveu/PIGxPbRUK8XnyNnRwexRs8x2znNuZ+74n94Ms2KaWrtn0&#10;Y0BMdKRgA47GUhyDba2GCCS1XtUIzKRN2hOuiUHLVltNbNEOxR+lwdL9PtdcSgtbcmGNcyP3t2/5&#10;pubOfYde1y9oxdKzpkIfJZZoiMMiCNf2Zbf7K09mT4+TUvkFW3J2coJc90s9KrkWdKUwbq1U1c/7&#10;w9bGIw+s2Y7kETLwsGQnb8PvgO39v3t1pTby9uvj66nfY6vQhDOwTYOjPZoGPIYKebmktD3pvEQ6&#10;S4maP54qvEf1+7Z42NanA5a15e1wVdhWoGX/RCcN+DM+Iz/McEKXTpbo/h8MRvaueCv1UH+oJjtD&#10;NXCDg8pddxc3SqhZtSZpylubN+Fq/ntYuU1+SKKRbZYLtpSCJweVANinb8HpYIuqKbp442+cReu/&#10;5y1ymyJzWBoF9X8mzDS1dte5a9vuUVR2cpUXU6p0KqsetQkS2PrMwCp+aw8mD/KboyOwf3Y6kWMv&#10;N/utfhdrgKVvZM39TXGejCFYlQ05w9Ye7AB0vCfypCkU44I8P+lsB7LIR55mhBSWrSZzsRzr6VoW&#10;kjMXUpSIJaFS9McabS/LVoC1cya5YCtFZFg/fRls7XuanCrvtKZKTzQSz8GWHnW4Rznq29iUo7XJ&#10;tj03gCP/j4Ftd4LyTP3IsU+ySVenEN8KAlx7lnKkrb1l3c1GYBkXg51iifZWWELz0Mupvzp9XKU8&#10;innYnvHEw1biXQ7oxPYSz3ESdex6owBv4Or/Qk78iXxR8PaC7TlJKpDqgq0GttbexDfHKyv/s7yU&#10;ul1bWqwZXv7v/5q8WWHt1m3k2Epe5Xlc8yn14BzJsU4OOJPJ3bk0IgmbJ1h6nMxN05apojW68O+4&#10;WAs2JLDV4BbLc0u0MXbK/OSP7g+4TGWuUlSB1rIhzeNJg0eb7d9KghS2aQKK2YDQZmwyIalLXGFu&#10;lbMpVxHX2d9+riNZwKYsyelRxTbp9C04lRv5JbBFVdW1VsKaW9CqWgV0wbbdYzZ4yKAInAraftWl&#10;58rvwrbjnO3DFr+9G68JHAjqrdlI29AIcxhIFiNlr3WPX0eTV8ZXSapmn5SboxSd3YStZAW3FvsU&#10;qBydxFGcJENi9OZwBeLG/1TDpH6EbcuS6ceh9p9/Lti2ApPqlK+/+vwqLI1ozkuWrQQWiun//b9C&#10;ucQ0YmuXFJu3za9T2mo4DNDVZIXO25i0JrFEuddFAssvjQbfIDvby01HMs7Hak+dG13+KbvpVrRm&#10;I2z9nim3P4gs296fpldSNzPaxUVPj3d9Z+xhsJb2tiZ8cKGvU0O0AdLKw2ZS+q9psoKzfdY2bpO/&#10;YKsl9UnSnx22PfesBnFyNy+GJrUPnqjpWI0kZVpOHTbs2pK1RDQxbMmJd78btn0a2L5Zd71hg9Pm&#10;wEWO4K1VWw+Q5Ll/3W51jwWtJcAWgsACa50/JZq5YDjDgZEpTK1N7D+VgCquQSRzK2lj2oRWeKyb&#10;qyn7vlZq22RFg1eKXJeUOo/rC7a2wCpwqXWb+5Iv2J4Enlox3he2GsDpUVvHbR2LbTTX6k3l5pWh&#10;Uod0kvcAXGsZDQnibC6fn0u3rjVcSRVJelGwjOWFfcfDkJOq/z3Te2ZiBI7k9EH+jb+npetPDvar&#10;thFi96cxVK332BYd+gj3/+CvucyCUGNfTtrnzSdQXxVGGX1t+m1mRV8XPG0BNv97pHC2Wtt62EJH&#10;MgK39CRfsNVS7iTpL9jWnLot2/Z1sE1cdYMa/YJth6jMAZi+71QnZaqfUx+2xl0KrE1h+/xy5qsR&#10;UV1hxdqDEKmwHgoByf46p+ivta5i15kW0NHGpFZu3ttFFyMtWTqDo7r6iVnZQor8NdiSRBJ3ci0N&#10;w9uSs4xxCxnSzwXbk8BTJ8bZUftP53DkPZZtBJJ1J0tWV3V2bSw1qm+pipxY9mpWUQOwV0PRsuXU&#10;eJyEcCmlbZ1PV7dsi3MvSUW9/o0tVBxLrW5EKnPl2Xx9hRipHXK4+hG2Ebj+x2jZ4vafaNlK/ceA&#10;5bTLSUVJf8Vk9SmuP10DM+nfjbSvU2tVQtogbGHYZrzNncmQkTVuiXf5gq2h2vlRxaH3/C2QXA+g&#10;cRJzac8MW7XuFmRYC9v7/WvauhIILUpSg22Ipa07MvF+hyrFgsLnDTGRdPVELGyNGP4YKT1eeMFC&#10;/SRMCqOinOO44rX1gM5Pv6gCkBASndwJ1RsC1mFLCTsy8UC5K2FMMtK2l3d9Kyo2bvhTYG3ylwSw&#10;UbrcuP2Flu35QcWh9h2mC0fDNj0HeZ9lu8ACzLXtN69M2ylSO7uO4PjXvJyPD7838+trRoqVeUMP&#10;W+en0+whuCe3sNKKqxyLIBowoyoN4/q4NUJG99pK+jax371lG2BLo5Cp3QnM9CYrCQ0mK7+xcpcx&#10;XincsmypvL4vskVecEMjsyWtS9NMwrZdYYbhlq85hkAFrIZFWho1VbsD6P1xqzwb+YItD/P5FBds&#10;xWrkpbAFKc3pQwsmEeIG9xNWYBu1MhqwLSu1D9tl8nG4bVTUOCF5Sqyw/kqenzUXTWhUBCmBLXEG&#10;2xwBmOa+ZcLVYHBWVlSjb6FwUmMJ9CGQiQ5tJkyhom9b1wN12MrMWq6mhlFLHcrZmY0RuBHCWIoj&#10;cLJse8F2niyHl3D+CcPrYCvfZ6tbPcbUG6B041SA5Pt8JRltnVzaOia+PswtcEukkEjKpaEu0Xwn&#10;pjOHnHM0t4vqwTbYZq7W+unVvdA0WqKkfAyS4uUgKRTRQ4kjOT2mkS7jki7DHH7eUgZFpdws5zGh&#10;WHoKZNY8Ub+ouqS1c3wCti5r+g8VKim75UhusDaNkrpgezgq5ys8PWxPdn5UHZKvgu2A74xVSDOw&#10;/TCw3aEWWaGrCRLYAgsqIPBOSGRFt0MPhW1vyvIwrPW7emTQHYJtdl9DWMWFTiI91bA6AcBxg5DP&#10;5KBMw4h9z1eega8mHVWxcjeJsjnV+5xImROE7Y3NXrGVtdpgxua3/5TG7QXbefYdXsIFWy5gqly1&#10;LV8vPWw7SNpB0DFauVw1yza1xmJrLJDcHW2cj5T5fkpkyEz72J4y6B3HXreb8/ZjJRgB5BDQfgTe&#10;tu0JPyO5l7nvHjC0dZSRsNb49hVHLMXJlruOgIIaFmbzWUl7LOduetvF9iBmzOHHCRyF6U5lzic8&#10;/kmkB2VWrGPwd6eHXPDPIUheiZLyuSc5XCs5sWnTlVuslRi3qTFsfsNttxa21S24b3Or/LVmezjs&#10;2Qp/qGXbs//ORlstbCcp67LzqpJLUfYxbPvBwwTtamRm77krbrK9KWktB8GWY6iHLeOyd2B8PIIh&#10;zPXZnz9+zy6kLO8i9GZtbtkm5m46gmOksIWvPWD605xT9ceclvWB1+fCJQ/x0oNs/MOv/KnUYfld&#10;8foUsM27Z5K0sTi6WJvYtJnTuParK8UVUcLWQ7d1/+05+auC7eltQpZj7xCL3N5mq7MmtfZrb6W4&#10;BkqNNNzKn8Lnx+vOBSl42OZAWlBp85TfeZRb9W50vP1/tMLh+jxvkQMC2EqISZw0VmFCQr6cDO1J&#10;WMpfoC27cIvOVdl4ut38DmRsPG7hysEHZ2hlBVqZi3kL7ZXAQXtlgb1BCT4fT3vtgZny2P7/ss/D&#10;QLcMWfMlQ8/0QBrCm+W0ZWG7YiA3TeSKIzmHe+V3b9Fa2aN1m/98TsBSqS7YCgB9cJIm9TR4W4fa&#10;4kp39ypppGFhu+4Vl+udTp0/DbaOpGhi4fVyzqMZ/qSAbdpxWtjm+GjCNrN146Jtd7Dc/5h8cZNN&#10;Ly2EHhvDllweWRk9tqPumT1dkTnkvD+eZLEcR5IlrbFovz7NQZD2A7D9sn9xvvzq/ICPBaCrArJX&#10;KC1zmRkrq7yxaFucwEzFCq5jXCRpw/b8Vu4F24NJKqjudLCdD5HiYFseDiB7e4tU5l7SwZxJtj5s&#10;y9aw7VshlKAMXj27EyyCC7RiWFXq2dk+gcwoUVi15TtCZNl6PN5vDut4vYAfQOh69+Z/avNmMqfn&#10;S/h4KJPFYtb1HZqwYHXbku2q7f3x+fxC29b+PTOrRX2unloeBduawdpiLTzPjoUrs2zP71q+YCug&#10;38FJfiNsK0tlvErdl+L9YdvQwtU/8xobFT+fbuSJLIJtIpxOUuq2DfFihoA3A0b0BaBDF/ALTazL&#10;HOhtfsClX4/qMKVBgpv/mjVci1xj3SaOZCJ4Hbb5krKzzsUdX5F8l3lbXbQNXK3Vmlm0vlEsbB2r&#10;U6v3fG7lC7YHk1RQ3Yth+/GF63dUjNqLT/2Ofae1LYtVqTr9KFYuYwm1bmR0RI7VtTJXlEHVnSYx&#10;l35f+8T9ZgKSpW5TrjWV9hoCuhVUfCDG2rwZzt7gmni8hi+ani3Y4juB2W1y+xuYzYntCwWZEC77&#10;Z7jCMHMv4EqyvMdFdrwbZuLeHh6W3RpSxNbCkqmJ61I3Yesh2/r3ZLy9YCug38FJXg1bR9GDYTv8&#10;cu/I+O6wbarfJoWyL4p0ctWvfR4i9e+csAjbepQUD9hUsryPrBWL1TisPp7gA7a5rB1K07dk9law&#10;t4HTXnMFoxiPOyzt2tVbIDtZFkYJ5D2uOSVZ1NvaR5ik79VQMWdz4FYBjC7iZM2WA63//kTAVcD2&#10;ikU+CLovhy3O5XPbNn8DozJAOvfPvfJ2MJay/5Wf0RcQQtSxVOtqUK4cZ2Tr5/X9KmVqs7SC1vta&#10;x48Fyx4AkNtqyx/YVbYf/0L/HhzG3kFst+gEp66tz1q6PnIplzJeH3+PUeS4QGuGD47wep85lAcj&#10;3d4XbCrz24itlNDcaCXjU2ImE8K5Bt/bc6PTv+e59OmabAbdKnCdHMS6DbCVghbTnQa3F2wPIqii&#10;mgu2c+/7dG4grTuGoFbY+WH7d7oPWlMroU5X1M+pf1cjWHuESN0aSCBzuI4h55Vvib0kHvFmY4a9&#10;ZWv/4DDoVl9dhS4bOJaBgBXYusM+k3GCJ0vhvMHVaEt8hFpgiRgqsXfXmz25uFYs9BF7e5zreK63&#10;ufzc9zls/cJtmY8BbpYhsWxL2PaDlE8C3Au2CgoelPTlsPUvTN+RXM71WxauPxmZvoiVl3a9Huc0&#10;Q/f7Ym5OUtdVVmq9T1U+mNnLtRq2++xanZdDvmrb7kDv4vX/woKqQy1shoVVWotmg14bMgxI9T1A&#10;gqnCIm7sHfxTHOelFM5IJx5lk/p2M7uA7LYg41kGJNt/bYhybwymZUthq+tv7TBM3wv1qGkESKF5&#10;6k6RSkFbQNZ+bZP6ZGTn0Mst3Au2BxFUUc0FW+07viX9O8N2dYd01Sbv1WUmNXJpTVDR9NYucroT&#10;MtV93LEfEbZmPRW+r4YrRTdy4i7mYOvN9GTihvtwn9aqviGuzaQCqpXDlvMyxwp32rZQdkCmDLa9&#10;PT8oNZCzhG0C2pTBEbYFdF+I3Au2CgoelLQBW80hEnNHWmD0cBmPLHtNS/vWlydXqlzKjn5fZh/D&#10;qpuNFa1+miEyL41Jlj0hrnfL72vlluca6su1Oboy50/T+IeFtM3PoSDChUKdbeqOd3JRxGbdNrFl&#10;43Yfij6AbReHFMdlz2QNs5x93m6fX8/PLwNca+gamxouTLYOa5wV9PsXvuadzuaM4bHn1M+VenU8&#10;QKmNj8amq73mQyYVlIFUPdhyoKXfv5C1/7tgexBBFdVcsJ3SBm7da+qmWw8Bu3Z7wfZI1+PUo6eZ&#10;708yAtxyKTpvfYQSpLboRssSp1VhpTY6jl2pKU48snLbM9JODjWAu419vhkhDHDvhrqfX/asKbNB&#10;yJ6hzILWNxydz93PIbD1EpQOddIrbeBW3MkZbINVWwctNXorVu6LiCuG7U+IRX6Lk5H/aZ2NfJxl&#10;K7/VtvVaU7tY4QprTMyf5ZyeN2/4FIxeR7XQkr7lIpOr2GVYIQXtqV3mDhxtzx6Z//yhrE3XadFy&#10;jUDAn5z5aG8lwMsCHOTSwRch6ydkabt507LoJ5wAmHBkS8rPj2/b3datbIWwJi5sDSIi+gJwhCdH&#10;puGk4jjYxpHRHyMRunSSUr5fhLKWl9nH2sVuMbYB2yaD3dKtB+9raHvBVmFyHpT05ZbtOtje4cp4&#10;c0zGl8TDFTRe9pLVLoSJGuV7meM4rdbErVywhS55Q9jyYwIMR/sBi9YgC341/8Bp0XCuSw1aFdim&#10;dfE158U6/68NizInXdgLCgC2CPwvew1CQtAAUzedzGeVXKjUyskNC1vHRilsG9MEv/0ng61JHQKh&#10;srio9KtKvNQrcPurYPsm1vkpYatXuDBBB5Vl/ie1MwcMA2nR3fl+5cvoQLa6L09Q7w99L2ml6qdf&#10;qUhjTe1W/d/fefn1Mut5FuzW9Cgn6zRG97GFLTblbjn7aSaH2cd97fvC+z1sjie3nJoUVRviNvzY&#10;LNWaewHNjcMmAe7wBXEeeBcRMcbZtdv+S6Tv7/ako4RofTz4dH+MExt7kOZsSpRZt86yrZivSQBy&#10;C7T53w/n7QXbg8xVRTU/CLb+xRKr5AHYistWJowqwLYiF+yCLXTn9/zFD3rlPwRb3FOTeVkDbAPP&#10;MALYA44MmQZsbYnWARxTDklnGGt3/tggZMtbODEZEWumA0hacbmMI1nf3wth65dlHHQDhG0V1Idc&#10;VIncBTdyRtYGaGs7b1+8fHvBVkHBg5KeFLZKVpHkmtdbrFIGxKmUbayS1ieFrT1bKE1Za5WmpQMN&#10;YLPsqn+nxb5LZnvVXgZLC9v0dh04UgI30yLS+h/LvGjT2p/sAcfBI81lx+8TMnsDFpB9u8ENfO5w&#10;DSeS5S+3EJtWjG1sNWa2v6NNOrLAQHN7qWnQVDHSggsZU5u0fdgyoVNhH5H74Ujz9oLtQQRVVPOr&#10;YcttXmjDUabpslQdSzqDLRwXT3NfsB3q8SLTrPJvSlEOFYCtO8nJZWvVbulrbj5wePR12AFgcph/&#10;3PKI8SEDa8PQKBHXddb4+Gi4Uh5jpBC2kZZ2B1A4dSprLMwRSueCXwWuds1sfy+HLYmPto5iL18t&#10;QCqHrczILQ1a0zFgKh97mKMQtm+y2skQ7U1asRS2dvD6AvHnsajmmVdUlbfvSDYqaY2K75bybSNZ&#10;U6lBCaTn/hQBNDvtP1mrVT0tKzJAaVfZu8qtNc89QHAnB0spSRiGF3DZhixF7KFlZffP2pVe97Qt&#10;HSnWi/EZS6x5VoDTphZ7FQGer4F33bpaIcvTwrb9XjQ8+e0scz1OV11VQwgSx/XamNeXWMb+p2at&#10;/c1atkhJIGX8sfKrP3kqnkCVJienZRxi4F6wVZicByX93bDVv7/rc4CKq8CWuABrYD0NbDesfO9r&#10;25zqbz78vA/8EmjIgH8gtScpYsyvvQovRE85y8vdCY9xwlz4by5iylxg7dNGRvkjmiE+2ruXEbvd&#10;KWZz2bwl2FyPr4NtevSFn8pQp3LxdK0VTHf/NLkbANvga8rpQ1grPdTiTWzCn2HZVjfayuzRPFUa&#10;8xd/058wFWeferbNvdz6+tbkyKXG39GRWEfP69vpJNgA230HWwz0migAPeuEqkeEPkf0vSZLqoR4&#10;vkqbw18ob9fxb8/vmb1nYLBaqxbBiNXbHrlh3b7anj+nC9vaUBjo8eyVmp16lc5ir5sQuXUXsuVm&#10;Fbaj3uTEMN4P3MuyPchc1VRTQ+GbwZZd3ewBUaRLJ4gqK78O28r8O0gyr8QmGpXbabNFFfl3tW5X&#10;uV2DMjiRPz/40WATe6J5KOBm2D+Wtd/Cw6HjO0F+ckHSYCHDlQcAW3RzP6DW/qShFw3esrrne3wC&#10;ti6qmMqA7mHqTLbPLouMwsdJYevSpN7kziYgv0pbPTj5iIv4fhFs38c6l8CW2qx4krH/0FVZHNL0&#10;1cBU+y3bqE/0r7bPaxbDBPFQvLIc4U6JWtrHtdtuJxTQiIDVPPq+lle9r337pK7wLWDWGqhmh2xp&#10;M3oTt+wa883TnJf9bY5StKC1N76b+GEha0lVVCy/fmwHu7NubX+AjWuKt0avB2pVsN7wB4KbYObC&#10;LpU/9TIlxeJEOZ3DGouRlnAXRkskbG7VRgR3Pck2Wbbiu523F2w1JudBaX8CbONrOK5Ke74z8l0v&#10;2bA2YGBbuaBgH4zkjRjva76Ofe3bJvXdBLoVKER3LbiC7b4du7HVN56QtzGozGUBz6/v2/Nu//uN&#10;3l+x0z4mTUvH5dqwv8dtLrLnJZstt+ZQKV+BuKL4MFG+zPyd6+9FsK0MOLqG6wzZ5B/8xUpPCFsP&#10;l9KccnHY8q0Itu9jE/Zo+D6t6MOWWljebo0WbGnx5qN6xK611jKvjmmKR1By2pzCeqT2hLC4spfK&#10;v0RHlz3Uz1u3/q+b2qmSf6cMbwjbP7cbPSI5MtUdFWH+kAKsPYVz3zzvt8fj9v1tbg0w/8BFeNwD&#10;SmqopwZnMdxha2FiBpYv01DSwHbGdwNTi+WwnVnBL9djyzfNHR1VTVqHbd/ATaKXC4M2sXI3Lt1e&#10;sD3IWtVU8xNgu8Ky5dTYzu9LbCUzetgLSac4M+pnXTt+D2xlW8DqMzJLNXsxfOmWTVlIbFazBRae&#10;kvHsfpv/f5rtOQ/j48XNYH3e8vaotT2f9rRGMzdIr3UE/gqArhtBc6MEJ11zZTTldSu65Pti9w/A&#10;1vJRYOA29gMlZyUXv2zD7QVbDQUPSpvCNq7F2r9zdlT8nthhydjWrNrSPbq6F/rnwTZtv9WxbrOl&#10;Uz77LD95z29SgU6AXS0ckRpgy1qVpU2IWezZwwr/r2WsP9/CrNLCIRMGj2iL2q07wGH5Y8pTWl+x&#10;WT52sCWXXBUor1WiNnxH+tuLTD1n8+OhbuViuS0LmMK2x1wrcdWIrf39kLjkC7YHAVRTzQXbcb21&#10;KqdEIdm7WdLJzaraR8uRSD1a9sjhfLK6hqQeZRvYiR625kceVdS2tEu8QFhjG3851MKqqKyl1VRh&#10;udbQ1iDdXB4fF5GLDJWQQXXdQ/1NJlz5QtZE22tZ4dxk/KI81MKt2TrKJv9QM7YEas7dKoiJlbvB&#10;vv01sH2fFdv8QtvcsuWGNj/flK/aXpZtv7fpbUD7Ake4Jx6/n1Gjklr2lD9UqjwuKWuYZaPdIetM&#10;24iqDN90/dY7nH2l9l/z7MG6DiYy7y+ud7EvAE+iuj1v4UQLKpE5zMpmtxFTaroW9Q71OJRCtUvL&#10;dyYYSdFsba7LtkqpWLZN5hJYd41c+uW+Q5Mv2GpMzqPSJqbtBVvBy7s8iUwdXbBd0fH9vm6ZsLJV&#10;21I+uwAQYEsBmUYylei0GZG68AnX4HkBB2ztUJwtFilq4p2rdrLbwWNZK9gPxzwW2eiuFbIItmnR&#10;BLj4Y08+B9vmsm09PFnkUU6Wb9ebtgLYvpNN2KbhW7WiiJBaYWFS+0du26IovLXcfrvHX+wViny0&#10;DKHUhYKd6alRWemTnS+jV8Ke1gn7OhMsuddO0WyM+IXlVti6o8jqFmZxqdaESMGSKhQBpagtznhE&#10;MwiBlu3tM71awMuIgj7NyY6vgW3Njp2wbfNuTyxcW27NhYx+Zbxoz/xQ/FP/CxcmlYB4oyf5gu1R&#10;1qqmngu2Kg24I7EKAERl78GRtIUqqaWFknR7WjcotZKTtLmmRr+1NbqB+f5A3jm8OmCToGYdt5Pq&#10;XMnGV3y7mYvr7waqUBPUl8Revcyy3Qzb2B0GofVxFvfhtmDrrVoEcQZk3rgNeeIPK+3bC7YaCB6V&#10;tgnbVcrOlqM5RWpQHcILNJOX13+7UmikDqt20FpNztXS7697R/vGpFZbpcmkwf9CWJuxsmU/+qdt&#10;gR2Om0AKjz9OB1tzf7w5NQMu93NrtGWRZMk2mNJam1rf4+3nvmNEwLGMjpbhn2DqwnelZVula7Ia&#10;WwlPri3lulVbW97SzwXbowCqqicHoUfjqoF9wZbTixp1FIJtLthy3Vr9XtPXtACtDxiACFijNWrO&#10;Z3Ju46KMGc4ip8EzbaOfbtamfcKBGWExODnWonLGhTpkSt/jG2BbDY2K1mtrKNk7b5GrVU9y3aLt&#10;hkd5nFcM26W8vWCrguBRieuwbTlyRjRcadn2bF39yxll4vJuPgpqpHMydcwXkeKWTy9LofeTcn0t&#10;q7efan3U9ajUI7BFLGKNyCiHNLN3NgF5tRPClbPqEdLvU9MScyojHM34+DJrtjc4MAPzmB/MOq37&#10;uW48HwLbdguWmAAZesOYqCzdSmDb9yK7E6qwSTmIwx9WxyVfsD2Kn6p6fhFsJ3xvK9DRKkMLgIhb&#10;bc6VrTii7pPA1o6bIdoCbA3QELZh+PngZufQrT+V+JTxIjyPw6ln6Fpiy7axxl8m8MpYtlY0czQy&#10;TAr+mIM0elX9BNhmXdgbyf47Ytk6Zqb/ROOXbtjtGbkZZwHF6z4sbN8qircJtHdrRQ+2dqh5hTc+&#10;p6R2bCzN15tuN3p5NHIFyHqrT6cQ1dgKi3/jz0QnYS21WuqBKuNoGchczTIoNV0qV4kCl+NZiOVL&#10;nXFQFUckxtgoH7XkpZ4+TdH7pgG2Zq32CUHS1pjFKwQccosmPs0VRMMfbZ/304+N+aof2bWosmYb&#10;2kphi3jlHMpAzex/tb+BRNvCpC7YqizOwxJntEU0Rpvil8FWoFJWO6O1ysiI6CJ2xhSPoImCJANS&#10;C0pNk5wGttDlavFNBv+Eiut+8uLCoqkPOY58D5btTJwWER4Aa275+TJLtuaYZPsLwvbxp7XX5+1h&#10;23l2LkAqSVEESKWUdZhM/1EYt0koVQhrhh8WfS7YHsZPVUVV2Kb31tZWcOWqx4dIxVLwLxTjqfUr&#10;L5um1Kp/bVylr2tI63aapJUbinLKeijvWPdmuY6tWVwb83DE5RR9NOJHTiZDfsHWn3zclNRvqY08&#10;DpbtkqGHm3w+TVjUzcDWO8iBuW5pubDDjXd5fIqp63N+AsmnIA+vZ9JCMr8q23opgt0bV3RXGbfl&#10;plswnVd8LtiqGHhY4l8L2yXMWVCIThmlFX6ZnZLxM64Q9c2Ykfp1tY1LPWJWRizAmi3QszXFixwN&#10;C6uhm9bCFidrH+Ho43jcsrtwt7iV1i7l+rGln6Lq+pxHKZ9CPr5cvDFmSAKk0lhlNFvXrNyGulKb&#10;1kuwgrX/u2B7GD9VFWUHNtJfU9tT99LQAV8GungrF1+cNDp51I4el0/+cu5IOS73/f71RY9x3CFd&#10;f8Z/VI2rFOx4X+tDpGhdwVbs3iNAgJsZ0h8fS4xafFymKHuxRTjLAu4Tcv+PCVLTllatDpDS7n7n&#10;n9CqsYCdwdQXncwOtgmUqzZuoKZLqgiTimu4k8i9YKti4GGJfyVs5apLnnIUPLx6aZVs74MJ5+aO&#10;Vj+Yb1zqkQpXKdgZqbWO5Gpd9aXfcpBl6WbkrvW3ha2Ps3P/EhkgXBo2CJV591u23PgYHQuFRxn+&#10;UO1ZYuMGN/NS47a3amsZPfthYPtuUbwtGL5fO1JbtmfZjr7ypa2a/yW3oUdeKI10RzpceeXBpWh/&#10;f39YpRmv3xsvSZtT09vasqt4AB/I7GemDB1sy5p8KHBoA96fZxdK801AxWajGbnTPkO0Gks5+8Ch&#10;kj6plQjipaYu9HOl6WSXpZalKkdLuYTLaZpQU4QtWqylTzkNkeoZtMGBHKzgLExqlrcXbA8zVnUV&#10;/UbYzirtlflHFQfI4GD7BbfdrpSKK+vY2lYdTjkgdeLbdb0icHdUanK0jbCFBxivFEJfrv3AvbbU&#10;uB2QO3+AWJwJizJ7ax9f9obc+7eNikqgixJYxuLeILiwwH3cRlxuYBTf62SXpZal6omK2LVrthSn&#10;Hn4xZ7imAFJLVm4xoV8B9iXm7K1cSZABd8a6/RWwfT+7Nr3TNj/bia62jq6lat9OO/hH0DH/Amol&#10;XZN+Tm7rEDTOZBMolffZXLlc2/aWXqt9ZEzk5Uikzjy4BKzS7T+dN8UiNGzzCdKFOtCkLVvv5ZZK&#10;UH96tmB7NuPDbPH5+rS7bB933PxjPoBVuHvP/N1tvH3eyGlXFrYDS7bcqigRVa5hVowFX3EZUUKR&#10;63s+DUYO5CVJie85+3Fg1XbSk3zBVmdwHpa6bdnS/bb+eAtOCc9//wawndN5WRdJANDuVaMqLG4r&#10;E5S5crnnuLf0l8I2qZxGCUsdyT3YWpr6CipLtY1uX9Xbfo+tParRkNYeI2VMa7Ru7X167k49+xcr&#10;yc3EIU+Pdbnsp4Et8TaD9ElwFB8p5QlMiikMW5oGjnSExPCD/8+EaXvB9jB8KisitK1ZtnOnOnFK&#10;e9338rrz7ugAAP/0SURBVJe6XadQswiTydo2L7e9gs3WFZVVXAOXyaBPNS/1SJ2zFo1a6pSHQFvO&#10;h8zKyBVQYbFabiijhBd4pw1e4UJ6OD/KxkEhbY3f2HiO0XY1/+AF8+Zj/gj/6J+Xz8FJrx+tbB9L&#10;hXVBUumbk2Y20nufM3yRk5f8TWDcutICfItQqSUXAV2wVTLwsOQXbMPbJdWD0ndZko5TRXwZNtzl&#10;gm3eT7VnKe7r+kDgUWsOGu6DIMQhJTXAL3mdpDax3EknpLBFFzWBrb2MwH2skWuYau/bs0YtLNkC&#10;bk2UlDs+6sfAth4k5Z9a+fTomu6IM9k/EsQqrgFHMzb/JX41c8JFF7bvuNZZg+F7tiPStrRs8btl&#10;M0meHMMpRAqpZ5MeRdrMGymSW9Qr0ULAMnc+tXVSi5rmEskdjfVSpT3SGibcELFnP8SeqaYO1xCE&#10;YCjPWbKWm//48aFlne+p2GOwEOtg++eP3/pj7FsXI2X/gb23lrFg2qKdO3VWIzyG3lgZfaLSJ8mP&#10;Lg/f+M7YnwKSaztta/Zt6l2urNqiBYxyF/ZsQl/qUh7zJV+wPcxU1VZ0wbZmWPCv6ZoU67B1wZZ7&#10;IgoVXSMlDW9qVsXAlhPRfg8709y6qfNZIGw52MfCS9hC/mDJmjVbFxiF4VGweIsfG418sxauha3B&#10;7swtBGeDbWnWui7zZ0ml8LfJM8s2llD8RAiLOKaHUrlfYQSSr0i6bNUW4Dz4+QWwfU+7NsYj77pn&#10;VqJf5tPIoLV0uXVeaGbeP1vBqN3A1yvrbb4cfQoFMIvC/XQk3mbVrL9x/ESOuyiN7RG2v+sGKinU&#10;BSZZ2KJoIAdvG6IcUYaYI+0vb9t+fn2ZyDoPX/Qau+Vc3OMDrLewRfTjZyQauSV9fBb6MbDMa5PA&#10;N05QqET1zT+YIjVn8Q/u776IxIglz6Jj3EZHsy1/5HPBVmtwHpY+XneXX7hHbd6RV+LIPEL1LzYO&#10;xAknGymUe6gWVvkPlWoz7ZS6L9RBsK1bkdkSAFX6Vdgmg8hdbNttns2Q3GcH6IPerg5IeycQnUKU&#10;04isv8COvcFBn88UtkBcvP0HMIuf581ecWv/7yfClj4L4zCOU5YITgrbwNdi8bYAbWK9evs1dSKH&#10;yksncghJvmDbwOC7Wrb/OKZGy5Y6JOdmoMPaXJlxofJ3h64fYwMvlLvRY+mzVHZrM/l+uduSjted&#10;rssJLNGMcBDeFKDHvCUQkURbkZi1neEVYWtjlayN62Cb4TZ/M1tvaj49ef79Mh9zsnY4tBHCpoJ1&#10;C+HHnrXux7XRyCsmgTOTLmQl/S9OafyEiTw1kwhHTeI1jiZt/o1PGnBM5UxlLo3baNOGGoeM28uy&#10;PcxSVVf0k2GbKiiJuXozF4/BR5J4Fl7j4JDWfME29pQetnYY+OGAP0SGCmDbfkidwWVYR0eg4a0b&#10;JcWJySABXE/vYVFDEE1jS34+7eZsu9cWHcmwWustWbMZyKzVOtjatPijLd+Zt9KBF9KVY/zVsC2b&#10;gKuzFdjC3wsuI2Jrq7bZUq0rtbZim5C1NG5nwqQ6sH1bizCj2vu2w8ccR4dy+tLuR4L6Dc4yNCWU&#10;EDNNc7s94Q/V9TVJcZq2HNezojVFsejHyV2KRB2nYoEdjtqlNdcB/SNHFzJstcU/8X2Qm68i29by&#10;LR9md3tsCZzjGIrwb6hkRJIVXHMAioUtBEuZwz4tdPH/Kh8jCFi5eKk8eJNHPnk/zdiktP6pcnKz&#10;lhRcyhthmyzyNnhri4p+5tyytaWHUhJncxO46mXbC7Zqg/O4DL8ctqkG+aYhIZlykWg2lT7iFbaq&#10;uE7iC7Z1PEbnK6O8vQOZuJGZZ2O5nCTxsIo2cqWE6iHEHrZ/zJXv+AnSCsakvYgRg6GslWthi0a6&#10;OVIbTknGtdriY21cM/X0R12MXiF/Stgyb0oKdfcbwjVHbM2+Jby1z8kz1Vv01IHcXbCFcvSe5Au2&#10;x7FTXVMOW7+39jgUzCJloaSozY5ZshVYR4Ke+T9BmpCktbKnKUNi1enK06UetW3bOKUu4VIWpyQT&#10;rHF2Fb1GJ5+ywWbbpDTyCxyRiAc5oYvFJjXjG7bluI8xOP2IFw1UA1lrxbrbj03hUJb5nz19LLIW&#10;T46CsOQYIPV8mjfCnHhhtiSN3pZFLGvoSt3Tbqde4Y6uPe30b5m8Yt4mbmniSIbyJDbtcJjUBVs1&#10;Ag/M4I6uKC/YW/Va7C5n3QscJBVYDAOtKtbdBsqYynLBttZ9ItgmQ0MGjSoK0RfsgZslicMuOKzB&#10;Ig2wfZoNsCZ7gK1oNHw62IYFaLgt3pSLEckErpl9a+xaa9nadVy3dCuqr4WrtXhcW5qXueJGLtvc&#10;sG/pnwvYwlNz46Zv3KYHSak3AP142L7viq2BegW273JyFL4H62G7ibXZa7tabtlOSBkoelp1tdyx&#10;LqP5u+qcbozRtiNPX3vG9rbCHBXggs+uMaz0QFlcfRBJh5YhI5zfZC1QXGU1zIOb74hlK2MfohU/&#10;Nh4Kcpl/0d79/PLBx3VvMoZISWDrFyvqsN0xarRjgO+vIKVzEGebf2gB+RKu/Y64ldPJAAZh2fP4&#10;0q1A0cpNYqYy4GoWbi/YHmio6qtCtOb7bNcPZH6oj6VY/xpLNeKYvK1Z9Fxp0tzzz3V9fwfZmfkC&#10;novvp1g6OQrYVh5y2TfRQqG1sTW3BlBYuCVPK6SNoc9AQ9h0ax3SpjbrU7ahwq4D2PqLweBBG/3R&#10;j4d3LwOCa6S1hPUXFAjio34UbMMoC12Z2LP411qUlEvvdu5Sj7GHLR2/ZbhUWMelwFXQtgnbt7YI&#10;CdXeux011L6TbatXPVIwbUrn1CuRW6DK1siyoq9WlDHfGq0bUTbJoHBNa6DOZuvYVbTAhvLa9H4f&#10;TR471T+1+/FlTFwbxjQ4SQuWLG708cWYtWO4CAgt3Bptv74eJpwKDm4U3PzTcsbjaNkzZtYsi1Cc&#10;opwUgfQv+ZJtQK4nbPIHMuKAufb3eHVpHF2pTRvqR+p69opxe8FWb24emOOCrUJxLkwaFZALillY&#10;dquoFUpvRRnzTX0r2IagO97VH8lr3b+Wzwa25hP/rux/Cls0bME7bcDrvMsI2zIs2cDWWL8mPIoX&#10;GnAaP/Tpnhe2iR/YiWykTYzN2jShgtxo4rrc6DaGtoe/NGBb+o/JJbcxXllK2wu2B6JTX1ULtrjC&#10;gB+ZXTCvQkdKUCqfkSrG83QsoFfIvaLOFWWMd2iqyCWy1CHQlqCFjeRNYCzb4msXEkX/HvBZL8vc&#10;NgsfZxWWsBXFIoPQ9uyr+LHnVsAByOGDB1yY5Vvz8f5k+/OXsWvt7XuPW3S9eE1Q2v11XbETtv6J&#10;rBlNXs9RRHZt8opj2ZYReesd635E0bMMbKxM0oeZ/xhKIn+7YOvI9t5u5H8qK7Z+Q9BvgG1V14lm&#10;8/xL3tPJElDwNehSrKhzRRk6qVupZVPAZbCF3bayOmsSy+EIh0gEpzP2t899Mx9PUGkvEq6a9VkD&#10;W+NKAdg6DCNsAa8pbL/slbb2wOQAW2PrenzSnmj97GG1c8xMlF0Yt6W/hC29EyhVga1l7D9o4+K/&#10;Nk0vOEp7mlTDsn1zRP2YNVsetlqXnVQJrEnHvg4j1Sg0Y7V4wf7XLXJ32zoOitSeHOnQPXkkfRjh&#10;0JBBs/4qgG2luEYN1Z0/zrSMsjrYmq2u5jRR+x/0NylGKIWtvYsA7Fwb2kwcyYhaClsQxJi2X09b&#10;ox07X+b/zf/ch7qO056NKU4O21TsEIFMRxX5ub5ki2WQOGT/B3zb0tDTeBY9mQJGX3EoKQ+TAhzD&#10;x8RHdz8XbPW+3UNztC7Y8wPt98HWGABzdHCw/f5uFyMBRVcItYgXbOceKh4xoX9ulIv+Z+s6yR+g&#10;jwnO0fXneTPUs5y1hzq5E5EVsPVOZLfBFtkLV8djvDM6kFuwfX48ARoGu1/G1P1hsC2MWwhkyqY6&#10;2TquLFCKwhYMWrLhI6LWbS7qG7cuWOqCrXEGHErG9ZUxbmSP2hE1M6vc+Px61ceXuSQFatIA25KM&#10;E5LjFhglbFc9vwm5hR0rbxjfpphildzacqzPFhuOfHStKyLQ3RJt1kfAWGOFGjbCBXwWfNWnTzqt&#10;XDEOtq2JuYJQKHIoFbqQ41qttWdNWFbYf2s8yUBY2AlkoC91pdfczcIBoErGjwF5cSSwyWXq7LSF&#10;FDms/YptxGk8k49Ys1nGlOapXUtxbC3bvm37wy3bC7bywbw+pVb1rZBABAM2kTuldkig5N5TYQmr&#10;lNL6Hs8XyNmuCy3m27QGttSMVLc/uEkaxiiQkOwLgk05hob2vCg0aG17ja8lOT2qMIs7pm70I9u1&#10;YFysxchkuJSAoDVA1sEWDpHy021cSf5BsK0FJKe+CwM34euVOZI52Ca+40jXwO/4J5TAG7cXbNdb&#10;mweWyEUjU5eHcOAdmEz8MkSZRo95DSWkeq6pQpleUEiucRk2auWxJH1oCrmlRQ6niyEorSKitENy&#10;J+HDWIe+HGrZxgLDWU4YqwQf+MeYsOa0KGQtWJN+1ba6nIM5jflsfmiG9SFewayNocngRsbtRfFj&#10;ncnWX4zrtXCSRtiaW7e92w/Pa47hxyvMuLYe7/71xmfxvJtrt94uRnliCBQA0gOTjJ/4t/BlwGoE&#10;LNTvWOtb2l62vSzbA9Gpr+qCbXynZVRLYCvLUlEbeqUt1D3VZGLY/uVqOVbuvjTbYTv/3MJgsebq&#10;k/j+7YJpMDARsjZF+HjyUtj6CwVgsRUTUE7fbfnJX4n83py10chgSyPj6XkWBrywLmtoC6x1pyNH&#10;2pKDObhhYr5fC8E9UC+N2whbrJEb72kJLYvWSW8SB3gm67SZcRs5DLa1Y23oUSVs3975Gqj27i1p&#10;hUfR007iz4J37NAk3KtwqDCiyozJInqJJYX5u9+4tGLU/rl3QrpkyoeTZeX3NISPlluzZ8dHSurJ&#10;0JYTaJheBuQ5G23aiNm47yeOFHspnjF0ze091jb1jQ1TPffHdEAkE0EPdzP8XISUjUdGR3I0bxG2&#10;EbXuBCmYC4xZtiufNwfcNXV5D4J+suAtWoyFintpqXeweBfT4CjbhHjnj8FstGbj9OWCrd6oPEWO&#10;C7ZrXlFhKXB2j2TGLCxPlEwOW744LWz4EsdTCGELUJmRm+J2uJzgLXamJWm256z9k4leytzBUCNe&#10;924ih0OgVbLyShEMWEW7mdQB/mO4zMCvEcfFWwFs3d5fzbOqur01BSjSrqxrGrYk9jjHbJTTMzZZ&#10;vaXbagG7BLAwhvHzS2H77nbtPyaaOr+EoP0777ZTvB9LkspVHz3GfknVI4WQDR9yyUcqSvOsrGtl&#10;WbMta8M2Kjlfx4jcHlZ4uDFOkeTl1GOYAHF4rBOstTp/ba0rHCw9bJ3bN8Y32SJw6gYItZwOoEXz&#10;lbiZncvYXphn2WpMVp/Aw9dartaw9TtsvRcZ77SHj3rRRN5b82NB82w6tTm/cDmCME81qsqNjJrm&#10;tOcYEIvXmLsgZ7FgmzqSKWajhW1/shr7gu0p7FS1EM2NP7WB886wjdtwZl/rNfmPU0N/7M0xyz4r&#10;y5oVioFtuBpPb9lGvKZbrHQKHeOSLKrsf+gSrf0rQg3YWXQE2Rlk7gOwCYxd66KbML0rDeOXbOQT&#10;lAHf0KpCHBZkgfrQi2w/PnAqLtza8KgctlAw3Gur/xw3WlbatradLdi2+sABtaI2A2zdd4wjOVA3&#10;t4rxMoMLtmrGnSaDErZxlqV/8XbkYF/mEQ2xQ9CiTFbyRVKYJ/a56PRJkOgouSXNp7BN5/8IN7tB&#10;FH9qyV1iDmhVLIpGy1YiV8lOtDMtEqMd6UAcURtWYwk47JafL3vV+6fFpLdGHU7BIQ0odKHFYDB7&#10;H7JjcoCw7RCbDs9qfJhdRb5q+6v92NMtQmRyER/lClK6iI4bL7qJkPQ5ykpto9Yffes9iGV5DUcy&#10;nj4FZ2Fg6TgqLGzxU7Nvq9HI7+9+RVy+ezv+M1aPxo18wVb6knLpjlJC+HKvm3McJTfXfxT81Aag&#10;rl6q2Kpyt9yiVQYPTTWCmektTuePBaanTyVWauX+dMcyPv58mXVau2Jr7WC8/t1Zp+Ef64w2f7b0&#10;BN90sHzTTvRZrRV8t0c/YvOBzyVs0dcMO2vJxy77Sh5NSHPceJFhsRDe+4Ub/uEGHLNihLDNncjJ&#10;aRbpYRbWjnWsxdOUHWRjsKoQtu+OqGiXvntLdLCNszQ/BI97lepv+KvrV+mdJPGU5AqFN1VPpXmr&#10;y9P2YGnB0hKITViow1pNTao2xNK23jtqIyBTeNV8DoazBrTgA/94mqAoA15rccLRT7CBKEIWQYms&#10;RMza/0YixzVboKr9Fu/7sWR+3MzVQmiuotFsLNt0120WFm2Tuj/J+03bY9rxkD/9mfxjOoYDbao1&#10;bX8kC7a20gS6ceqIdi0e9Ig/4n9Vlu27I+rnwNbu4pNbthds173KmRKSay8QwVsXfLbVym51edoe&#10;PR62tI91rY+GoyMcMWfbT/ATYIvtBBfy15dxIkN8kuEsHEyBcIQ1V/QJm7/aAu2fcTNPIC+VHlBt&#10;CWv+aKxWtITdgRf2nwS25CbbZEqAXBd/dD0mLraacNC2JWXVzFuuBR3YkgORI0JL0VNHckxJAUtY&#10;e8H2NKuwKkEeqjXbiOVo2c4P8JkXjHsRkrKnz46akTTPq5J8uOL1T2eJ3BptnbQd29NTXO2uqkle&#10;F6QddKtpveOY56xbXm159OOqsHUbw8fsrTXnNRrSAk6tT9cg1VqgNrzpZm6/g9VX+J9bs8Wf0HTF&#10;IrKmGNjCW2D+bMtwsMW0xqImli1lLV3FtjHPtZCuVr9remx4mIeMbc+GrmwK3X4LOLs2XastRm5x&#10;tAWWFy1YatcGE7cZkVxZs70sWxUR9yWGxXetZeuX7OEFhY9uIK9Mrat73cqloA1tjY2qzfcae4yE&#10;oK5mkvVPR9fjDcGYvukBcw1sYVUzDTSmleLXlY+49W5l1Xl2gW+tVvl7CuB742n6+oKfTB+ZhVpL&#10;Wxgp9iZai1XL3BvyFmAJLmRjpcJZKYheb+C6UtKqQ1iUPRMSWewks+5r50bGMyy8wOi/xo+pLWlH&#10;85XCoyGPDqjboY92wTaxosMvAFvnPvYgd95j4k5ubf/5wbB9+0nDIGo9bv3QFqugGW5U876uZq98&#10;mjq0C5Sj5F5fz/oSdYMi1q+VJE/PEL8BW1mtSD4/RoCVxNx03AIsOtYFaGXTIwPVry90R2NsEgLX&#10;bpcFU9eavG4LrHMuI36xumJbkY2LcmI5w9j3vquXLtqGB5NESSX9UvYhrgtbJNsKjoatFTkuNOhG&#10;Vit1f8KqsWwRpNG6jSUja31ZNEVcqfWs9d/+sgCpC7berbdmWOtLkak+fbkLcnSDNo+Se30960vU&#10;9fVK2MKKpeqj8hSEnTUWts7kdMG/BaQMltBmzGsIsIUTMGwpsD/WlGNuuXUuZMtbcCg7yoKnGVvm&#10;KvLwhyBk/GsmAtSL9PafCNtn0/md958Z9TdMbU5qBr/34X6vk8PWbeFJpCQHacQAKEwRYqOCXauC&#10;7dsj6seci2xPNxlxIueBUioVpFJu/cSvVvzjTTlK8vX1rC9R04szI62QvOks7hFY0/7AO/Ttttlu&#10;vjGmqrNuMgw+zaFOBoHYS/YwR/MrxWiwbd3OIOMdtg5idyxHhlQDdLiyL7bQbjIKzlfLe0RtslsM&#10;rGfZY7LJvAvaCv1AJ/jxH/FIaR0JFUTmSurrUAQm9nCMl4q2qz392E+yMos2iUP2AVJemvopUoUb&#10;+YLtvkVYXcmjK7Y/GbbDy4kqfaJR2aqCs8Tr61lfoqZ9nOLrlVWTvI5VhJkjUpZE134MkrLFuf04&#10;mYCucPuPw1ks3+Pt49NdQJ9KgtYprtA+b2YF1hq63sANTutgXYfMeD9ugpIIWytsNGzDfT/GJaxw&#10;Afh5gw18fnwZ6V/xmRkpqbxcSXLYOivV7bb1vd6EbXXjj5OmcWLjBVsdAQ9MPQNb5+IITpHXvFDr&#10;ax2HrWLza3kOk9Bw0La3WKeEAmbUnw42Wnm59JziE8GWbX5MYH9K1wN0EngbNBzcmDuu43B7mFOi&#10;QP+6NlhkmartwHB/s3f0mb+4ceYRjqu5QMibcwNjPDK1f9v9YssOtbrFWW/b0kMj+++FCdnyB0aS&#10;3jWwtbt3X2LbSp4Ta9RCt/El8bilNmvrZ7+jNnEcZ5tsPaDtxUCiNdvLsj2Qp92qLthyyl3xvYla&#10;kacukKWxHOTVtA5XZHHTV84KARYn5RWfQHLCkI5l25iSKCQI66Vg36KFGzAIMEzCmECRfpmIYDBy&#10;7TU75vwKClvLfXNlLYRJBV8zlgIu5KdZxcUoKR8gFTqjDd4AW98V4AgGM5tOAOtuZE9gsGFjcus/&#10;NluMrCAWVn4r0+Kx0C9O8ZwYufiSVsG2xGy+8cfB1l1wW+L2smzPwtZCjhWwdbdYCOeAa9+311pZ&#10;M205RnJeTejbcIzkLblmaq+u2eo7QHk6tD8P2R315IiLJyraQxjx82WM2s8PCycLLfAqW8ngYru7&#10;q9Fuja2Ki/uB4HIBi1pkuN0cFFM7x3iWHW1p90e/LIzMzGFbrTgA1jqy/3j3tBHC/Gi2JaHnXNlf&#10;Aw+kkWXV6A9O9qZoM5EvsDAbFnOj57jwIcM2TXxaaJFflu1pwVoT7LWwnTCv3LCfUb3rXuqRko6R&#10;fJW6oS08RvJDYNt8cP2RmfRAnhR/938FZ27Y3kO802gSxuAkD1vkK3qIAbYQrAQ1miwt3wnemOcC&#10;pGy8slvKpaLUGptiBBAvX86wq7skbsrA1lvy5t/bH3M+laPvq0aMZvT3HMr7YOs5Sw6a6hq3fr0W&#10;UVvjbWbZXk7k0/B4+EiLNIIZh4BfiThyJit/jRUe3hF2qvPIJVcXTTLsqGVHmfI2SmpvrS5K8qIk&#10;bo9qQyyJEo9BSA624O2lJMveFwrtAniM5EBh3H6Lq7UYKOUWbQn905lBrVQ5a2E+EOOmTNGxzeDO&#10;9vHTP96ytU9Svaej4KzAuDWWracssrY0bi/YnoaumSC/CLZTMUFyFohToqJDN9u+jxwvchl2lLm0&#10;9uYV5wrJyWMpn5AEtkg4PK7Yr8zaldXYUg9b7ySO38RUpm5jrpLpayGMM6TB/jXVmQF1szFJPky5&#10;27G+P4pC5eYtga0POoATIy32Q92KfpcPBEFK8XNiyuIs2xHYJr5j2NWT4DrzJscTpZxF22Lt/y7Y&#10;/nDYxkufvAJZNcy5N0r+Gutm7Fy989/LJZ+pa0ctO8qUtlFQtz3WoRFsJsjtBMGgo7ZUwvEN0LO8&#10;xRVa/8Fym6gjrly7DGuNRHs6cu0gCgpod5sP0hbWbEMTqi2xkE993lia6k0hfm1XCVSNNraXTt7v&#10;0nEgTbeq5qjXajUP2LWFIczZtQH4brkW5KiEJF+wvWArfTuU6Va9TMpqFyQ/RvIdtewoU9qhfN0Q&#10;YNTgBZ/byxE2pzYEk8EWS0HExp/w94c59xgKT729WX2wlcd84CqCJN4XEB4+9vhG3GFrzpWy+23x&#10;Mr7gya3PG+qwlT4LSAfV0hzYODhPMjwFeb+r6hYkltfc3wS0FbaJTVsLkLInI3vYJqxF4CafC7Yn&#10;he1MeFS5akutWpkyErwtTBL5yzRf19oSCsk1+4bEouzonx1l8g2KK5zdtP70o2oioeRg1roC7PJn&#10;oyxJaYlBG2xTxO3nl90dC+Wj9RuqDBW6HTzPh4WtBSgEGgOiE8CZbTZwNKK3aOEADbd82+ouA/BK&#10;jfyDyFIA4MkHA6Nx26//s6Sn1BWLMnAOYK4QqsfaZc1Ztjxr48UvfqEW5K6GJF+wvWDLjerB71/3&#10;Gg8KHLJdsNX1oAy2oOIrdi3+qTFaCn9xStu6nLLppD+jEY3b4NeFH8E1bPfT+hOb8Nx+/7E/2hBj&#10;WPb9+nyaO3/il845naZGBzos2NojiWGTa9snbK6kr7XMiyBZtvVTiRy2eMDGBVs2aKq+cFs1bmG8&#10;ebwCaqONS03bBLZXLPJ5yLvSsk0PcNwPQYx83F+PDgny1EdILgOCXGZMeYTkVCYZZiEHkLbGF4xF&#10;V0gOu3U6i7bS0pCwkbWEuVYa2BOLkqM1aP7nrvLxp0qA6PaeWXeYVOVxmWBkWw56dMk+Xpx4+LXU&#10;PGMftoJR4XCa9pK7CgGvXcBHIu0rQZUjSWRPndqt8b3xf+2PwRHL1tuzaVxUiJTKgIsSFS7kSpjU&#10;Bdvz8DWR5J1h+xrFP/Ky1/PIVMBcfb8MtmjVVm05DWwDrVbANgQjB+Z6/IbwJAjFslapNUXx4h5A&#10;L9yAZy+tNTHGH1/ukInOYgPQDY1nWDd1FfkhVMwceiNQYte6U6YqS7awautmGDAP0Exz5oZ8Jbfs&#10;TTsatrnV2w2Qgkv5mqxNlm0v2P4C2PrZ3ZHxyLLXaPnbu6TAI2TfU8eeUtudKq4PYNuLpRWXZIRB&#10;F2lvw5isNH9QY7BugzVrrhdAzDob0EIywBZvAzChTnBWhY03QuwCbOOybYgAhu6DCGT4Fxdv0adc&#10;/9ijo+rf4FkagkFeKzzOKWznPc25FiewbPknFS1XasPiZDVat61pM+suViSIlm40bgu7lriQ8wip&#10;C7YXbAXvrn4nLP8SSap9TRovu9O0WiHoAl4z757+2VPqAtiyiBBK7jgbJGp4kyWlhfOPvZ2HeIWh&#10;bmKB/QW06dDH9U7y38Bag1uDLzJkiGiAV3caB1Ac4d2iLfV6JA2UYNZ1TW3shkkFYP8bTnF+tWXL&#10;P6kzwJYcz5juu0W7Fj4uQIr8nB8kdcH2x8OWTt2obcsPc25lrEchQelaiB2WPsjOOCsbAglgu8eJ&#10;fKTiVMeSMqDgxws8DFsKcqS7aMv7cCD8GM9rhI//CZ+pkYacskTOu6AxXs6n/LB32lo7F2CbXpEH&#10;hiiu+Npig9wYtWy34WRjyAiSjg3aTL9UPPwieNs2bPO1Pcn3/HB9gozcm+C/TzUXWrXhWTXbMLJi&#10;qzB1zXkWdRdySlwfJHXB9oKt4JXQJ3ntK6yXl+ZwsqMS3vLhVMxopcf1uhq2TJPIBKfR6fFR4C6b&#10;3rNhYOt8vdSviuW5/5lo4FCbj2si8qfWpoOt+R4OZMzbCSc1EtdvCIuCsOR81gDw6z1FkRO52dfB&#10;hQ2r0AD8cEXgpqHOPvf+mH01bMsgKYBx+PPHBwmNylzIDrkhIJnA9ufEIv9jjPuTMlQs1ooAKTtQ&#10;fSRyOV/bq5j3lj4KI1k+4kZeo4EKf+Gu3tlVbtlvq2sSlxfg13s0EVh1dDnb2NPWH27hl1nNoRZw&#10;405I5tvvDFQwUxFW9v8/PsxOWoAtnIOcG6sGtimpnZEPuCtbIe4J2WBOUmGDwbB1RyffcZuRvZeg&#10;MMoHKhjI0mtv+hxjynKqVy9l2rJNY6PSgGQ4UBdDo+geW0/c+EXFsn1/QEWSvX1blpyMfMF24N03&#10;WZbDthBjl0LdVe44bGXLjOUZxBRPHkjAJnD5Bko1iJvBtmJuYhFk9w8U633HDraYBBzOtlrrEbb7&#10;Y3Hu5BzD1jYEmMJt8pVPqwe8bZ4LFyDvvoiVyfqyN+aJLW+iqdHIJmPme83cUvfWnRq23kZpBCQ7&#10;u7a17yfb/vMjLdu3R605A2x6TuZuWMRyInajhbtXMe8tXfc6a1Pvhu2+vtlXMu1DjQtZ5PaMzszK&#10;o4qeWUBB/E/nsab2bNErjp64Vht+QZSDpWo+hre2NmAtxZ79I2xjCi17mPJho21ywn8WWFUIa1zI&#10;hRPZT/QI8/CCelytXQZb60QOlwJZuP+5/f3z5+/397f2VVmQvg9bXwG38FIrpab1NCuylbTJHluD&#10;WjRfQcj8YORwtkXY/nPBVuzYPTThBdsFr/FoEeHF3bRouw+J4pKnTBgNbGXPoGfZIusicsH5mjpg&#10;4Sgn/GDDOrB1W4by9Vr83cfnGi8ybL+BcotFAMda2H5rIQiwdX7kKEiwx+0PgZPxhxAyReQuw5Wm&#10;HlTZ+W7RFmjrorNwzBjMGtTemtuRZM9xJNWbwLZydpSTnF209VuAzKj0EPkB9qBryg9oyULY1tZt&#10;h9SlamItVvsj7+fmPNSyXazsHAp2NUDc61ORX5yVMdK6KHmx5ol/wNjhEMLE1ZH2BJEYbFc0VyNw&#10;MTwXvrKO1U+7nGpPVvTwBh+yq9KdzuGMTZvuw+6y9V83xM/kLVLF78XPkOuC2vfgKXd7fM0RzebS&#10;W2PV3gxubze7suyvlE+OH1G993qhZLDlyq1btpN2bPN0Cxsg5cYUQa2HL7Vx6fafC7aHGqziys4I&#10;W9UFX1tVBvfmTX6vdCOD/tJUKe0b/f0H0pLnfJJbYUtM2GglhuVV/6fg2m31u+2JeO4FldgjFiOa&#10;84/lMPYiboxFr7UzTpNjsOIjt7CF4Cg0hN3coDsisskONdTlz1Az5kjHuVMbrZzfVo5vsOGNFzzO&#10;ANLu3THhlE0u5H1xBGzTyGQcUxSsKAM9JDmckgwxUsautZl+QvzuDwqPWrpm27JsR15VeR75ayIv&#10;86iUWy1bWJ/cpb7kva6bHqQ9vxW2pKrocoWb1/0hTCzOavJR2xYLy2FrFmltXBQ4kN3ZFjCNgntv&#10;TWojTdxlC5uPEMno+gXeFlOu5nNOYQumtm+4/BmOvA84uXDG7dMcwmEKMdcS2ZYQYRPxprwgvIz9&#10;9kp7o0y3YcU2sXRhRCV2LciQshab78KRL9iKjc1DEx5g2fKvAU3x//7q0ktfEl2px6SOsM0uBJ2u&#10;HvWWKX8TbY/p9VnYVtwAj6/GAYUWQ2hhIh69K9mFLVX7sQNbGoCcWbYIW9jzY2CLBcMlPbAye7eR&#10;urBC68EYq8ZeN7tsFf6N9gDY/wyDbX/7/vNtNvwY5jL7luPAVzRR+La8NWxjG/9H4Vtat86ytRDB&#10;NbxDcbKtsh/RjiWw7a1Y7H6ld5cvfJOHkindyIo6UMVa2IqcjYqSMelRvT6L26JhhlNt2S0hw/Kp&#10;y+odnUjfvLy6UxGlRtR4tMZ/8e+UwBatYE/jGckYhRVgG+ORoVTztfMjq58azbC8ZyvSuIaab4wb&#10;+X6/fXx8O2O/6MjsD+3znMcb3W+xvD/yZ75iP0dNg6IzOcqFYEWCVszasO0W3MgXbLdxf7zgC7bj&#10;b+90TvfaOmdjv7gREzVTC/XtmUOteEfYeod2TXa0o8jExJm38EeMUrb/08DW+VEjZO0mH/txfmpv&#10;9mHAFG65MXbuv/hz+IBT2f3HWbY12EqGR5IGDtMoPzNe/7I0N68wX5gzr0xUFJzpHP/YGnpw7GRt&#10;bjM0Vn2md4MtnmwRpHabfxC20Kbmom0Si/wz7NvLsuVj8OTzxbH36CilPyZdP1eQ3d3Tsr4OrEGi&#10;h7V1H9fv60cQB1vHVOg20PgBtmUvNfrhblCGy7IBr8GadffO4cKwRw9eQ2t3/1hvK14SaP9gryuw&#10;pEUSf9nFWi6arf24wzd2Nf/ToZauoALwtUOBSW/b9fxj/Mh/73+M/LgwDZ3R/CBrnTd9pTi9USsf&#10;0WlKOz55PahKQeKjohXr8Zqh1hE3/GMAHCxbDJC6YDtuii7OudmyFajKKRbIX5GVL+2asiJsmciQ&#10;4cCRfb2zr+S8bwUjqPc46IH+Ll1Hdme+wqKt37ljEdi0slplGaktby1sv9CWTT4euLgwHH5zAvoV&#10;W4AtfOCfx+PDwNZeRNAdf/z7ZFLEXuWTz412KN8eJGn9yPb4DuhPCttcAogVq3gR5uSwud8EtoTM&#10;/jnF+KjsLxXrlriRaSyvzbgYHgcW986yxz3PqjnXQGKcWNlh7n/KhvwwSrjXZ/7l3FuCFFhdKyAR&#10;MVdbk6DqNF8quyvCrSeN9edwKyyVKpaa2d3aFMRc1G7UPNIM+x1jplrugZZlC/md3ervUHe4DZYt&#10;8BzMV7IjNcGrW611bbDE/bIX/1DcJk3pWaXOcnYt93JvRG0sGo6etD0JZ2WF4OzGQ/CsXW1is7CV&#10;juncsh1QisIsuQs5TpKQsRWz1v4xrtlesD1wPsBWtdwFUgwjFrZjGjhTGlOFvCiz9OUe9wMPY4rt&#10;EbHsqBPMhy2ymWCsFSmTaOEfzr7KKnRotbamNx1x4Ta3aymgmrB1/mdcnzVu0aph64+3sHzB45BD&#10;MJRbw6WX3VnP6tOGSKUXDgg7Np3TernT5eGlfCs4bmD7RWDrfizEx11QGxzanGUrHdMHwTYeZ0HA&#10;6t6F+raf8K6FAKlc/7+vS/mybIUTtHB6cgQvfcVmZtfSF0SokQ5NppOd76Uyha4GTeNVJcPuP186&#10;345SDlVtJrvdiNr2thaluegodHhS+Yj3GFhlXcPWN+wkNPnaEwHnKQXKGnkobGFFMnxslRa0cFs8&#10;QAb+BebACqf5S9hYC7CVBrq5ptRcR9oe1YwNkjap2rbYniHlDP5GkXZuYq8QTJ/EYP1JNn7SxqfA&#10;Amnv7TJX7MIt1hPnqd5HWJ6O7A+1wH8v2LJW5isS7BoqOYajC9nqq6DQRjRv9gKteA1fU4ZO4XW7&#10;qvGlrgZNL6hKdlvtsfyRVQNNbehm7dloZWngLsb/B9cubMDBlVr8ICEQtrAkAp8IW9L//kdLCwtK&#10;e8ecpa3BaeArXPLqP2DTIloBr3D1gDtO2EDa/sVGDHk1b6cRlSdVGwEetpXO0PSoZlwkaSvrH3gD&#10;ATjY68XC3AJOdBwaKT1ZeZTyKY6DLW778aytbPtBUTJ/skvnt/7UkfJ+9u1PsGttqJrcOp1NiUOZ&#10;WAtuxWrGeXWI0hjWNv2MQ7IrpidS1THSPI3s4U7rKVeyREqjotve41BAVXZHME/AMEz9uq0ZuL4/&#10;7cpj4aMhq7rwiDyl/UIt3PdOPtG4RQrbC/XQqkUf6hOsWZPJ/mqtdBDkaY7ByHjW6xcnSQXOwY08&#10;8/Jxj4RslvXD9uP7+2H22ob4s9q0wcwtYLKkGOqcJPA9/z5IR3VMt1N/EmngIItkzDW2/SCAm5bt&#10;u+6/vWCrhW9jsI+YOn3FKXr1Xp9I9mpnKkehgXjlkvWBqmx5/x0GWwtMbmMMKN1cdmfZ2j+jxenD&#10;okLcLDqRzXYZa9+SYD9XUm7ZoinsiWtLNACBf9K/ehSDF9nCFnFr5QDz1sUlm2Ms4K8GuuGYEqzZ&#10;W+C+RQk7O2+WbOzJn3E9ZTjpCvvHNP7DHCT1bc6RMj/DccnpB/8SHOqz1Wf5+fdB2iuHwNYYQtGF&#10;XMAW2lY1a32AFAeod7Jvuba8wimsr3PnzKyEsXQwy9+y9SXK655NqZF9ZEaiKV/bFnnZEbUzYVKi&#10;+gSgte1sleW9ro6USEsAmv1QVR18NL7b8PFYp437yf1YmrJkuRYKBo+yW7K1SPbOZAte63z2236M&#10;rQtHRxnY1o1RxynhgxT1p7AsRbKbga258Mf+XzaicRYCnnfwqeNUYql5+16wjS5kK7c93iKeJxXN&#10;WvtdYuTCoi1YthygLtjqcTmX44KtQlUsTuqc6ppSFbbn3iMV5co6he3/Bg9NkNfHd2ejLNgJCire&#10;Gbd+1RD/CicuOUJYPZU+inDekQeu85Q6nkKJybJt6lRG4rooKVilDUu4cE8OfOy/5t4fd5oj387a&#10;YPGgXtmfvCQuhRHo+bxZ+UvHtu8hdDKENffsyA1xVbWEbwhb2wxwIaPhgudJUXs2tMn/Ef4Vwfad&#10;XMrcxGEOgkflPg62/FAfeZNeojRGBK3kMbJbh1r7U1FJmqobW1w0RTTTivs9Y+2JYYtqPpiywFxs&#10;P9iSaAhAGvdXZ/faP6HnOWTwPmTqRyZWrN9WazKBQQf7UB1sYe+Pw621bK0vmYR74Q17okdYHVoY&#10;7/yFLcHP4PRHJANJZGKowT9g//Rdhy260qHH8d8Rf05bLm7MyjWULyliULukxqf30kAdaNa6/8I3&#10;1n6FD56enFq3F2yP4qeqntPAdvC94l4grUo4Mj0rex/FrKi9wxvYzEwCVnaXP2ft6IZbaX2SdrXL&#10;MiYVgDUw1xVnzVVUbcFf7Kkcjq4gbA5nLFPzNQZIWc9xjEeGAqIli6y1eHV/M8CF32A/k7tkT9JK&#10;pFU9ZYKVDmzno6eIADAV+fx4mKt/quHUlVMczTRE3FQ+ITeGzgjb/wFSgbIBuB6uFLbQ+mDdKmD7&#10;HvbtT7Bs3WPkp1kLUgTLoPFWjL1W3AvEv4KvS8HLPtYnvkV8+TYl91xa6lrWbxXYDpxvIVeDEqlM&#10;vzQoAsdF4EIhuINpaZYVcAJjEl6FFq1fbQRjDJYd3faW3FlsN5G6ddrgrPae5hS4pigwa611a85K&#10;tuc0WirG2ptjg5Ks4UmWjQxJX2rSWHImvoE8M/EMwFf2YOiFH77V8nGGZe01VfDNjC7kSNzkG7iT&#10;3Nq6ZHuQZM2WGmVYoMpMOzTxmWWTdsSZYDv2Vtl1tLGcr8/lXv6/uyTxdli//J2wraJ2IE5KrgQl&#10;fWn7vWmzWYVvfbu41TYDrpEDYItGmPsSzGB7+kQYiNFGI7D151rAARd+l62Lfba7f+KKbdj/g/uY&#10;YNswHIps0cudjJx2QNOylfTTjjTUN9At30VKrZThnWGb+JHd3QKIYTz8Iq7kOmyO4OmsyB1pixSB&#10;x6U7ErZoHPMDXvd6rS5PV/tc6t2y8+X7GbIeZnzZpm+arK1vuG2Xab8R1Sh6IJKS7BZRZ6QSG9ey&#10;C/rKktZFK+PXDr1o1pIFR0JbB1jYAxSOtLCp7cXxNCYqxEaBWQuENd/jau0Tz3tofuz+IK4T9E+b&#10;K1H+vd04Ze41gm0/N26audaLLNhnKx9lOCIXOPxkRSSs9cFSgFr3jbVuw05iu892BFAXbHei94Kt&#10;XE2sT8kq/abNLjPm2fLJ1RB82rT9ovRt2FZdyeeArYMnrNtCP1t4uQOdMMQHrbPgQE6ioGwGyFU4&#10;kMNfzLJwPCvZOott6BSJRA6hyHCPAuAWjVpb7MfNHW+hGo4gUVibfTVszYzhdnt8P25/4TipxsfK&#10;PL9mTAuXtFs0rmHKdShskzVb8ou7jM8d7Qhxy0a4Udiedf12ZOKwE5tjZdtWyKZWc6niykPbtpUB&#10;ZEDlq9TSkYmlL/aYTDrVonUmC2TvobbiSvby1uT2FvhYT+S5OrKbu81xDTb4j32sFBYCnmUL22ja&#10;orPZe5U9aDE1MNl/Im3BVHVLtXDnD8YjO/cx0hVcx9Z3fAPQA2zN2q2xcN0ZUr2IwjLmid40KHh2&#10;0x3tNgNny94wXfhrL5E3P3x/m21Ark8r9UG/Tsuh0xfynjkStqVZSxjrrFvy/pp3a9CyvWA7hlFZ&#10;rhPBdui9kr8ci9/aJcXtlf7VsOVYm8clHw3bztEQ9OkGn3AcoLBqi3z1a7fg8Axk8cu3DsGOtohf&#10;a8Za085turVRT2ksMoQjA2shNiqc8wxOZLtR1YR3tSy+9hekSWbjz5Lh2y+keJ/NdQw4Vfm2twyY&#10;j7lR3pwmtZ6oHbm4N477PhZ9JGyjoRN8xtG4JYddoFXrDrWYtQbP5FKebYsMhrtTHQlbXOGQIECu&#10;CuQvh7zMvSmpDlJIPzAV4UuPKeLaLdgeAmXMphGwNl25zdePS2uWrbP/6MJaJpaDZlX1Q9ZcAZBJ&#10;IjjcwnMzcxbD392X+A91J0MxcDoSrL2G6wfgKMZwoIW1b+1ZUX7njzupEfFk2duMpe403x37iE93&#10;sh/b1dCzrcoRa5eqTd7P8Bxu5sIB4xXv+ZIXv4y9hQquX9Lvqa9uzuvH5GbMWrs4az9ZRPLYmu1Z&#10;45Mv2GqGGA6IC7ap7tim9KAavvSdsJWwNl243Q7b0Pmu3a1AIvAQ0084acH1q8tPQeuZ6rO5a21S&#10;PzIUDFcL2Ev3jHFrf4Z7feBURvwEyMJKrd32Ayu2rmCE7djHmcMcVMYK99ulmrndHCSOy4c5Ssr6&#10;z5/ffEjXqEx5vjeEbWHW0vAoa9Z63Wr/9W+Upe+Szxns21VtWdIhE4UcZdnikFgfjcwDZdVrurCc&#10;sBi1W3qu/NKe9Ss/pVUpV1s2pQy16cJtjn6skaKBa4/0GflySmdsMGJvVUctfO0lQl9xxbQFMbCk&#10;ArbGQezWai1tATY2OjncGw8rt2jpogfZ7/2J8U0IW03oUJp2G2x73hdc47Yd8jSHI5upw7e5jeAv&#10;CGYWcNn4aemT7afrtZwfWy+ybOlpFgG88ZxkODXZLeH6Npg121WAumA7Qdcs6+lgq3SX8q/Imtd0&#10;aSmhjbul58rfBls5a8nCrQq2ynGSPr9Qkz/l338Nh0chmpINNokjOSrdIuA4LOL6kKn0eKmIZ2/b&#10;wt5bOCLKmrfupp8YjexOtfBbbfEOoOZTFR67uAu2cPBk0tH0N/+zmWN8w/UKZqbhHfnBbl/6mpWF&#10;vSts81Bkv93Hk9DZunBLEE50l8H2DCFTqyYO67A5UhK2QuMOnknLW0v6d43DibzEKe0tryZJuU76&#10;ugDeTs2/jX/nnklbPXVkV6CWuo7rJUYJqCy9SFz+YZCaCkDFkp09SKsygySVgkQa42mMYM46mzYY&#10;czSYysVUobcY46TAso2hyMShTCxbB1zjcZ2BrT/jme8jsDllyUIqcxJImoO8VOHH+0f0Grg/3mDV&#10;1jBYWZ82+Txsfd/jicQz2nAiL3EdR6vW6nErHTqSL9iO8HBrngu22td1bfqfCVsFa5MrsTWwndoT&#10;cuv0e4Xi6Z9AYVf8x/YURh+E7I569LuBUlezM3rxjgG7sQeuSg+LtXAsI/IW9th6NzK6lG2MVF16&#10;OmtIvLLhC/+DwrIVu3c9Sospq9usHHrGBlMHp0Ga2lx0u/nz5rAloVI4SQ0eZudIJmu2O7jxKpfy&#10;T7JsjzJtFS+5+KUjiucVpqlYzpblOVlAN3u0WuNPNpIWnwNvU/rC0+fmf8tVfkglYC2t2ydvNSW1&#10;wpf0F+7yzD8wfuortbQnALUIW9yQW1u0RdvWFOYgQ85nxA281nlsXcd4OFQaGRXuTsfjoxC3fi+Q&#10;AVXseQpYKnmfkWvfQ7N/p3AfJ11rW4udZfsEOs6cIVV9BPvDktvTLL5X0pF4uGUb1mWtHOU+WxoP&#10;A/ts138u2M70qZsyTHg0NFn54axXpbttQ71Emhx7pa/BtvxbVCE93MXvGNgKUAsrSuETM7QmJLHG&#10;Vf1ldH1RmTsKuf34DCzMwchmtoJs8Xtnq7CFUvwKrWdNTAnfgUFrg5LRuPWRyIb3GJyM1/w4o9fZ&#10;t7DT9uOLG2PpgY5YWvkEuVIk39s22Wa0PA1wFKWbeBAJTJtxww+c2hg+F2w5fYobfJwD2xM3/Ove&#10;DzzUYtfneOReli03LMrvV6nKVHFIVIIoTdMTJso9lGhdj9QmMlh6Oh8fm/DEXNQmTpts03iMcsS1&#10;KTW3AWH9K3urZC1zl5sdHY9PvGAPRwoYa3h+Mn6IHxlh7IkLv7njLJyrGQ9HxoOPkbYIW7zix+6s&#10;tfXh1XrRsjXHIptZwsdXc23TcTXA1vujN6H2z83eYWRN24hM+Bn/43oJJyZOBBfPbWOQYcpC5gV3&#10;07bdnuTe+OfGl7851sPuyDVbf9kAcR17hyRBLq7ZmkXbC7a7phrj5R5t2Q4RqZuJe0HkNTp14A0W&#10;eUZ1yqiY1kn/Q2DbuHxvP2zR+OsF6NinZu8HTscJwNZfMIBjh4yHCJ4Ut9a/HI6Nsiw1FIWQZLdC&#10;a3lr7Fpr1sJ/48ea5Pyo8QTLbVo/+VIP2SKDb6UR3cLWT0DcXieYkKD9jzmJoxlDtCDF378GtrFo&#10;O5HoX7IwL/e7wtafUBABn5wlFdZsXXzUTtgeHZ/8M+zacMiI3kgdysErCe3LZB172jz99MEa8Up1&#10;bfFhro/FrpM+umV9yWM2bKu5afk117NP4TYewK+l9UpTaazbWo0zjybtee+25Ur8+PQpwlptbc02&#10;8NbBFgKeLFy9DWz/YO/wM/WiN9luNUXagt8Yw3IBwN6yBd76/aiJ9Hk8tcnSR9aCUWfxCmMZdu/Y&#10;y3vsjAP+EvuwGmsG33sJoJkxx+32d7dl237nJO9LtG1RAR5l25auY6eAM0dyeLIXbMct0F05/aRh&#10;iJ3qTAte8kIbrivTq49MY3D6d+T7sK1wnfQ/CLaN+4AkylD+MLKeR6dtLzt8G3M5bEZ+RgM3mnPO&#10;ziMLmnB4heeS9ULDdT/mA7SNZ0ehkW356s62QNu2Clt5o13KFaMu9JWdNjzt4RTx5oaEuMhke24W&#10;HIyM04hPnLTczL0/5k/OK2933n4bbG/+tFovGV8vh20WF+X316b7bK0neeOa7dFHOv4wy/aocORN&#10;d9nO7blM32148TGmY/tnhdJDIemaao7dVc3IlVHtd2qrohyp9Vq3djWrt+taE0uC8WOoxpeNbYZl&#10;W2u0winH9ic0Wb3hGpZr8UQLhA1+kNEW0dZkxUVbXKy1tLWnJYfAZCsT+JGjIzmcajg+ciRIYfvh&#10;+zv1+3zjSVCuoUWwFK7h4sK1/ZimGnc8fm5/LG/Dx4J35etcaUobtmy74f5aas3ut2yJTZudHuXu&#10;HwinR/l9tuhIvmC7y0AdLvdYy/a6OD59ncdVZq4WfiBsnX27TPNm06fMjQy05T/Qzy4AKOEr/GID&#10;pAC4ETyeHGAXA3bB3woWLThhHV6Rtfb4Rnd3LWIWjFu6autEHB85S2AL/CcdeqMRUuU8NV3Hth1g&#10;LVvP52KOs/k4qXeHbX3TDx5NZNrm3puDYHvE+u3PsGxjK9QeYUWGdG42riZqqnBtaTg351XueIq0&#10;cLH0rEy0JG/ZjktZz5mvmparqOUabbRko73NRSqT7/FxsK2XtDSHdu5GFpi11l4AyxaGCeLVErP4&#10;OHnoGiacxYgmH5quSGGgLa7VGtI6VzJcOwC31+LqKwmP8i0Vj5yia8Zz0qK+/y+5MgnWnjsPKs4/&#10;oP025Ro5JE8+T1ObbkinIEdatrlNSy//qVm1cKSjO7BxazRyadqhqMMmH5NxX8m7JK6VS1qhgKc2&#10;6WrYUrW54ZWVad2RtxxUNM34uSy464fCFmbp0VQc7PRqtsyy1Z8qDG5ksD4bsA2eVagfaGRhC6u0&#10;sG5rWWrWMnHHDy7bxoVbd8PeSWFrYojJ5QHmRgH8tFzA1pJHo940Hz0I3ZuLlkyvWqPlPWGbrPRV&#10;Nv0gap3v8Lg12yPWby/YypGbz9BmAUnfxNmyKi8kdY9tXj9aBdtdtmxpE9C/1Czd3GqN9qxitTY1&#10;bTc9AzpywNIUfIiaBrT4nbWBtmbsIHQyxynQ1i3eWh8y+ppxK204tNFeAuQXbtG0RbGcYWvip6KI&#10;4+N+PCfpILsh1sUN2x/NbltAqU1R5aSdUritQNaJbP3EXy6uuxp9DIXu+pSwldq1fs961H171mxr&#10;67SlvvVn2qf/ekfyNjuzbQ3usm8v2B4N2/pkd4nqyN7qtKZla4YV3bFK+h8M21Ve5KL3Q9/bE4hF&#10;67XJFQTejkOwxo+PTq6Rwg0l63IF49axFA+Mssu1lrbf399wz63fXUucyKTM8ZEznpNU/337a+KG&#10;Af73m7kwD18ZnE00Wg62LaaCaYeTo3EccvUsx0X0fXPY5lat3wMUDnOEewiOCpDa71L+GagNu2yP&#10;vPgHF/FHPtW3GMuS2SXLKq0XxLq+SmwP9kSjIWtLq1WSqilbX7RuxyxXZv3WOydHHh2TJ/aW1K4F&#10;FUbXbK2R5m1Zj1tv2VZrt05kMHExCtmGMtuzGeGPuO8HaAu+ZHvXLf2kBY4/a7kV1+lAK2f8WkZG&#10;ILG37gNs/R17WWVJ+NXyp5+PY01v+s0/3thYa9t2bNokLiojLolI9m15gWW7J1jqgq3crhUe2sii&#10;CibFxWsHQ6t5LuvoW+p8isUm/W55fAuKFJqXnG/L2tLOA1u+5SMpbG/hcxb6kCGtV9PxCoJ8yRY9&#10;xP5RZ48cvK1o2+H22lA5HmeBtDXXvVq7tkfb8We9BLZ//ppmOE7eb3djiIvc8OQ4KSZAypxfOfJQ&#10;hXneErZUkaYByT5a6tVrtnvWb38gbA/baesC1IWvRZKMmoZOi40rnZ4AbsVN50HmYVufKoz0RKWk&#10;PT1BK8prQMvW2yj2J0WcsSRpMIUmu6iqt4283iFCv2ecJNGSB6TC3QUWnH6l1txLm8A2N9jQtrWR&#10;VfECW1i5hSApYtyiYzl84G498hl/2ktg+9deGAD/MR9jigv2pcfXAx3KTAuE9B4bGXOwzQM+ZwyP&#10;aB/L1mkrxM1Q+8I12wu2vehmOmlYMWSkZYyrivByJbDVUVHwgqahHgMYFdTBKxxZIYnFpciiTvoK&#10;2K444KB+k4y/OUdnQX3ADYUwC8CpQFyzRe8whj+1LFtr1mJUMrLWERdpi5fo+T1A9piLyp4f99TG&#10;36AlsE06zewPxsOh+p9g7NvQMBa2usfC1Z19/xNgm53T6JALizmoEY7c1tKqa0XI1E+0bI80bcdV&#10;hR1G9L0OJfEve+uFbOVETZrVp3yry+SJEpnrB1r4upLaLazBNt6Ka/NJzFV5mkV93zgm+AtvzoEF&#10;U80He4HER/kAKQdbPDTKTf/swRVgyPrgIMxrN9mWsMVrCNCktY5Zi96I21TG0ee9BLXmWrxEGhPa&#10;Bbt+et1YvEm2BVuDjrsPNe0/vlfKXdqr1mz1Fi1s8snPaYTfaTsu2J5htkFkSCYNUrN0QbpRVVG+&#10;PwtKKnVEMFp2wLY6VdBo+2raBf3AyvAK2BKhRqdT9XyPL7gTVrrYGOVwveADoox3l57VCJtnA2td&#10;rigBRuRSzsLPiH34WHPWXUdgo5PdgchwRjL9jD5vHivsMLARXkGYm1m5vX2bFVzbD73NP1AsDa6A&#10;FignOgLZhElUsPVTJ1J2DIuaDZCSwTY1hfIlW/9teLqv2We7w779kXat36y1AKWSIkaVBbyxyaAX&#10;vl2SZHTC7vyDa04valU+0QuZ6l1VUrubyhrwL3EVc4NhiyoarSJvLGqhW03/MLCFPayScVHpa7Tk&#10;rM8YJMOLbO3HeIbLUzjAb0ragoFRSFn6LziTw2Xx/owLZ91mko498TWwpaKYuGF0Ilv/eOPZoIHv&#10;u8Db+Z8fzA3C6mcjz5D3Q7c3zWOF1QP38aN+1raVYbbQpu1AZHN6FLTjyLORJebjjDP5gq0Ep/00&#10;Y6rCK6z4ks6UU7yaEF6JSt1ef5aeTKDV8ZIXf5X0S1QoI/ALYYuYispa0rVMmsfDtkePWh+PbP2m&#10;cA+BD4+CE6Hc9tncsk3YBL8E2sLd8J66+BMe3+hOuMAjpewveYPGxs7ykWJCkcNyi5KdYy1Y8PBN&#10;EXLY2lmVPVzyNLB1DmS/vZZus4UV21ecjbwPuT8Utkcu2o7utfWT46B56Qs7jUO/EBfU+sCaEisE&#10;Xf1Zo24ECpSVildhZS2F9PLlWEFKXqLxFNai/PiQHmVB6/G9ALA17lR354+77sfSElZjmYg9Z9bi&#10;9bXUxiULtdauNQdcONqugC3xQYx3XZ7TwPbbRUcZE1dYro3GZkOkhGWNJUtHc/cNuuf9hqlnHMmD&#10;Nm20X1rWLZyN7D4SAB6ZZsy+vWD7Wss2VX7xtxCFIn3nG+9ptKHwiBwm9GPsbYdcF2yb1J3oVT6r&#10;fa4f/fvVG4U4tYw4tf5jO0BgkubOYDTgwTsG0uXIZEdRcCJ7zqJtC1ZujIpysHXbbQt59GNnC2zv&#10;dzMh8B4Ca+iz3gLbcYBnfQv4JytNIYGtX7g4HWyzJduw9wd+OC1sx468+KmwPdK0XfOipaWsWWZ1&#10;C4T41sL7Nsnuzvu/ohcEdq1UAzGS1gOkSCaBvSpO0pQF9tosaRGLhaSWxJGIfLXeXhgk1pz1sIUT&#10;oXqOZCgV/MhwB0G4L978YL5ITo2yJyG6ldslsF3QbbEI9xBu5kbaxpmLTHUrRv9YiwReGh8qUDic&#10;cZJsPyNrttM2bbBzcuM2HCJlfgDoHmm1yuvS2rcXbM9i2WavKxobY++fz/WvO+fV/w5BH4JdhEO1&#10;rlA3PxO27e70sJ18zk9t3yewtSv6sFoLQbjOsgXgGvMUYcsMCLBlcYmWfIDfcAWBvVgPTm6EK+Ur&#10;hWnlH7ckWyHD0MS/RjgjJRUwCYeCnoIP6RH8Ud+CoZes2nfsxDHkqr1fr4dtiVqvk32k60lhq7Vv&#10;L9iugK3+VbOBnulrW4Ht7Pt4z/YQzpbXza/vg7y4Y1DrT4pK5d25Zst3O0ezfgmGZ8oTupPoAGfZ&#10;xpORPXPtmccGlV3WogUL9x+4jbWUuXRzLVi29maCl8LWmK7Nj5krmGsIyHFPZcvdgyIHfbi/zI9+&#10;fpS0Uvh11ziFqqVsO971lu0Kmzb3PQbkxh9Ckgu2cnP7gJTFpGGeoeISBiBxD2eWh9d3x+tqC59T&#10;5HIVMC9/0Y+bRMeQkMNgy3XhdCsxGlnzgfQmNBiMNBuGDJfSGq6G+/LcRh640KfnYrHmsHck404f&#10;Z92iE9n+JxxmYcxaA9s6CDTS27TaFofyO0dY3o1ZG8Tzl9a6KTFeYutjvuGUSpw1uKe36oJJbT9g&#10;X/gR7XH7DrAF9doMjoqOZOtJPjVspfbtT7Frkzt/HNrFrFyQcAC3/n3AlxUC8t2fCuU7qI0Hs428&#10;7lPqz1VY9iHrvhwVlZyC7ItYb9nCxgX74aTk3bRcCUr0pD1tA47BfQzsdbwF6D7MThj3XVsCJDYi&#10;DJZtcWutWcM1P9i/AXCNG9n+r8FapfwrRlu1QXZTUlhGT0efDR/zG+kgYAwN4PCODcOffbaSBNRq&#10;rUvS1lDeSjWtcyc39RTiCpu2uVQbzkeIByWces1Wd37yBdsFpM2OFpO8HDQNLJiZ//cvCWXkovgZ&#10;rUhD6WfVzcSERS0vWgI02z7Y8sL504r4lK0Uur7Pehphawxbs90FOOmPs4A79+yx/N1jIJHR7vJ4&#10;WLh1p0ZFYU0Su1hrPnXD9gywteENT3MLgX0dK55zt5gd2mQmIpS1Ay0Yf9plzhWw/e942CbGbRqH&#10;jF+9xZqtFLk/BbbVdqzhqLCUUVTE97qqMJdfuLfyFU/L0in8XI7R/htrz27YeneexLC1Onv2MWv6&#10;PutpG4cMUVAGkvAz3Cjg7s0D2GKwcfMDZqzfHIQLtj5OCvKA5WtpWxzTGIvUyI+51o8Xs8X2r1lX&#10;tjOH/EALiK+IDyn6k2n4lL4NY2O3nqtYkc1mB23pwootGrZmu01d5S21aUvjtliyJY7ks0Yj6y6b&#10;b8E2dvcBy60Lqnhf2MatH7XX4WBP8NTbP6ds1ivPXmN42Iq39VQTEtj2xIjhNpOuZE3fV1fGDWwN&#10;a+EGeDB0kbg2WAhZ2vs4fzEkAcMW3Mlg4FoXsgMubgNqlKORfwdsYQHWhFHcbg9D22L5Ink6sIGu&#10;0if6Nky9blnmHLbI2tgSAWyd0j8Ctq3gKGLdxiTvsWbL27eqa+kWQHFXEfVJg9AoXZSsHe3XfanC&#10;C/Hal3X+xSfyyzZ9Bk0w2HPDInsU9pxv47C1pdrc7l8BbOdNW/nYiW33gvklW3suMARK4dmecGOe&#10;8aoaQEI4UPsDq7ShNBcQhRaup6tfuG0VIpffl7B0cgYj0WxNam96Ngu2rmb7vpqY5bIl+jYMD+Du&#10;lMUHgXjY9oKm4sQlKsEStnts2iI4Kt9c6zzJYG3vAseecrHD8rLhLyrY7JFuttS3hq17dV7/ss69&#10;/FF+4cGQwQf3a2E70eHpfEY+duqwhctvYAMPGrJg5MJGW9hrCyHJ+ScCNsDWnmzhwo/Rl+xpi7Bt&#10;N1cu/xbYmkLN4VHGXsXSu/4kC9uIXtIkfRsmHn+eFUQ2EljpvFHrLNvTwha503MfBza9GWzr8cmD&#10;VyrNsnF5/oY7XDWNWJF4YL5dxDO+k+uYvvNjyuZo0OZaytefSy+xbK0FG+Hlf8ac3r5lY5EHNW6K&#10;Llnfp2rX5bFBUUYG4zO+AWmBrPBHvA7ekAXuFyhZG61Zv6gLQbqw/cd+0JdsMItZ+ydKdltQ+HVt&#10;S5ZutjGIMk7kb1H8e2OBXfYMBh+3IJuV/eMzIy2chcxvlKIcSH+2+VdoRqaMYPFR73Fc2H1/2HYW&#10;wyXdu5yYEwW+MWzDaxSUn+iNF7x9BycZUzY/HbbHPARZ31dh69Zkzfqs9aI63FpSwh0EFrsQIVUz&#10;bV3bgNW4L9cGSiForffZ7bCVsFYZzbsetvbcqMdf2dPyTuR0Wix7BrIa+qnoEjLIANvprUn7GWHr&#10;7PN3gG0kbeUnG5L8DvtsW/TyPvjpOcsEHtdmPQts/dHZulcK6dp+Wd/D1h1TNmO5dP3Lpc7n/vh+&#10;tG3baM2ibett2TQH/p2rO/se1KYyDySX9CNNE3wwAFsIR3bRUC64CWnr/2Zkqti2RFAHWoyQcpYt&#10;iYliL0qQyB+r06WW9CeeG26WY+vRYKmDufqE1svUlNtPx4MZC8Q1n0/40ENIZL62lAT2t03rtCTy&#10;Njfo6N7aaNPiX9/SsqXO5HaQt8Supd2hAWdStiZjNy0fVa1q00TiIUsNXhrnFntTu1am7kv1caCK&#10;auqujbCV6PkKb/XZJP3YgC1UZg4qtLYdfqxRih/DHhMvVY9JTl3LsNRrswXT1nqgLWT9/7qNyuXv&#10;zzg6rR2aqkTRyuv/4LtgTLrwo0pbJE9A/1yrOdxqLP4TYo5BhxjW2pXbkO20sM10bMOm9RHSy0hx&#10;bEGhkX5+PkEWl5VtAF8FW0Q/wXlgC/MwWCeRfMJbgQ4gfK1dRmbDhaT4A9NIW5yLNJpvZdNS2MLT&#10;i2uuhYHbt3pj8nj1tVbWEV5I+jFNg7+hFxmWWSNsYd0VXMNg2fqwqdiOcmzCgUpgFNub9eDSeG/Y&#10;slatLVcif6xfl1rc/w3SwmvJFrJJpqJesMGJsqBOZSso9btIp/4fH/eH11zbbdpop/mf6qQl9txb&#10;WraUeutgC2716oen7BpLt3k4h1KANcnlsPVvkp2TwksDLxL+9aSwbVjeo6pmNB+r+xQJ9sFWIURM&#10;mmlPWRmSfmzDFozYm71KAC3bcHsPcDOLj6oOTLwgyFqx/ihke4oFWrmSFkjk18CWh2Mulbnx59m9&#10;uIPcblt7CXQtkPRJO01viAzCFo60iHnXaEJJKSQkiuA19Zy+I2yztqOnfhF0S9hKerqSRm/kds7B&#10;GpRhNJtf+0hDUdgXy8Sh2FfVhTnq9QRbwf4Eo6pmNN/KFtH5v/sZ4onrq7a91dx81VY/7Rptl6Qf&#10;c9h+fLjoKFhpBdi6D/qDvVM5O9iCwjb8HPfaoh8ZLVsEr6RNEvmxHHuKeC311GtjMsPZUT1RwQXQ&#10;SyBvg6RHFGmmmu5vtLW9inpvOpZHrj550qJEeii8NkfZA0tha4qP7ZP3dj2lrqd6h07OSqLLPwhb&#10;PBnZniSA2sR8kitFFO/dq5KOKprRfCvb+athG9zECWzBuQxe4eBEhj/ln/gnvP4Hj1E2lLV2rca0&#10;JeOgjQ73TRW27uUZHxfWcO17k+z6aC/Fa8by/PnpuT17IGydeq35kd/yuEYEVwu18e8LLNxWVTpi&#10;YWoFb88C23S1Q2fVvOZFHVdNec5R+UfzrZMcS/LARXlwp2y6czbbPyvZiGtikY9qX6se/HvaOt93&#10;Hx9fXxgPFdzIwbJF5zFESFmE4qfb6e5rC11DWQ9b6XOS91PzvercVCuVopvOob49F5C3YYk8CwqJ&#10;4yJV0Yfitra1NiHWe239qcIu79AFsI3ngYzgtcgj5W33OoUlksgKmYft24YiD0PlLArqV8L29vUF&#10;Jy3msHUHMAJs8VIf5GzftEXlbyhtl2rlDmQ/2ZGyo3mchb3Tg6yrSstbl+4sY1neotfDtu5HTg5G&#10;fi83ch0V/QOnD53btFkm4u25YOvXPpZZtm9BYKWiCWpbmU+uR5QpMUjKS+PPgPLWbRZjLLJqcZPt&#10;Ue2r15PGDlB3Odi7X9ayRYyCDWsQieDFFVi0bDHMuAiTavUvnDll6SxeroWS+v2UBv3UbUuzR9Z8&#10;0Q1xUo4JbfKjnrVWrmp6d7aUn+q80LIFN2aonzphg337Nmu2LZK9BWxF/uT+RYEyq3RFqnTt44Jt&#10;RymES8zOoqB+L2yDZRsiorzP2CIWb4BHFzL1I7eNXIyIcoHIouAoLWzr48qeuwHrxUMsmowxEkwY&#10;hsTal+lUsPXaN4EuWfp8F9g2KcLZrkvcyisYxi7fMrfyLpFBWgidg2velB50VigCjSzytHTzvDyX&#10;T6mbjujL1+RI+p+ebVz8LDVr8fSoo9oY5Y/WbGVMpSR6Pr++7JouWLK4zRajotCPbH/xli24kHur&#10;tv47vHJAExvVBlUYXoIpmU17v5mbi3bBln8LBVJqhuS2tLmHw47SV1m2hKj0RxpjZOzbt4BtDxHv&#10;A1vOvP3psN321k0XLLkvs1YJKq6jQCRp5i+BbdoVD+NHNrDF8CizOvv9bbf8GL462Fr4oqWIKO1E&#10;SOFXCDq0bHUfzo1cLY3yD3apm/toBcdPMJLlVO3HhZHCLthKTRKXrn7rQAZam/YdYNttOwdbn/kk&#10;Fm5n9ZaBre4OQeV4KZNH21ajbt7lRW21SSt/ObvW9Nb6tCVsqQVL/RU6y5ZbjVzVktyjIuhf8BZb&#10;3OIFPc6yxTMXIfYY/gNuZA9bWI+tf/BQRi1jhahKR1fFxkz+xNug3V4v2iAtL0jJxG2veuaacvoe&#10;t1dYtrXQKLp4ax2agUGi2J1XJmKw8Waw7Zi3bwzbzFEmfa01r9kxacdge57Yr98HW4Tpl9HC4ER2&#10;RyNjMJTbI4smL1yxR/6/Y+PO0LY3gsrvto2cxgV6EoMZpLSXOU9MOXa9reeDbc+6hZXDyK/zu5H7&#10;rJWiNpaShv9MG4AjBVSnLhxq67uMR6rX5dE5SbWw2vVSjparlV+bflQuab4+bOXWLEkZqtaNBKnE&#10;Pl0acSzP/fFlo5FtbrBl4UwLcBTbLbLeuLUXFPjAZFJ003SzBywPfsoR4fut0n/bWGtaZg6XcQd0&#10;wEnPgua4U82NF8Ncinv7/hZkOSqJZHRgmlet2mK9Fd+x+8Lq75O7kTkwvCVsq0dd/BzYvq9dK3GW&#10;pq07M2z9kRZDiI2Zzg5be6YFwBbOasRD+C1nLV3D3h9z5xz6keEAx8YnfGHPshjFiAq2o5Xw+Z54&#10;w4/5z7clJ5ziKPo8//75+/fDXJJU9MBwl4jq7ScylwDBp5fqNbBt7fYh5Ap20rlhy7F26vzL167i&#10;5uatBLYHL9tC73NDnA7/s6FH/5ZrWqDpGb0kYzmo/O1zkVX4TQShbjxNX/GtwdL0ZRqLFi4eAOZ+&#10;Wcs2no0MEcmwUgt/txSGRdy6NO6kRnCf6nbXtt6BtLeabdsxOzXbde3Ew8D27/ef2/eDtVP/tY24&#10;341B+/ffm/C2L/6pzqYIFi1zrUVLl+uNMRY59QSdGOT41alhyzd8pjNfC9t8J9AF29kXc0V+jbKf&#10;gO0O9QrNJ/J3LiH4QbB9umsIzKqt2QAEsLX32BrC2mhkB1u7mOvCkeE7wcdGNQuSlUnoCOJg609O&#10;7A6HsbFi1my/7XZdu233+68VszPNwInI3z/f/1rY3m62DfdThEdR2PY64qWwTX3HZI02PV741G5k&#10;HrVrbnZ4GXQT41YE28NMW7r6IQeQPOWQHjsgk7wFMeWANhzIImt8Dlv53T4tANfrtfVQlMik66X6&#10;+LBIkPe/L+vpLFt3JR5YsPEEKVi1hRMt0LRD+gow6vzRunblcPW9VJSSrNXG26CzdO6LgcFinMdw&#10;svPdtvbbuoS//3w/b49bZR32+1/zpT0i8q+ZYNwNa40lDCFS3gEwUL+u2yqpizVac3dCSw7vPi5X&#10;bNfwQcKh/oKtN6zOa9mK2jhj2YaAbPdkRRUuTURpe8F2+g1dUIBc2fMpH+0Ik22BMb8PtsayBaJa&#10;uHx9ASMhmBiwCkdHIW6/3V0EcOix4NO5gb2Zu4TtM9+F3djpWwcJnHAhkLVMYpasb6b1EJNs+uSv&#10;da6b/3zfzB7ePPW/d8Nhg2cTUPVtTtMwJi2OIj9IxyQYEjtkKmBr2G+t9NrnFLBtRkbRiOTTwlZG&#10;tRWwfSF0CW1lsD3KtKUDWO4u5QE09wruz61pgSZtLvkuBeZXPu0z8ycjq5zGRWK+z3Mrt1SUXBmY&#10;w6Ya6NPHlwWqPQ3ZLrQaH6iFro1LhnVXt+/Wn9cIqRY6SEtHcWrvI+FLy1Y+HiRhxGlpFpImnNqY&#10;tcBVY6kam9UEZ/81oVLGwE+mgDZyyqzn3s1hzH/D1Xv3zw8yPk1xehm4J97DZkPfGCvdTAWyjDVr&#10;lpJjJR9ERMo9x4nCPilsRQ2D8B1pSj7dS9zJAbcXbMde0LW5NMpek1auXOfa8wthay4iCHt8bDyy&#10;+c1bti7MCQHrjrXomrUim5c+IQ624LWGT+o57hB4eh5mTFMbgmxsQWPT3p///rU3Gxir1mAWo5Kj&#10;M9nYvMZtfPv+60KXnVifn1QIu4toblRKc8ferE1Q7FM8NWy7oD3v1h+ejC5SVphQlexY6HraCmFb&#10;u9JX1TpZYm+tYDSyFCvSdNKX7/h08hbIe+XIVsRVQr9aO7lqOyx8DUNte8Z/o+t/W4eNQYYYYyCu&#10;ga0lLJwn5T/OmnXhyMa3LA2SYtsex0DNNgfp0h27LWjh38O3c2y7Wz+5DYwyVv3DkPWvCTS+W/MV&#10;nMnG6rUktt5lY8uay/yMA9l4kJNo389PbLoT3nwn3jnE9lktgcwXYh3cac9ITK3PheZYR3fmoE2S&#10;+r0/p7RsZUBYa9fGOo+FrakXeHvBdug9XZxJp+y5yueUJld6XW25s5rh0vgFO21HhIA8G2CbxAf7&#10;8gG2/gObaJG24FV2RzXadVq/98f+VW3ANnqBh62NlbZIg5FQW4KFvyHqIJEoBrorP5ixyM6/f221&#10;fx//GqYa4xWCCEIFJmjK4NdeSeglsAHIkLF4C8yq7vBAEGSUwRYCqpNXSgBbcyuQlCbD6RJXcWYN&#10;JWcRnRG24lbv7cjjoKtAbXL+l7ij1AlRjdj+9b0gOYRGjirBG/iSJNIWnNOu9YgzXWdg6z9Ta7ZT&#10;T4H2Zq5QqcM7ViLtfwSCO8gYncQQIuWCkZ/W4MU1W7DQLGAdbd3tBFPt8plroyBtgYGtJWkzkhaY&#10;GKKOzbIk77EFO7MzjYtc/OvXZ29/n9/gTIZoKZT+binr7FlHWagcXbX5c2i3YKYjpZANdSSwFWn/&#10;I2AbtGvhR05DbE54gpQCDKLuVpSXJj0OthZpmuOnh5skzljCVvJSyVWlpLRXpJG24OywtQda/HzY&#10;4tkT7lAo+MGeymj/hF5kP4IgONmdIdWwHYcsNwlsLdDMVKBCRzBm6d9NJBLPWpPGnkTZeDnsCqwt&#10;15yYZVZoHVhNCPK/1mVsP9nhFmBU28go+A/+fw22e95FLWxTb7dM+8tSiRUjTdjaX4vOysKRfMJ9&#10;tppmb+xIIkZUWxrZdGnPBlsrvW23/1f2sklRJSvtFak6LUj0YK5mqdN0t9yxrrImL9eUNUszDzcG&#10;pcyz036qpZCOoFC2RawjLhi4EGocVmtd9bD7x4UF2fTx0trh5oH1V5c2s+c/TbgR7sEBg9LVCEQk&#10;v2d/bspl98zaDbPR2CuTmnONcZNsSGV29mBt2Ubb4lwmP8ilz2Gs/7SQjbXEl9BrJ07PHsCInKup&#10;SGBF4Z9UFpXG+hpMy/Vd8v0BHemgg8NDJZwqsQ62x2wA+tWwZZZbp2ArMF96SkwA22WshZvjhz7H&#10;wRZOQrZ3/AB1I2oRqQG/AbYQqyw824J7DrXvc+e5gW00yRxhifeYFIGGbevCHsCncfUag7UPW3NG&#10;xRMOg8aBZnfcOlPY2LWwpIsuZawLlovdb/5X43zFr8HYXf4Zh20URaqPd2rtXMXn0av55TEng62K&#10;UEs3/khq9oNEklaXxgwJzexEV/hgav0rsXc+vPydrxToW8CpmAjbspdaFo9Mfj63jziu9bbLfQrY&#10;Stqbt0E2gkgfeT+yuykez7SA9VvjSY4S2OVc3GCKbubZvbb1qQTWl6/afnx+foXxFH+onFdBmFfv&#10;vPtfG2iMC9Hdj2ntDWOSDS2dExvd7Na7TLzJnuzB8MYfsA04SVhHW71GaTdSClFpukEl6bNVOJuV&#10;eL5bf3RNPqgjg1BbYauhra6bBlPrXw2ZquQUxSu/D7BlhBiHLae9VsD2BKwVHk8xC1vvMPYWrTtA&#10;yrhaXYAUBlEBYA1slx1noYKtoW1Ys+2TyyzvgjWZbcuNg9E4iA1sJQvMD9te+rHWrsGsOfzYXGrk&#10;vyhrorAF3i58HfUapV3555dMrR3AiMzRWMSwohl1OjeyrP9cqgO6sSHPeuhCW+S2raqfRhPrX42f&#10;AVupevEWZq4Q/n9775YmSaqr29bsxcp8P9mSHZXP9UVE/7tyACEQdwmEmbkHvveaFekOGFcNfnGx&#10;bi0YTyHugimfw6lxhHFrvRDS0MLtnKUdTxh6iqX/zBRzCFtcqY3K1rxQ3qhb+5Zbd7jUQNcdcjEY&#10;hs9KyXqord2C9ev3t125heuGe/j6tG5ir0ghg36t1f1tnMef9r5F/jkcylviLnauZf+pT/5C71IQ&#10;tr1lj1ErNK5oNHdcmeZkGradnCi2QZVylmjeJ7mRmZWHwXZWYj8rm2DLpq2woiaDc0x/OlgGsOVS&#10;bDQCN/5uS9BbM6OPnoKts5+tiuDU+IEtRXlQtpaj1ktq721wtyJ//7HaFmBrP+ZYqUGP+Ve4PXmm&#10;G8GzpbD959dv80JW+45YkK3Nj91JVdu5bHLuXuNjtiGba4y5N0yYu45bT8IkWg5pAtuZakriLMDW&#10;3YRV+5jpi7m+hGfYNnGivy2KXokcPaN8ObU7JK/qYqhNlSjIhh50sSy8OhZkcSFo36SUQ2Cka5/P&#10;WlMCdibbtTOqB/viszpv0ZT37RukX1ePiII7le2Krh3djlzULSpVJ13tBxzKDq/uUovoaLaLtoDh&#10;WWUbsdFr49pvn2bL0T+/nU6FPVD1j0NL2Tm8Y9m+M8/6gbmw5WISfMnZbntu5HY4ztRx8BQD23pV&#10;/fPL7jDnGbfdnCgu9avchQB2/TnKlldzJNTuShxnSB+2LHE7zphKCG3Yrg/f3SmMMRlzsARbZ1Nr&#10;0xWA5YFtqwZqsPXsBNgGJzE6i70v2RD2L8jaBTfyGmy/f4dSsad0sR7MO/PgFbNTL//r9CgDWbtx&#10;OQ1R1PNEjhVg28z2P/98fnKN3EZO5MdCmpiFvD4Gttyqe5KyjQ5t6FjyMvhGIDHH2nb2KdJ4LTcp&#10;2xDuZqN6+t7EsAxLG4uzyq7vIKaYh7+LXa+uD9rvtXTt/yZO/syWHsvXmmrUJzdEpibKluhZw1eT&#10;pgWtCwy0nek63MlnUgLSl359G1ey+4z3+GZd0L3x3r5u1sYm535misGMk7UDa0xgv+TWFCMrdgW7&#10;8jG29gmwjSa1cmc9OWDrwx3YShlUCb+qcBNM92irkNciCddpaz33x8KWYQMAde1NSqwkskBKsA23&#10;ImsgV06ly2GLteicyNbD6mBqFze9S9m+UxZhS3YGiZuIi5DmdOF3/KW1Jx13B+drqXYHsnn/u+re&#10;4KwCRtqWXV+aitZsCIPnmms5qPqWCBtJ2BkDW9x6UFLWJfscN/JEKXdXojxL0c0ki5uVpIpbWYr8&#10;0O2FDzQNI7dmV5PsNA/s4c8NaEvK2x6FGrKFW+4TY91FSI3qO/4eW4i01e2wlZY9DT89gQFl6xID&#10;XWtgC0l7mWtdzLN5kwCk3X4mFbMrGf0nDbFY/drsYzZXWaiv1ibVkT541AvLmpTUEbsdYJ3aLSrT&#10;48XOYjK17T5OVDFbmN5ozh+ibPlweJAbuVg22AbbmepZjqMCW/aoekLAioFpWMTnwtbeiqyhaSEN&#10;eavIjbQSbEkysOE47pNy2nbpIwFJD7YWteH36kS0sV8ZdLt5WR7vM57juo7dcQ7La0xSR7xSkFDG&#10;ke586f4jAagk7LTRrL361FOWEGu8RnhBiIkyXlKFg3y1p1Yyx3JelrTGJypHJYrUISgfnuIhtzkC&#10;rwRUg+oo2zSVUS6oss0NnAWt/U4LtzMVznW31tPWqdE8bWlfpmadvi6QUx+99ot1Yz0oBeucFzm4&#10;TunDvr//NbD9l/P8Spg6e7vrsKNeGLG3FbKxMGSTttT2S8NLzGf1BeMNR/IjlK2kcBh2ZwXO5CeN&#10;swbbuCd5PSfzKUgNFHd4ThoM3WhV88MrwYFtvykObNv1M6gbB1uz67jEoFm0/SvaGkU7eC290XDi&#10;jQXpRGT01Obv9j6QUCtS2y8Nz7OZlRvq88uQQ0IPOvrDK1yOs5lYV8fhQbfsDI2p0cXZ5w44GCKy&#10;0NPDTifiEmyxvFoqLJ3W9Cc5418VHclTdR0XU2Z6xPSabTevc+qLloRflnZIoEU/JatsHRxz4Jp7&#10;FiXNARuX6wvA9qfR9uJReedqVFKCNCw9fSyFpzS83My2KIs+SpfiI87ZystmYuyvwKlsZZFmYfvf&#10;NS/2GRRxNODS4SALPT/s9sXklSCuZR/Y1triwLbVQxmwNUwxDuMaCbO347FGQXEXdPlChFY6o7Gw&#10;A7ZpsemO7Hzzlsw2K7OC7imtepHRM5nl8gmwlVXca7iR8zL1oavcGeYqtBpL4hIcDU+WeVAONJq/&#10;V6YL6QU+lfvsIkzqmeXVQ5pwvmrbTqOfOuZNac12sTV4NcGbskl64mgKwM3XeMFgpge0nm4dpaa/&#10;2jcW1fwun+aIcPHBPUPtbdb+cuXxjqks7VYud0BW2s2k9lIafmRALW2raii8cqCWwhOO/oxK1vhd&#10;uwIns8GM9jqwNawhZZKYOK4JS4aWjIaiUSlP2pcgiVjSVge2PcT0XMXdWnabo+znLWCb7IWW9MRn&#10;wDbz4ZIVx5i/pKvZFVvzTp+P2pptUST7Fnl78ae7C/oj18KY7hcEm/gc2DJNu3MQV66Owuhkt+v9&#10;G6QEZaJBXwu2UY+D0XheST7h2FrKWpdNLkS54aojH6yDsU/iKbi/TLa8JqAL2+qPSyUIxZrBQo7X&#10;Fm4HOVQ99jN18oc0bm/K0Lb+pITFwaO19ontws1ZfB43BpSrkk/7sidfaPprClvX+23A/iBwkczb&#10;f8w8EG5Lju/wofUaXDThnbUuWYd0zqf0tshqgfOMXhjIZTlZkFt+eQwmlNqMDYhNLP0FB3u6j2AW&#10;qwi2rQJnM8SKV1O4zyiJhRUtQvwX18Rxw9Vhixs6anbG2qnUu0udYw6z+U3qcLd6ayw3jNlSCR4A&#10;W8WtUbPHbDVhW7TeWvvcClvSgc29vlgy2kHtm2zDPY7918Pbyy2sV9m858im9Ddc35HVGLA1DJ64&#10;YMvi4ENgW4xiub2UxxgY8+aOmuJobZLQ3cqWhagykHr1TeZjNhqF7kPKkrAWyevyiXfedIfojCE0&#10;t8LA7PXL3A4DNDX/+2UErvvbvNcDHpnC1r1fO8DXW6gStp1X2cHiWPmZKUO9UmQp1RRDLYWRsngO&#10;bEc5rdeabZRezclqtdddx/lL/RM4XlmUImUg3Sy4XuyI8unQXuimjPXtw8lTTfd3e6XMW23D+CiA&#10;5IeSG1vdaWenQFDbspLz6ocZCoV4FnzGXrbjMN/T1zX0w7MjnsE3w3YeVrMxnxHvgbD1FQOYRZEL&#10;+fyFxiGjFEXWjCGksP0GAFrYgsh1t7NZqtqNI2YOD9+bV5Q4GevsTACtB3U6Knv+slthW4BeCbZG&#10;jaqt1i4q2zHMWgb3vWCbldL14GbduClkfAHPZ/2oz4e9JNm9luDD09bOVLNrk2MXc0MjgJ7nQIZc&#10;3w5bMiWm+X4MbOs7kStrtSiED2xvpS9Cd6YD7ck4hS2Q1qzamhtdPZ4Sby5dJ5XB1vl4zUF9s8ED&#10;XGcGp5azlqk5bC1ZAa0WuOF3ZxAkxoMYvtQnHX5IyzCZdlADzfl7trxcN76xZ2A6wxp+FGyZ6qUI&#10;dg1sU8VGsdJSc6nS7ZeuUQbvffn8g2//SVIx7h3XyXFVtbWz6QNeCW9dx/7krXv1HtXQbmDA1HVy&#10;jJS9b7Y9tePNWcq5WFUL2z2UWV2qDcncC9tpXihW3nQeNCI+ErZG24K6BVX7+Z9hrYGtv2AuisIE&#10;WUMUpJalAltL028naA1Uv81fzqXsIFucF+QOYRkwZWVo56FvmI1KT5bklGDrtOhzlC23hfJw7w1b&#10;qhnT2SL6ddBbY8Rq/SXxZmD8deMCoOsGCJ2+Ub7i36BuBU1yM2w7WZ2z/HOxeBa+e96HJHHz0R9e&#10;YWqhdlbefK7mYkJZHoBdy1gYuBa13t31yyjb/z4dbB38GqKwutb2FS+9yXZYZruXnCEwjmRzlAFg&#10;a0QvvXdcZimIUamP2pbd0YItqKOWbfOvJQ0/95+KKB46Zg9sBTDBoHHU5X+Vk4BhCzRalLp0rZN4&#10;kI4PbkZCozzGffzXBbJ+IdCwVNa6v/1XYR8hB7S0Bvo9eKKi56NkWZ+z/HOxOva870L2EfOdwbcq&#10;2zk4AZrm4z4t5lNgizukgLafn/YFJX/+ONgabev9vZS1Q2VLpub51mBnSsI48rCdH5GVmMGN1vit&#10;8vVu2IKgzQ2fDmxhkVVZ2U689Qeqdb4mr1K2mM8WbhVhS2hrl0jqsPX+Y+gdXSH69fH3X9+JPGxx&#10;IGJcPzcVaVl6yzG61VXHo1Jic5Z/LpacFBSvRexbb5CSlyV6v98OtrEy6PBfqCJxVIBtlLYw5MxL&#10;wZyqBUcyEbbUIDgT0htNxcyawJbahJZunhmpnNl8TNeGnkdELX+QmlMfnc/omVHZ9tN5EmxXnJCt&#10;+tBvH2mfmlW29Dm2f5t3yLtpbPoJoDRfW+fOR+LNoWPk48NsRHZjMexdToYNrvfwNjS022rUM6X1&#10;Jw9fDh2bW7Fh2ynOksuPBzm7E7YzlYZx5qp85Yn74uZluQm24D0OH+tGBo0SYUtZ64YOjgYTd2Fo&#10;Uj+bZET2z0nIWOueu1CGSr4bBjULOXomE7b+yqhnKNsdsLW70kd1Jek88rBrsI1eHPdK29H7demb&#10;0u1AozuTv/+65RmzcdAWwnqmkcXemyORtE+GbdlG9hjijCWei1V9EsuBTGI+4wapmUqDOIpVN58J&#10;pZj9sly4kpvC1pAXDQKoWr9JCubQFTfX0HywrNsEIVnp8gItlKGS8dKkfoTmhPzAP/t5w9/74fB6&#10;xmfAFl2lo7LVSt6M0z4yw2vc5VD80lRCmnFDr1Qct3ua3eSOKHM9o4Gt63GOtOmuY/vPYVl50yF+&#10;iYcP5AZIs14UxJ6NmPtcw4za/U3EZ3nfDVJzlXZgO19v/ZhE2bplWzfUnE8qgy36k4OulajCMOuu&#10;Tr8lc3LW+C3tTucRusalMKgOFxSwB7YV7dKcfEgBxeofgkD83lHxadgxQ/ag98oSNTDpvBSh9toX&#10;c2uUZS3spAgnhortUq3iPRa2g/aYR+Z8zJbVjOTkWuT7Nkhxc1gJp19xC5lZjMoty4Ua15TI7pCK&#10;pwHhnC3uSHarutGjDP8au/i85cB9yPXZt198UmcuHcPteT/fnHJsdDSo7q/v9N8c0FL928tbfO3A&#10;U5StZPqV1mWtnGSKMhZtnKaZCCNBfa0MecZdeo0tCvbrv/9m593i4v+nu83C7T70HuT+DNaXNloQ&#10;bj/nhpuozqko1nZw7WVulmfjLZp3Gv2+NduVQjyg4layn8TlluVa2MJuZBwRFdjCPiq8w2kE25qJ&#10;hCMLntxTY089kq5xSeH69fXL7IxJ8cl7XqqGa4X+ObC9jbWjAztJs7TbNeYfeoeVpmWL2oEV3xUP&#10;Czd0Z7+9Gtk7nWDeCy6ooSrk6dmYDK9/jp4r/b1dEJjUz5ne2Xiyp/X9xLcpW1kh0tDXVNxKDvlx&#10;5WW5Crt25u0HiluxTZQtwBbuvHEDvjswYQIOy0toGwiph3ZCOl6L8LwnaBoXqiPs37+/f/+m2ZIq&#10;pU548j69d1W2seZ4LbncYSoJSFDF6UkuPXOkrt6y//6/pKTVN/skPiY3nkp0S3KdF5pTih01HdKs&#10;NLYtD9+6kvXSqVjlkwhOxdm4C7bijNIIc9W99MhtkeVl2Q5bfwTIwdZ39wZsAbk82KLrOShierUx&#10;HbI3mVOzoqZmXExZc9j+Y9zIB7Zj01x3I4/j7Q8hwRanJ0F6ddiaPVBYoG9zM2PpbrZzVnvBqT8C&#10;5Kewi1OER8B2MPzvhu0KCG6C7UqWf9Ju5H49bcSuv9IiArGqbANrW8bF7132sjYE98AFN3I2Gx/7&#10;wzbZVV8GBdYbt7tzEib7jRkvdGkVDNOq/p68J/79lC308aTkCi0024UquakmxYFtvEaiuCv549+4&#10;/dhcIG7WaP9NHgNXR9mjuDiysi3IkolBuy54pZity5l4Zmpy/+GfjlF+pBv5wBZrQK5sqWsEB9Va&#10;fVZi+4MWQbqSoz/xu4Dipib0U3LnRnY2Mnq+/KwcFp/wA2FmhuF6HDQt64+PJjn8Za6fnKdtD7YJ&#10;a9VvkJq+QspNNGbaJI/FxdvMs+RxuLnhlR1HbwHbf/9GZWvusLDalubVDxgcUtEBFQK9EWyzLmjf&#10;+Dlj7Vbs7MzzKnHu2iC1kv0HVNtK9rO4OqWhTkudzME7NxGsX1XYOlnqJtdV4xIMBApYDO5eWOt/&#10;9Rs8anp2nXoia8ozkOMk62twhrbjqI0Q2Lq1n58K216e+xUR26Fek3dNxmyuuX2EGw5qgo7esm6+&#10;zO2M6a0WdG7qZ6/DVGY6n6wUM09oxekN/VmLORtPx56aVG6C7VL+b6+0pdznkXVKswG2TpdEFQs7&#10;kpMPINNhs/rSMEjA49gp2FTXwsw8bprKR9522KaE1zItbiWuyHv6YgWZYWqDK0Wt/t3I88p2G2zn&#10;5yyySq+G5vYRbjiYOPRha8JEnRs5G8YSeoYGqUyUnl2KibT7UR4I2/GFFCMuHNiOamjv7zqoTfOo&#10;spL7afdJejy6/9o1W9iRUXyMNegMS0/YeE4obkMOC7Ypm7ZDtj7QkzJMm3RIpSLUzTtaphNtHjx5&#10;Dmypg5Wa/YY67djaVNneZ/BrWeSWhp3rrK/X3dTJ5VOYLfsGSjOU7Lg0scz/qRPPTQN2pLqW5qzN&#10;nI03TYACz7dskJrOvot4eaWtZbcbe0dZlmHrrpKy6ox+3AapBm2//aCs7m1yq7X+fwJ4I4G9fE4I&#10;dc8eqb2wNaekWu9MY9iehpHPWXvjmu2BLW1GKaSQuXXYfv9b6SLeL2RBy7ptmdHLyiDSckw9RBhp&#10;1mbOxtMz/we2enU5kdLeDjCNXYPbXwS2qGxrstYey/8q1mwNlePSGizQoss5TQQGWnJy4SZhqzaL&#10;rxso+7Ze5U+B2vvcyLan0Xcyx3+3XinXrou0/rhaUrluG8lxc7MCKR8XZpx2guauQk4/bmRbTfuL&#10;cZvFQtWslGPhsd2o0Lfkn7lY7eeUfuVRng5sRzW09XftDqDkUHZuY/M/jpnw6R79MU7nbHwEcUrE&#10;LNzjGmELq7lAW796u2uActLVMiwHtjDJA/ge2HL6Hg2TwNYNkL/k+igICbC1/6c/h6vkRVqEtfCD&#10;WelTYCvBMID5Dtgu4msvoBYzJ4x+VVlkGtfoWjtjdrDFj4Htb7pFCnYUg4B1aG4NMPc7vcCCSFvg&#10;rIsK8vfOz17Y6pesImz13cjMHVKxf+FfMBAQt73S5/VO/50pybu7COs9TQDDifb+/GuOziYl/nBb&#10;2D9hfxSt47ArYPOomSrHRNFlUeas5lys1KAbYgotPA1+YLtQeetRNToAJxci2KKuTRy+Vtn+JvuR&#10;CUEtbNvGJW5D9nDGZK0Z8awFaG82HMWAzky3lmHRSmdkgH4gbEdVsv33+ppq+dipPuD6fwJbe59F&#10;+KSwDZefbi3zVDm25gimHRybl4eZizV6EnUmj8LeANtRlvq/76mytTzNx76+NGPsftqXEHgnMuWt&#10;pS38GwVvFL5t2KJsjdrWAdY6qN0nLtdqa9uhUC52gkYrMYzbNSjVlb21JIvn1VC7Yc1WoGxxFKRu&#10;vpEjucRXqmxJwW/XtZAXzrptH1KxK5Qb1EnMD/Nmn/gK5Gw6i/fEKHerrJ+9E2yv2lpbPSMEfp7x&#10;8SHtEPNoAsfUWvxnxb6+NEPYGua51+slK7YWhKkb2YnR8GkMStwmlfqR6ckYcDIDdkH53vbRMyw1&#10;c6xcsDprb3Uj74ftbV0jefA6bMmkrrhWLIGtR3tFT8NISTYW7qgdvTEhz117xMxazdl4JTOE7mSP&#10;0APbW+mr1/zyYlC3FI1tT/7Egz9GgnoB++vXt1O2ZhnJfxOUbWuNKnFEx38YC2OTzQjrf9+746Mz&#10;5jUNC8cgy80PiXEZbMfSNl2lLZ13oG1bpS2Vb3PNVnm+Ml//FH71krH7UuFdwfqwm59+GV3byqVj&#10;7fYaYZdjvjInYs5azdl4A9uKanRkgm/YIDXK0uD3TRW2mKvZ6HeWpgpbSzxTmHDwx9zoi59f3xa2&#10;zv+bylrzTW1Q+mVYL1gr3I2CNgw4emLo6kuSNQ3LZtg2ULvDjbwVtr7npLXV2SA1YZh3RFGEbdbJ&#10;cUOZe4I7PvunfRPKdtRObvTaUeWZb2HO3ipY2/H+qMQRnOTzwHau2XRiKTS+TkbcrlE3lzZrtebF&#10;8ebfoF4taxG3BrZmzzFe8UvWbp2zC5xa+IE/wcvl3c2VDclpaI9wMqz2z9zpGNaE7VYz1UTt9bCF&#10;btPuhHFC11O2cR20toKr2y5aJBiVTJbr9JWMPo9f9iXxn+4NP7VP5eW1WoUj6cjKoZiBjot81m7O&#10;xqv3b0vVoflN0Hu9G3mYv34A3QpbzMxi9OeUJZgOB9v/zCUVqES/vpG39gx9QsIvd2OcswV2SPqb&#10;opLxBitLEKrQtl7Z+ghxyZae0VUcvaOkdM2KbmpJ3g9sR015we+qsPW7kDFNzH7tRbZ0BF5QzLlD&#10;TMsZ64v2Wbs5G29o5gGpw2CXw3aYox/kRt7W+AuVDP4rezeNf2G8FbZO4H59focXoH/Zm23CfiZA&#10;LSjT1Bjk/uYIXERwULcB3OEPOF20PHC5CejiUTc1WoYOazdskPpf8Yqz1M3b62o5PGotgamhAzV5&#10;BzBr5y+3fTXD0SWY2VXbWhppjZmX2pqTt/d+9Ptxu+7is/rLMLN2czZe3sd7WA1StjIwDmwXwLQa&#10;VavxV/NB4/uLaeAOC3jTz1fYImXXkNzH7W8CvepO2cadyalpQLhmsja8Lwg3Ikf9G4Qw/eoSe6Nr&#10;VnRTixXQQ+0WN/KBbaX3XQNb8+CP79aN2hdNQ/X7caXu/G7JV4FtsJd9OVscwX0x2D4RT/Ooe2Rp&#10;jB/5H3i/j9s0/Ou3+cBWDQPVMBzsSlLcOkVfvpeYJlCpPiD+FzZdEaoitSGq90xbojctzQ766poV&#10;3dSwvH3U7oYtdZ1yVmvTVsodr7nuxfVaW3Pwf319s6MPcNMc562ld0fuZ5sDXrmv8fno9uO83vDf&#10;f8N5Yix/77nzdnM+Zt/Kj9zI91zXOE8mF3NXZS1mazL6I0tDD/6Yt8J9e9Si+QvmiByzxWscLUTD&#10;PinvUw6gRaXqfNIeqH527o8xRCoH6F40fXfP0zYrXMMtCXdgK6mtfWGfANt9paMpa4+KdCKB9fjr&#10;r1mhCpOrUe3O2835mJmJb3mSvZqtA+FqZTuJJYymVlmL+dCJ/sjSONiCCP0ynyguU/fPb/J22/S1&#10;8kBKWL0N4tcv8Hoah/ujyLAOJ4XwO++8vsambICtrpmy1TBC7R5li37ktP37fTdXrfl+4545hXrj&#10;qbvLOgd50AgFEJSuRXPUbHxAnv7CmxkVqkezF2ObplNo963Zh4mtjqHaT563m/MxGxa/6UiOPuQY&#10;88BWh5tTqag3/VQuykgRtv46Ob/jmJjb5O22Hdgmi7WBvo1rkMHn7C1EOHOkYDFYSWialR2wGKP2&#10;wJbV0IuBrobtYnYXo2uOigDbJE/wLZxwsiceng7bqqht70YmK7cXw3aVBk/F01y5HlQae+AnfJK3&#10;+ziZWt5WAy/dyz9hg7LTqcVpn7B6W7UAIIOjsPVLu5PWorOkZX6qXBWgaVY2aDMOa7fsRgZlS3Ut&#10;p7fHVddS5fZbVLsdJvtPM9pIc6ceANnTeSCXpbkaWqc9RrWGU+xU4cO/8qE8bzfnYxZ9vn7Up7d4&#10;e/WlFpxh2gujWFmrWVGI/8TS2DstCGxNVzduLLIUG1hoYQsblsmHwBIP3nqCUpDarVc23Zx49DFw&#10;3oiwV7gfpLfaW09Kx6jUjMWquXPxD2xVqnE9kRE2DmxrddyqtfY4bdfzvN2cj9ky93U/cn3p9ihb&#10;BWjOJaHf8HP5iLHc7VH2NQTubbaw3cmJwJSKZiHXfBGWY/07gty/vRfIjBNzUNcd1aWsjR5i8619&#10;e5jjeALU5JyuzYJ/9AU7pbRhq6puWajd50aOAOH2sfnanI+ZG3nJWmnUlGmsmtYsc0gBC7mYK8UI&#10;5OlUjh96ZYoxVxL6xJ5eD8O/MgOu+UTgO24vzMPNxxw8sbV2m9ybfC1sZ+soxNtWWcs5kyfwwLJY&#10;0uIL9tz+KOfDMSeAvumbNc33hn3kZQRRCeOaix0Q9m+DbbiaAj9RGHunMWxfBpZS8IY4QNvkpxXT&#10;0Y67blTKtJXMIRO1m2Br/MgHtik82liPG6Nmeim/v0id8zO5WZk2cGHby9fDYVtZvG0t3d5x9EdO&#10;pCTGA/G0UKJHlsadsnVws1uR3R9/7P0VX98fX1aIOqn7aa5whFf/OO4mbue45go7jx1+g6PZGROb&#10;YgZfnN/G6a11NbvtUkHaCvzIUzr4sbBlo3YXbEFLyBRFHxs9zbnSDqkLl+4Ijn6Ges7oGnO6Ql2G&#10;56xHz5aCp8b9OLpkz/ZsSRDV/AlEHbxlm65YzpW4VWNfW7ttrNy+lLJVr6gFVK5HFZXGXVl8zcfc&#10;i4wnf3zvB5+veZU10tYy1rHW/r+vr2Q3chgxIFgpaMHJbBdrAdIWsV48J4u9JAlyT3K5UWJ+tl6L&#10;uWZU2oZiMZcC1B7Y/ijYmo61CjJO31wbFz0XMufptYmPyHJmRnMlbsf+Vt3I+ZXJB7bXEKzyFFGz&#10;b4VtCnIrRIGE3oPrOGv+7+uvF5eOlOESx8/vErZu/7LTxeTjHca/fv9jXyCEFLb4bXmJDeXLdwnx&#10;hqg81JpRacFWno8khgi1e2CLq2Si/urfI9UqPaZVN8WjlmgZ8B56cgynChJjpinQb+sYb7fuqAyj&#10;ftEvS4xdc7WO0pb9PluSdcy2e4+sL1LjOx+zNOGFH7nqRY5nfw5sXwO2Hx8b8wmwRZ6bQYIXVoTe&#10;bmH7N9xvQV5y61ianrMFxQoO6IS35h/WN+z8ynYf82+DXPuxV2jUXxnfecGYzGBwQgejIvBXj9Kd&#10;NVQh3QPbShUf2B7YzppDTdhCHgo/csOJ/H/XHv2ZrSCMp11RcbYKT9BOv19e0dO2whbyaTdHWeRa&#10;yWlZGD27n58fH3//uiVcp06DE9j5gj1qQe2GD4RNjtp6C0G1Lvxt2wEOs+fz9H+nVl9HCKz9TrCo&#10;BturUbtT2dqWkY3fvjaLadX29vYUY12F2hgz9V1ThnUVTPPUKxuEm8lLWmpIoRwTtbTH+ZkZE/Ml&#10;2ZkfqBVZX6S9bTZmGi9TtRU3csncS5XtajHnq7j+5BeC7WrV8eJ//fdlN0j5l+uR9dJv87aveP7H&#10;bE6OTmSE7UfiMgZ5i1/l2IXvw89O3tZg+/XhTuSKPxOR1o1jmcvFNIWq1gb/55+JSIMo+SjhdSXY&#10;UNVqOTqSD2zrtXRg25tycXthHk6VIbkfuYVcH+4HwzY6o6idn21EeTzVZpc/Po1h2AfyFs/GRmXr&#10;Njp9fSUv1vSwdf7kb/rOn2SNlsjcVOOWXAbHcxhdoUX+38cHedeQmLr8CItgbDxoIdUpau6ErbSL&#10;8WBbV5Y9Mxt/S58wp6ZqKrbu+cjhV8t5qn75va/1xFim2l8t5bv23PVJ41xLSHI9bzvnY7b6f+5G&#10;ri3c3nD0Rzpct85KyBaOnw5bd5dFAtv//jPvqEU/8uef74y1f76/ndOYupFrAG18l16Y7DhM3qzn&#10;TIjXuh8fZlmXKqQJzcobxAtY7DxgOtUp1O5VttLRe2DL63lt9R/lAN13XE4xaLi1Z/Y0Nj/lHwHb&#10;VNVWF24LftE33O7+Wzpc0/CacxI6K8WuOusumyuVZmnmcpDE8rCFFVsLWrtb2F81AZIzvUXK4Nfi&#10;1vK2sj1KAF7qaSYkdT5m81C/KSu0TXA384c+L+Q0FpvJL5jASdQ+C7bu7VFNxY+9L55ZpYqVp2zT&#10;oy/jFuSqWI6yxTC9MvJ6HjcUPil94rjU3PS5dd5Pb6HXm4S5c2n7lFmrNx+zfGJO3HIll3qWX8iN&#10;rFlJB7ak41hs/vf55S6Pcm7k3waz3p1sBwBc8mT+h/LWOJK9uGXClmyeqrDYjeBiT7J5e7y5S8Mq&#10;3eKzbkLSFPSN1rTZmUbtgS0HBGlX4vYjVGu58/jANh9HQ12rsOnxKbB1VrQgbgu5Pw62/ZUW/HV2&#10;1sSPpzl14D+1FtKJWvAiO9j6DVL+tC3ONukIsfxzPmS3LZkJ27HaLexeb56rjV9d2N4B2l0bpCBd&#10;eX9tG116H1VUtjF8ry3y31qxVlRsHcA0RY4K1+1ROOGke5Gnexl3huHDSUoiCSvMRhJc3h+jL2XN&#10;XmLsBKmZG7mybmu+uhK2i2Wcr1764APbrBmCA9kJW6dow35keBeB+/85+IKw/bQ6uC9bx5yF3cnx&#10;Y99QkA7FfFvyW8J2QdNC1B0bpA5soSce2HLg+HNgW3Eq9zXuT4PtaC4YdxwuzgyG0XWmDsPHMAIY&#10;B7I7ZOtg619DEO6QCq/dyQbad7xByoVt0ZZJYXybPBIWLnGsf8LdGtnPa/jVMBJ1c8wxUS7MMmr3&#10;wlbeY1sTW1CjqG8BZLajRldtu85qB4X0VSy3zXouU40elecjtV9Dhy23GINwkpJIwq5kT94btZVt&#10;MK2ZxC2J6785sE0b/EfC1nqQzflaJ2zhbbZ/8KIKe/UxPfMTAOjFKryGYLAcOxC2sDfZtQNVt+KV&#10;nReHrQJqD2xjH1gx5Py47wnb1Msku6DjB8LWrduOifvj3Mg4Mxx1iZk1KoaIJEHmZ2ay5zBC45qt&#10;g+0/BrUpHfG9tgBDOKdjg9ityA62v2l4ppSNURqs5Ru8ngrKASxRTLIcpE+SxVXh7FY3suaqba2m&#10;4Dvcv1wfnTX9GsfzaETLWoQb+mrYlkqXm1NBuMKlxK9bfkhBfipBV6znStyuNS2Am2vcH7Zme2Db&#10;6i7gRXbbnTLYuq/DZYwAU/KSPOYGqVqigbi1kVdqXfH4lGjdmpnwF1SynrsCWw0H8t412wPbeid4&#10;S9gWReUjlB+SNaiagVaAuRK3aj0pU7M7pNKNUi8DW1kV4Uw5rxy+m0n2PIZ+zILsTl+aIwAf3h9V&#10;eH6/v9z7a+HAj13ItXuRMU4RuvlFgVz/Refl8Nyjd6zR28bvqplYXD9TEre7NkjBJilpn6qftI3r&#10;s7BKG1dqcdW2rmGhgRfrmdVL+IHuh+1qv+WVlfcUXijeE/uhZvpi7L1rsatrtR3gGhez17wHto1W&#10;VWqQpn3anb7EMH7bHVJ92KK4RS8xeXvewtGf/BV8GuOwm8aB7TzVZ3pszfwe2Op186umHjyM8kJp&#10;lH6mL6rD1q3VxlS7y7buvqg3hG00qBQ41Mwmzf395V+JnnaCteYcoW5v6qOnZ79/fhnalirV7RAu&#10;NarDramr8EsCW/GSrfdKw38EH1HgTrq9lUBBdpzmkoXPQs9TkMTcp2xbvqJ+X8thENdm2/XeB8hi&#10;LS81URlZciJY+dE+uWtwy6n1/TmpW3ahtTPBda0vhWzqRc7fS3Bga17UWjPcug1SurPlXWRPDOsN&#10;Rucw94KKFMH2nC37447s5h/8RmKOkuusJBGzsD3YpjdUjh7CMUjdNBRwe2A7aiXd3w9sY33OwpY/&#10;bX4mbJ3ATRRu5lMO/3w72LoG+WW7QG/unAy5T3OrfuVUp42/B3Dac6ulXIbFV7g/yoOQKNcSpBSX&#10;cidyDlvyKF1LKEqNe34z7VX0EXH1UfRgEnidtvtgy7naoq9W6a+2x9ZCwyrv/QjjteAzNDjWIy/P&#10;c6E4E0lOmLmnR2sOlm7VLq/GJ/aWQpZ+nfiU8c22F8J2CQnsCo4mjw3bP99/Pr4/7XHSRMr8DNia&#10;64e/vuC1Av5CC5h5AGIbe4jJ1wa24FjmiVsTNn3nj7kZKsb2dzDPD8n5mAe2Y9SPRsSBbTr5mu+N&#10;kpjvC1uqeekyxiosV+OnJGst25Ybk98Gtm3FgTNlmIfWZ6PfH9bOf/0tlQoYGN3m0U9vfiLzbe76&#10;t++CL9dsq/T0p2Lpi995lEXFHGK6Q7t++dezHV94IDE1WmHn5uV8vHBDjpHXCyFVttxc8cLVeyEd&#10;cdFkYooYJz5htPo911Ja/USC0+ty2tfY62Ufl6STg/FmjMyTXDqWn25/WcC9coPUPBA4roM52MLb&#10;bFxn/Pr8MCqP9MuYoj4ctTvPQt2aQls/egO2tQ1P5pBt/JrnRiZqFjUzwtbx1stohlXgr/AwEkta&#10;WxYeQvMgJAl1YJvAtrJsPjb8My05E2eUk9HvM8+sx7kDtulI3JsDbXupnV66Lzm9Tyqc/HkV2I4r&#10;h9vYDWVrtiR//IXXueUfaioXoJZEHZdH60mjdKz32NAW7oIyn7FOTR3GzRhVTLuJTXhZfHgWXE3F&#10;e5tlbXldwWrpGMb1VCRgXg8rRzveYzzqV/H3OOKoGzpXtvTMbb8W1+tYobv4iVY/petySv0COqVL&#10;UxmXZBxiJV/a9lIzvfqybbEv+dqjP/zhWYYcV84abM2i7Z/PD3oLcOwa7w1b+w4C8zJb98Y8HmxT&#10;HHPwjDEAp6Bkkx1Ywb3AGJDGAcEIJQ6iYyzWU1kHqCSFA1txRwkRxhZnvTdwc3dgK6PLmCei9Bpe&#10;5By4L7JmO6oc6GycrpmGihfr//34UxW2NDx1LIsaowg8Ks9a6vzY7i229oU/XtkmIG2cmU2//mV2&#10;fo/VcNhu5TBrL3uEi5YDhmHx9sYPr/eMMqiSipyAIYZ0zVb+KKpOef0sjk3a62G8xm8oLo6yHfWz&#10;0vsG3+yDbn+H+Hy/7477YBO07aV2eokbmTKW3tf4Lm7kWdgmO6KqyvZ9YAvvh08/5Luv73AvMo+e&#10;AF13lzJEGLz8B0St2xNV33sltTCq4efNBc2GSipyAh7YqvYFXmLj6b1Kb2BlBp/0erD1xRtcQ64N&#10;R830oqwlf2UHb90v7wFbYaeOcjbpyJ/Glcz7UIVbzvTHDTkOwdMMwlBV2jo3svt8WXAOboAiO6Ng&#10;T5N9GV+5+4kK1uhDjgd7CGzdwR/eai2vcSZDCftQ8ymg1yYzgdGmcbtb2ULPF/Y78p5aGrNUtvFu&#10;5F79jSG3WPus6JxcLPcDVk5A0aZTPk7u2Il7zdwKr/+s8knyPtfvo8rp1Xhrr0SOmbj6ukbpEE0H&#10;Zi/2VKc2Jj6DK3sxcBa23/Y17eaj3NQrFUviwpUW9o4LyZ2L+Sv5jIO4Gd8NoiCE/Q5k8CNVrxWR&#10;mYO10FN9qPJIFdhOvwbowHatF/BjcxCj1afGuXp12I7WkLQtplZ6dVWbMDb849K7kVeY0K+cmU79&#10;15B21MSjTo7rTjDbpxtT6mVFDanV1Cs1WotrwGlhC1uThx/wCLvbuohr2NbZVy0BqEyvh6kYHtXy&#10;Nb/P9KF6zrAfrOR7VtruhC2WK71wndcHMW4MnX5Dx87YM6BRwyutA3HHPWYcYjoX2VJn/iTOVED2&#10;7FZZNpYxZHCHvVRLU8Dbt9ggNdPgbuVQ1t+K0FLYoqlRa2iepWOHsrC1wpbFWlh8BdjC7mKsUIpp&#10;sgcKtyL7C6pgpTecuoU07vvM9KF9sP0zqW2vgW36UmxO9zqw1e7Z+SnXNP0D21Gv1LTBo1Vb3CX1&#10;ErAd6doZQ2mO1DKMOxcAiF2c87ocVzYkPdmNbMsAG53MNReMD3DS7kb2R3pAtwJ18d1AuHkq2AJA&#10;LCpc9zcmoG2PROnN9KHeA5bTmxK3+2AbtWf+LpORWcM+n47i6AuKv8MzOJoRlOVyHYt6SB54/PRx&#10;iKUMEOVHn4S1qJM21jT1PVCRofeUVkrgN9T+6KQZMNtYtSU+5Fc5Z7sDtsNOQjb2DMP6gU/3BLoD&#10;NY2PTkPrdz+bf6Atg7U+iIMtuU2ZnqDF7cf+97gZGbVwYHOA7riq0xCMCRMvSW3DuJzek2Erl7Zu&#10;kYX22ANbXr+shcolQDrtOLDlWEZ1GxxXV9KjP2QB902U7bJpq/dpNgNCdzdXDdtrqP759eufF1O2&#10;n64Ox28UoD5mE95uqiLxXAo+iFe6YZmWuIxBDMeDQCw3Q9U61S8ikRqyfv+ZIbpCj5zA7U5lazZ4&#10;mI/bVjkB29IAoj6KiysyZXuvtuXoaoU+wOjIeU5Wn5pr2Jq3QR/o1+raPZtUybhI/sThciFs50fo&#10;WNmudjBGn+5OMWmHtxc22LuY2vMr9VkVZyo3CgOwJf7dproFloI72JS04o4PrxjASxjxdE+Yk0MC&#10;uM57++Ef/f6jkOKDYauB2wPbSauTRTuwHZm26mZQVdd0xYtcudribWD7O7mfQqcbD1Mxe4kgjDGt&#10;Qf7YL7++//n9/d1abXgkbI2jz0lUjrr1HDaobZ4oLdSgP+Lj65S+/AeCcpfHh40yE6CLxhlhy9ir&#10;ysinGLd7lS2oWh1tG/UTVba4p59RNzjuuEGVwz1D2dYUZr0vc/ILlqwVX7kC2cntsZZaqZartk19&#10;e+WlFnuVrYKSYDd/GfCff/IrUEyffTHYGnDG3UrMRds2bJM68jrYKVlPVn+6lv8CgoXWGUfV7z06&#10;KUppex1s50dzviHqwHbcP1shDmxnVK2NowVb+vwIXnqXVAzxBsoWqk7HuM13+3pMnL/nW0Nmu8i+&#10;eFSb9xdu6cmguBd5WHN+CzIqW1DQ3hftt1gN09gWQLv3uHZPXtg4l/UHw3aJtum6YL5qy2+NO8f9&#10;OJfjEHO9IsaqlT9/am0Nln6XptbO8/7StGzoHquniNsKZWv7pQ5sBf099SeOvIuWJS8FW1ITjeuL&#10;o941G5bdRjBc5x3XYlyhNWGDHxqP6HLOYY2fMRPCLrHrOH3J07VgKz1ue6GyPbAdXsq5H08HtvMg&#10;VoStyUTtEFB+V/ILwJZTKUmnq76VVmaHRyCVpQbIjfP3+Q6yL2ZmGAhWM48ybI/yXvMctu2F1/Q1&#10;tG5/FFRiWtXc66llDdANrQ9bRb0llLZXwnZlkxSMh3Iqit9wm9f2v/1I63utes/fnbcRbGtu5rw0&#10;dZVblnl3WVptzrH/M3ZRK11EahgP1UNAdqfDO8KWO1Lb4ZRN/qvBFi+d6C3cgjzFNVsEZ3eXU+e1&#10;74G4yjXP7Qq6hkQRtsKrpA5suS2+Hi5Cqp2Wbr+qAbB8Av3mwPaKMyG9TVJ0U/I7wVZXjq6PxiSF&#10;11K26Oat4NYf/AFX8C+3gzl8ui1A9kLduvO41rC6RlE3NYm4vRa2K57kiKrUHHIQlragbm3Lhv1I&#10;ie/OWy39dI2WXZ7hmNxdlldVtq7/FvLWvPQHO3bg7TvBttZajwHwS8EWjtDWiQv7o8zFFba67Qv2&#10;WB8Mxgxun85KVymQriHRTe3BsF3wJB/YanRdRdgOs6Pbq4ePCwG03L25xlVKN2A2sLWArGGxGylv&#10;BNvRLJM07//jN7VWyLg+pdTIM8sUzThkIJF7J5J3BQSR62ALa7bBjdyoJQpM65v2LyzQqlO9dPza&#10;M9HoK6zXNkt83O5Utnh7FD1tu6Jta2u26buzuO2rXd/c52K49rLB7pztTp/WxJXPSp+raupCYup2&#10;eLhoeyVsJ0cmp1K4i/zSYZSGXzPAuHLLKc+e7tVbvwglTWBbXbW1Nyf74IIB6G9trNRh6cBKvhHV&#10;uihwbN0CtkvCWlArrA75YNhWx/R381bwuss4PRj3Wo5k24AHtqxuPBlol73USDeXtdUzQOHLN4Kt&#10;8PYZhT3L8t5TOwp0NVhrz0vwEF2+hLVWluK1yNHHy8eKE7b4Kr5OxcHDITR84sZlTn3P0RbLMVy4&#10;YmSBXyeMxKAC2LTdqWwTRdu9S8rcoTbs1Lg/P908aKNJJ86q29GYTZIHa21EUu8L2YN3p/8MZauB&#10;xbrVG3bTYYACt50ztz8XtpPDai3aa8DWLcqGNdva0i3WwsRg9wq3rEd6n2Pc3dwMXm+IOdaG4yOP&#10;hO2fV4Ptf/8d2EL3nBgfIgOzO/0D2w5tPVbLRdvabqmr12yn3Mj8Wc0TZrickfI84GZD1r8FHoRo&#10;9P46BMP/hGIyr2v0AhWXbOO1jbS+onMaZS08m37Pqd+ZMKEGlmm7x/xxpe0dynZqWBMbhhoXvkr3&#10;0vJq8wkjv54HXv5neizCfPcTnoHbocCcCsBnS558nbPVRVuyXerxypZfIU8Ycpxh8wqw9W94x7cD&#10;ON7ZbVHI24k1W+8PDsQOVdUWo3H5+M9Gpz/c9IXZGUjjoXLeY/xeCrZ/229yrjvz6Bg/sOXYkOhZ&#10;2tPf6nm48lkp5KdYOozEZ0szqfGibTxoe+mlFlNTYG6F3NURJEODupbKtaph39gWgO5FhpVVuliL&#10;stR8D+d9yHtpBbXuvcTJrY2QWrMKyXkhXdgWj6ztxpa3LG3f2diNeEza7lS21d3I1VcA/W2/yrnS&#10;h0HZ0t368pOign6o3DAxudppiP352v8EWsJtlddNmMsAqYFUTbd7kZTL2YHt9d0HhsdDYYtbmJC2&#10;+IL3jIq4kioc6sjqrNLruI0eXe/X7jYVx9lcfc6nvbRKWI6BadjQp54N24XztoDZA9vZPqPZc0d5&#10;uPJZL6JsHUQ95IuLpIiotSPkWtjOSFvu7AM7wl0dYtRR8Xeav6c4lGmePv8Y+OBiKUVs2CYcpK1/&#10;3Ty35KBh3SJsGqV1jaMLBtQfP4MXqEwH4iU1wHhaLz+bljNYuN2nbP/3v46ypXfSSeWFD5+OBYpf&#10;zojmhHFt9r9xT1oJkbc9O1/TD93U26r52V+aejVwGSDtenrp4hpu/57kS9dsN8P2AxTjdL+9JOLT&#10;YesqIWxAxv1R8BWpIOdsNvdHCcCEC78FFoG/RUo+bcxLo3WCq5mTlTK3dhl6tddkT95l/ji0PbBl&#10;DOKNwD2wZdS/OIgeFFMca6bbwW0g8MNhy60O6prdZezEfYQ5O6QrVNgZ0lWruE9TOnfjhK9NT9JV&#10;W3oohwLXwpaSJmFZ/IcFs78+qilTG9COgK5WZnx1EE/+NoTtp5uiCeYN3a6wa7r3bNgueZLdq7zp&#10;wkq+TWpUp6PfdcZuLZXU2lwP296VGtqlvquWuRTgWDt93Lb2SNHLkb0Fbx1V3/O9tDq41XxgK63Z&#10;GD4dQh45gbb++I/Tu/ng/SeBbeEchuB4XMhtQ/ZHhzJGU1n7lz7Es7njSUbnNsuLXBgfPw34NA5x&#10;ci3Woo3aZpIYtL1P2Vp7sdIHr4Kttqx9AmwFB/CW+va2nj3IFZcC8v6nlDLjxO3l52zlw5FbGXEm&#10;DIN2qU9tjdzKWzmXzycQsJFE/1OFrV9brS3exur55x9kst0s3BSnwNzsQ4Iny7huLQA/AcqBpflD&#10;MIOd1/fZxPzrd4uW/fLXWhmN7o41aXx0el9lR66DbTWHAcM3w5Z5TWPZh3GTVN2zE+ui1T7sMe/q&#10;TxO4+bgtJqRoiz7MR6N7VdL455dOnxtl75qn1HKxx/JZVujY0+Y9UkTemp6yR8Hyr3brF5ZbGSzY&#10;/r3pZalJ73k6bAM1IxwRlvgmgVAe53yFT3ecUpmchcc9U434xBcNf364xWIK4yDFe1mo5s+JaMgP&#10;++1FI3tkftcxSRXYsp7NkL+TQRi2QnbAlgz9/bAlgNVkrT9V0J4OkN5wDWx1ZozVvqbTsxnduAjC&#10;5YAUnQrpZpxFupILLnyIt4JtPD4w05xXxZF2WBjGkDu6qiXtVu3weY7caPVXR0WSeipWJg493OJq&#10;b65rwacMYO+ymnIV0EgVtIvqniFUpTbex19LW3BuF7AVpkerha2yml0ub+exssOkbFtOsnQYzeZi&#10;ODVf6pbRd1PbjdyvV864UqVsaL3+kzn5Wrc95ikLPZb7/GvKUsuNAhSrPVMl3WxvVHGPlFtgcWN4&#10;OHxUA0jHIrcycGZM0cTtQteGk3bY62ELqE0lKwAR/j9+7EpnwuVKRYZzPnDrImEuk48BroBUz+eY&#10;BVx1lTWiS8e49UAmm///65ferRl3w9ZVxRCd8gBMayEd4oW+tV9sga26Cxk63SNgC++V3qhqxyWV&#10;DUFZaC4HpJ1PKd0Gbuk52xtgK91Dwa0MCMdF7eY+2e1HctjG5DYoW7PKVs+R51DUjbmANQFiTL90&#10;WsUtHK/NVm1dyOFkPAuQkD4BLmvo5s3+4R3gn3++NN3Iq/tDo77LTQcq3HZpk7aU83QQgzU1l9q7&#10;JDz2cBzPed/vjZ7ByAJZG4GrJnPXFTer93KsynbDJrVe6yUDyHM5IO186+mme6MqTmSXJVsCc1Jd&#10;VbiOExPWBrcyZLDdPgXs9DFpd6XhN8DWdYQku+hF9l8i75JdTP43GrOzcovvjPc+6fCftJa8dKZf&#10;gu3ARdnwZzKJD+vFHUOTpIPlcsm566PMNZT//M6abMlsrWlbNdg6uGh+WLCV74LMtC2oWjBRerDN&#10;2arG2s7bbAEUOsDpp3LNU64qTV7Wx8E20Ywc3DqL8GzYclELo3U874+NuGRLF0bP6qCIq3fCWUsz&#10;eA4GvEoCCukvQw7gTZdMk9K0NkrBiircW0E/7FpstpXbAs2CbXoYGFzivijf7nKOIjND0b3L+PUM&#10;S1wsaT291r/0cMuErdR9VdG2cfJMSzryXHVG1yYXMuSuN7laHfG8YWL3I2d7F/Ae814CYfDwnnIH&#10;bPcIjNjlZIzJzGjGWfg1V7eh114OW9FAlFVED7Z3wbWco3G7dT3cBbC1BIvSP6u4dHTmmrg+dv3h&#10;2uL0z/QKExGqPGvxCQuyYVnWLx+7clqbpG8Q51PUh60tug5wubBdEbfYw3H6rAJb4kKO6V2jbed7&#10;gsRS2FpLNhpW13UWZ5BuWiHJlUbYR8M23ovsOZviFrj7xrCtNfCn3QnziM9qZ4U5dNoBI4BlkxP0&#10;B+QVQ982G6SoC5S7kovSZJuFScqJqPXB2I2SBKQ2JbEvrQbG2KjScaXWTSlckfQvBWhqsGGZeW3Y&#10;0lLt/qWBWz5sZ3FL+3Jt8jxy0Nd/J7I2ElaPtV1tuzriuWbrn3+Mfybd1ODnzOuIjXm4qjT0iVo+&#10;vHo6vPGWxgXFmOrGxr0WZiBAndnxd/Wa7XZlW+uc33pbTbl9vxFutbNugy0OU+dghe3Inq/kn0PY&#10;evWaFR4cye5/yLJtCDTgT+6eTq+vkFgSc7MFZgNO/PhP64UKol7zlRzifh5sNdStBLZzuN0B20LW&#10;bnAptycBqyOea3BcDohLyg/f5D/ctNrh+qUZziQnMjADQwmeV9JPoNs4b2ve9eO9ATfAVkJbSUVE&#10;81btEN6TiOZ1otVVougNPVS3dJhLXC7u/oGImbAPCj3IXvd5d5RXu9myUK00Vf9VwFrErT/GU5iH&#10;spqdGzqCj87e3crrQNGiUMd5flhAjr7yRquIYFvmYrTCWMt3z4mcmpC6eR/1r1V9a5863gVZfckt&#10;0wKOcDsahqReKGX37Y/yGZL7GkYlkf5upK354KLNDvCN3Mj6z+SPB2b3KoJJGFM+o4bbeM4Wl0Kw&#10;87GHDneIDcMJakVSEX3Yfv6llnPXtWnj4TEyhuMUMMQybGFTGd0aFBSoF4B++5EhHWrdjKSV0riq&#10;LQlIdLLXziB07f8Oy1xo26hJnUAdqFu/GRoiOcczqlqQt/AaglpOxlnr5f2JsF3VtxLY7tG2o96S&#10;Q6/qQh4lMvH7U2AL7qPuLLQoHb+f69kvXhU/ErYVL3J7R7LrF/6a1TeCbdyPTLsEXGz/ndxvz2vo&#10;HaF0O2tuzlEVjOcz7hJbo2tDfqKy9VNj6vaF19D5/wusqpbFw7aqOP0KKTEELKPg3oJXtQdxITi2&#10;VUWOxsyE5wWvufuj1Sp8I9TqK9gi8PsIvxLPBMya8+dy+teauuUr2/lXE5TqVjYWbfyGrM3WbDUX&#10;bud8DbKS9UPb3QfmY9Stvejbzy5HD5AsxFy+QUoit8ZWrxZi4QlVWZtvkfIj0l1q/u6w3XYf6agP&#10;13/nGEN+yvOwtahNX9ngtw3BLijMghuxuKEIvox+36IslnOeda2dS5igfwCPZk1fsRe1g1ToSrPJ&#10;HnVD+5SbG6R4+es02BNhu6ZuZbDVUrf8MYGTGhejugt5x8UWyVOTzOqO+FE9/Pr1z2/nSrYjNXqq&#10;mtFEpHXTxVEOdH9fQCGTvQpPSJVudptUqLE7Nkjxh5+8GlLTZpv94zl7o1wv1O+saYr2X2PXC7yc&#10;xc6BE5ev9z4FBesdvRlsw/gsypI4hSNu0YUMt0iFPc0NtVodrA3odefuMY77K2rZmE33zp9eqyzD&#10;FtVsf5EDTfVcj6c1xu1fK+r2BXD7P1cP8IqkK/ZH+SaoaVtui6hByvirLHJx1tvjrB+NokdfWZ6x&#10;JWMStRtMPuriXuT0dgtPXYJb52PBV3Vdvxv5YtimHWlxy4uoV1YD63dVMWzDa9Csy8lTCNYuvZM1&#10;aFzYlAxfB69UZOSoLLCNOXy8RvbftaQvt4rJrJ3kNxylTSgZtkh92gujCIQxZqMkJuT66j51ifbA&#10;LnUhg/3IzfuoTWL1zuNWClvJlki0ikuOZGPcbD0UjuTai380/cjVyy34LcLt+qNwZpfUb3PqNg2W&#10;9vpREp3fryzPk2GLPbW3Rer/zE5k1xM9bq93I7PHnnTGEXXtlR1C1m+vyVmjkxq2hCmenf9GlxB4&#10;d+PZnOhdsqdlPhx04b4mAqtxWXL/L8Vio94kWhKST/Q0TTWxL/YHN3Eg25r9zinvb6g+ecfsrF5v&#10;0t6eYgl9Jp02Kcq3glshcMUCJMJWdjOck7IGoDgJoe//rXFVlbXm2XOr6DIbwglt1m2b4wLm0LOf&#10;8aifTTmNNzf5FHc0N2EVx6KE7dwiFafCgNsbYMulrbQShLCd728LvemartqCLe1U9qAAru34lVS/&#10;0oOHB6CYcOrGj1whbLN9yV4iA/c425AhA00shylBPUhKVpuK3WmV4NPfcwGtclWHuAm2lWqcxa3t&#10;X8NTB2kAoT2bhy3g1Zu5jrjVxixU72NgCz6r5tiRrtXGznONBdv1OlGFLVIlvuq3W5hvwYkMdXfL&#10;pRb8PYoy2OKqWFwdGzBxvr9Nw/aqjormpuxa3oiZRR2zXotbofx/wYts+AMuZfiQYwTJyDX+VWZp&#10;woYrSMobgMzP26rSthamfuhWU8I8wTzSbs4MW7uI4v36dlKdWZLpdk8j1p625jDLXdXcjM7C1hzP&#10;l+OWv37k1QbHlVzUpV+ndTqi3JEcF3E3XGzRuiP52t6F0Ld7kt0Y+YKzBMnHLw8V3zI6zlWlkVl/&#10;4VwuCS54EsFqxX3sezh29Ny7cselFvElf4MaElSCX72yHYEN28uUzPWzQhZs7cXlDjX+v7iy6f3J&#10;IddWDKZzZDt4zVGq6rCrzaVxsDs5WwVjZwaOUM2D0H/3NCnEx/8Fh7i/IsMs4do1WXwvL8PSqAR5&#10;Dmzn9yVPwZY98vP32UafVd4AWV16GYHqFiRF+J98G3IQt1oqN19BR/CpdBtRIiYn9vJGNzBSLxKM&#10;FTf97A2p5tN+NGw9sUovcu2cLXUi+54gdAepBOfNQ2Zg2x6WZe+5Xtpe1VHD7LYQB38+zVKtWc9x&#10;ItOPuyBlyeDEQeprLXEfY01WS9NY5ATOuv+jLxIaLR6RbJZT8471SUjsWevFrbE9H/BiPZMbK2zN&#10;58p20XUi1zYUSazy5+esut2LW3jN3ljbYm16f3HmNg7mDoDb0rUqrIWc1CdSkhZhhh2ueVjcmo/J&#10;FYUtOrFqc97kO9jPUPlcNVZiD+DRYj6UjDPFcxLOhjf+OPmHm/Tuu9SC7UeWVUI6MFlddthhWakI&#10;Al3VUXuwNawNsA2iL/HWZsxNxCitMklpYIrtCP+dXCI8rr1qK+FEoRE9aGmYv7sZgIM8JBaz8NNh&#10;axtkDrezsOV5k0WwDctirnFR3Tr0QR/NfcYpXVVY6zF7GWyH48bZQ0Nbu8MxchO9PLVZbvzOObwa&#10;H8moH2ayE+CJsG14kRvnf1xNhR16t63ZcrZIyVBbvz1q0NiXS9urOiotd+7aMiuU7nQtlbag/Tpb&#10;kVyCeQBXGsF23YrjyvqzVkbkmLW4Dg2g9SYkNybidjHrYLPZrpvj+Xl5GpO/iBLyb0oiw619hjMd&#10;7jPn6hqVF0c/TqHL8Q392uclgywlLm5RqZ+5RRLPtibEoxP9MiVx71rLTBLbwBZXicJcs9V1CZJh&#10;vLuAH9kIvao0qXga9Ze136WssU9LXMnFAq7rl9ASZIfU5GCZG2Ix1rhypBUQGyftq59f7bOS0xZz&#10;cr33qo7aga0ZQeFV6cAc7+HtbDhyVyOXdSUtTUBckpR3LssNTHP6jcWKi7Uu8wha83W+ZURaEnlm&#10;Y4zHwdZbBD5wNWA7cm8xYeuAD8cqao5k2CYFBQz/kzWehq59Lmxt6WFeTRaLaA1UxjWOSFg7+sjm&#10;01eNlSfDlorFGnTta/VMPUXMeuy+FWxrRtCcEm1+rpa2V3XUPgxy9eMXZPE6pWpkfO3OrBsZWVet&#10;ccGcx5gMv87aKSNMH5x58XaGBP76/Ou2h1j44mvxatc1CjLFZm/uZcCI0olle6qKzjd2lnxALmqh&#10;79DQe/RtrJGobTN165U15oaqiHTpNqyddQ/ayqEbRzOu17bW46WtoRcec4S7NJL1osFj4o7JNOA1&#10;VozWrt74qI8cSfqDDcnuARVV66rwJtiOHcmSCoACVjuBNakd2up1a05K13TTUU4S2KLmgxf7JJ+0&#10;3uC0LZGIE9uK7CEccxQhWbRtQ636S3PjRlbq+FI+S10C6A/rAv40e6S+zP+HnGx4eXy9DZ4LW64n&#10;WRe2bX07gm10Y3vYAmurxMVRVxO3KxuSXwm2bvJZWSnqTynrv4Zyb9UqT4Vt6j92bK04kaOqDbPZ&#10;94FtrtZGwPG/b+0uZR6eAVs3xwqfUAWDncEGk1ltyUvjBjwijtlEgEMIDAcWShOQfZOGsP/6cNtE&#10;3O2LHx/fLhGTFKy8mnKbktAkdohaX+e1QtumGC+r8EJASi2od6ucJW5L2CL2FheWsuLRGoFnpvuu&#10;ccU4ZNqiNhG0dAOy66kZa1cP2qZuzl7NyseJZGj0nxyfXR82M109qmWtfI7SSXsAbyRIQgnH30Dc&#10;wugrfMj3vIjADcthXcgqYBK2k2uvo87R+v2+YZfnyF7WaD7haABOPmg4JBxwrhys8tI4yn24tx3O&#10;THNalqFIi8pf/NG5OL4+P76/P/ws35fVSPbf6btMZiwQo0u0da2sr/eGzgJsWfuktsE2e998CVuE&#10;OeagzIlrgpS48FW8KVnx8M+rwbbSQTv9vIpmH96tAzP6u16QB8HWgat1zhawhuO8xO1dbuQhbWUG&#10;SG74oSu0bb5+d5rNo16nLVBqip/kqlZoqKJi5XumNABbd5EEs1C5Zq1FS+cBuC0qD2lha/WtvVDH&#10;KdsQ4Curg5l5wLg4ddRqqloY6IDimdbhuZJtjksRbL9d1LZZdJoegg2CUMyRnLRZa36B+tBjLbQm&#10;tmm/tqfaYtyhhiHqPY707t4gzAcebmo2IxfP7g4zoBhARoOhkuv4UTpxCWgL9zE5bWvau9iIDPNA&#10;5SEiGHCDGpFV72yHrjklPYYVuwokNZtH9YwkCcYVmHTuQXbwxoFHRupkaYwT2a6ZAhJFJasxEDIZ&#10;xGuQrLWUv21Ac3nUp7mjMXNGDyccoozWA78AbNna9rGwrS/amnJljuTUh5zsjeJtlHpd2JLe2ZxV&#10;JkC2r4BGV5H54+NrcuQvjSEZDTbBFhRtSyYG3FacyG7D/GNhK63c6Q5wobSdzuNSNx1Frq3qIAgN&#10;mUz0vx+OXRmh5koTUhbLx/piLcDWX0sXtx7nsLU8toj9/jBlAdb6DJitUtdMg/L6Qn0mNQz98PTI&#10;zKjla7+zFm4bgXS1bZqa/Req59SBS1Ztk8saySXJTmj4HaKZuE3qgMdZHyWdPPWWseZGykzrpXE0&#10;ngtDCrY24CEie07/6o+2BygfRSzefPtYLVdyzYmMb9dz3fQ+Zdt1JLMKT2psumO1pa1QeI2733Qe&#10;x0kvhKjlCldrY+W4bwylot99VJqmbHWadoK11TKCQI5nCLOEMRPWaWydyN/fSNqQgf/nDHFIvLXb&#10;WabCK3k9sBV4vZyzmIZnwDaYNVf56emf0MYt1oo46x7wfrBNu3h0F9G3UkLJF8zNZNQnwBZZm4jb&#10;6nUW0ANTX/Jbwjad9+K/2m0st/uT/eWWTtrKKw6s1qYdwCG5wA3lY0iQP+SSQQxjuCpTu23UpbM/&#10;2VPeVuGTNJx113d8mY9ftAW17l3Z5poP4iqn+UhuiloEblzh27fhg+7aneunT9G2pU4GZZuPb5rf&#10;aOIK1rpTuYqLtpUXnrTULX+k9FvM9mL+pzmyaRJkNk06t1/k8afUi0dqlYdfFpzc6HqBaGoscRcV&#10;bXOHFNkbkOH2wBYMv6zVp0Pf00n72c2GZCRQdhAo07gmUUFpKk5d2RSn10REJ/fWoMBz7HWtaXT7&#10;vh+zVQsc5WbLB80j+bvyerK0QgUGsAnbz081K7IOW9bC7QWO5DnYlpuR8fUDtvb1NkjV3i6mANu+&#10;wBb0tdbr/prWILkY2c9CwWF0YBtGZ3eHlHciQ3WVqvZm2Pb8yKyZRqiEaPgpPLDzD7Dwk2GbX+eQ&#10;ilAUft2DPzNTFT91np62FBFRLlfmTk7RgpY2e7P8QV17aNh5x+wxoLR/zJRnXBCqx0y3/Y4uKduJ&#10;3wW29vSrzFncDt1OCeoy7kzOtG14vQ89aQsWsAJcYhmjmeQ6lUvLUrc1nIkp95njvoY6kBfShcIL&#10;Hf046isQTmkEzxYE3edMZvKm+yYCYE+ycYBejHzvmm3vsC2z8B63i7DdY18fMiNs92Vb7FBz3r1L&#10;QyezkKKO8iEnqUShF3k8HIORaAV1q83+0A+oanjzj6Hvd7gruvkckaSopoKw/W3+gE77ZSH79Z+i&#10;qoUjPzgDXTCJC57kJ8A22RqViFmciqdgS26Rsv/A/xv2OyXY6nLW5ZrlRIby2aFh5px/zHhIN/e3&#10;ir/Qs4Y12g9wO2y7O6Sy3pWIWxhSajPRqRlt0302A9tWB2u5d7BhZS7N+f5yXyct8uw5CjVm/q8g&#10;pRODPpr9b4nHrDSD+6eSHAAapyqyF2u0sRz2VYa9y17tfn2OYTuV1RAJ+p/r6g6t9v+sxCaCVk3a&#10;qsB2xZOspm152M7P/AbMlIu2AUJegWD7FKzltDaOnNq2tzJ+deT39kVzstANw4etGxX2NB74r8zK&#10;ynhk3mfJduFWxht6Bsgv37q9BNl9oQS3B7Z4+oPRvZZ7v5ttaqSimYbtIO6QupV5yRjDtcrwZQHT&#10;pDRxrVcze5W0xoYgjxQlu1O29GcwM9tvRvawtUCFqyINZe3/OviqYRbmrT8dtnCNY2Uzsocvehhw&#10;US2srpE/sh5U1Z0KsHWP2SBqw6SCNxQTr82nudeU8bnPkt0G22xzVLlDKpnC1Zdsb1a2jWVb4TzD&#10;XZDVn8tVu0eErdyGM7pkGuS+DtrOqs2TeZk8KNtsyhF0LfxRyP9KeS6oxWZZKm5u1yXM67Nt7rEM&#10;XlT7g/lm5dbA9vc/+2Zbmap1O7RA0UbYagI3vUNY3EljhCVXMk+V9n1hvDRs/WJWsa6DLSDqNv2T&#10;bpUqkMfgH9qbms2pf7fQElNR91qbvan3C3wXbnPapodtQ6tXl2xDD51y/+pFqjqSL4It8kV9CbHW&#10;Xe7soDE/EStuxdaAyF6SDMd8kg+RtH5PYhZADlsui7nhxoPS3v1MYBsixE1RZoNy1Y0+ZeEqkeAO&#10;anQhG8DCrujoUbZ/K6pbNdjy7m6sItkannUDwUujB9sma+nljVXWthdtIc0DW63xIU/nLtgCqPL7&#10;LFDhQj90pan85+1g29NvfdU7c8fCTCeRx9GPkYLMawCzH9eiM3Wx5s/OF1oL2OrKwyXiwoAEhlnd&#10;TqYYX3DJsw1hT+dar1ncJKZT35h1q6vtRMbPJ79A0iJs4Vu6cNvcwCD44QmwdVtBwmcWuzzYwrlb&#10;+jyqbxN3MmGva/FkrRbMJPk/7AoVnYvWpGVVyu/LiSlDPk91xljvU9GZke4WDlIxxhlAzDQb+5Gh&#10;Ruq0jTNShTno7HDKXvRBaoRZ8BCjD1OPlEpHiq7S5PICZpeTBbung/aZhTVj/vvbHoYhoWnE9DW2&#10;vtj3lIdX5372a9j2Za/kh93HSRPbELg81SlJco+AlP85bAH/KGVB3xoCq370YLu0S+p+2CYbVogh&#10;dH+GVd1EwrYAmH+/AltM68CWN5LroaR84AyxIs2A1dpaZ65wvQ1JjnnHw7ZPUbbV8z/SyuwZ/pGq&#10;dc15gSP5yXCKR/STi6IKrUp9y7Q8ueqtDhEpq6ZHY3Q0fZhdv679AbTJ8aZ/fqHgxbteowCuZ1Va&#10;ALoD2YHWu4/9ai2c/lH+PAW2Ud3OTsUlyhYmjeGKR+vuM9YQp5Jx22+8QSoqEfJru8cRNlJ70hrT&#10;mb6E1yBc8GnLCt2H7y5PO/1Ys8oDh2wtxJQZtA3M9bsAqqdsH6Rsa/OGG2C7Xdru7qBrwwmHaRso&#10;+TtiSXlspMhhXXfyRLEibK16NMu2Zsc1zKfc2rTPqUGs/zNc1hhy3qgFdzLXfxjkhV5M12jduVrv&#10;V15eq63uq9KE7cKyLZwq9Aicw+0CbP3rsn2fBppmB22CIzllLXUkZ+IT/zkBW1yoyOWsusx9MGwZ&#10;4yUOrmfANuI8Mqp1Y6PJcbZWC6WBt/08R9lWaCuD7ciJzLDXzVt1GXHbQcg7U5948CfNuHV62s08&#10;9FvqVracQqTCW3Cpzk1g27rMf6kyeZHB3MRhYg/ZgDsXSmd3J9t1VHfgKZw2zrdiu7KWH3v0n/2h&#10;+cBdUXDuB2m7ugu55oGmZVeY3i3sSfYnC6eBy4Vt/oZbXJwy8d2OFqIyCXDbjmRKxBpvUcP0O0Kq&#10;bbOWyCGr5FPu20F2x2UEVOhZnadkfgEf0j4zTiZkhOCo4G6KtYM/yekfsgsg3yBFxtDta7Z+GprU&#10;h6wqVWALl+Ru/OztoOsZxy4+vm3CIiPTteTx9nQLHCVazxM3hSg5c9jabhUGr8GsYe2v39aB/OVe&#10;ge3ymLSM9yVX70SWsNYZBr8FCsQt3Gdhz/p6n/Lqcm3NC31gG2HrWEtgS8WtVSJOefj/694alcCQ&#10;N467sMVuzYMuG8UHthyotsJUmZN6kquyFoL4ZQm/Q8o1sIGs/8+TlG2+bCtDLRa0ZZjp4GgPFGt+&#10;99LhjrdAujrpIsJdqUQkau02Jf8zhnKyL9RkeLudr39zlsbS9o5PDbRE4/qNv0blmgsa41UWmYka&#10;uZIZBfNK2sLWCVkyvINPWWwWKjL4AtiuepK9M3nGkSxRtvGeZNua5ZuBrEWBdkbCkpO29UXbCuLs&#10;V1KghSls6DckYR5scTow7HnSvA0T7ATgTTmkT0hri5Ynn7xQv5F4LDUi1LjDoa0Ng3n1tCX/oc6h&#10;JyjbzJF8B2zh5lxO5+CFKlPa0z0ZOe6XKvnVu4cZ9YBuZL/xiMaYraBaURg5idEQtoFuNcy5YWFh&#10;+9tfduGGCZlvSO6drNe+e4AjLjlC6/Ss/XzjTimZjWD6nJWV7bvBNoA1bpBKNW2+aBuUr2/qCtC6&#10;yrOELZG1FdiyZWyl6x3YyoZUHlqkbSFycCWHuk9fO5UtwzwCtilt98AWun0TTga2PGlL9tgwSIdB&#10;rEEXBFcN2n1w8SPUk6VFJRPBPZys2XKuU50qkaTK/vn1/eEGAMFSQlu/Gdjdc2FWbWEJt+wVGrD9&#10;z6Tu12dxRHvY/udgq3mNRWoytGG7dgAI122vUbZ09dbZPLIrKmpbFLdUi6Qe5V5XpaOitd/Jxyc/&#10;h15WkbWpcF2BrVx3Tw1KF2mHdCjtcxyh6fOkhOBBuJ5qS9umtA1ek3Sf1CNhm9BWWpX9hsdfh7Dl&#10;Stvy5kJGn70TtozskSAetvYSx/Kei0A/X6tVGl5wjqo6r//1qzuoPIR/W9g6N3IVtuBUr5WLTX7r&#10;PjZ5gbXZ/HJG3B7FG//iUPqwXRe3cocwYHMO0dCqzsq5XgL/W3Mkh00tJWsbTuRZyPg8Jb12yF3Z&#10;sPWl3AHBWkZ2POeZsPXqFWVs4wop6Evpkq37JvlMdemZYTCIQ8yKHLY9kNLZUWumZLuTMb/GDnN6&#10;+IyfdEfn5OQVwszmuI3NWJ4Kg2Yexy9MEpK26IhMoHPhCkeDW3LpnrtIyn+asGXm0ObIcNa9zu8/&#10;c5MGkbawgsvbF8ULVRQ5ha1Kr1vekTz3lts52EZ1i/tTALW2Xv4vXVlL324b2FdzJMemJzUqEqHZ&#10;xM7EJT7klLtpuuKnMLvpYjCVnpXloZ5mzbZLCTGyDPB7lmp5zJaAtuVEdkUK+5HzoXNgG4ysga1d&#10;x9vy2dE5BRkdqLLazzDxqEd0B2f8rxDCycGwheo6bcuFbdyo5GIY4OJBgvy4k6BWoeRZFZnLuOzR&#10;InfEx6xNJF5teN8PZ+g7SLNCVtzI/hGlUpCWDcKv03YGnDNx6EYpgC2IVgdbf81F+DJsdio4m1dT&#10;4hDu1WGVjA6sJWwxHeBuHb2+/knQfgtqtfi4n+ywZw+DbZS06RAjR36Sm5FhrPgRUx84T4EtcSTL&#10;5y0jR3L5e6VbGtefkbYsbTvujHmIXenKc8KN4WqI3gJBYPrHvgM221rliWuT96vfbL8rN0tFOFAs&#10;lVlph2fg3I3G7zPcNGSTZ5irb1MRcMFy9sE0/UkfcBinm5Ftvpj3RrE1cFLWdOzo9LpXg21+8hbq&#10;JJ66jfbQtXbC2tCkGTcR3Iz+Ue3NtiXqfrUUtmCvRXKWPE+nvTnDUftJPd9kfaxxpqyyMFzu5LT1&#10;fSLlrCPvU5UtOf/DLXSsylXYupOhDrZm6wynr4nDaHdOaQbkpYIu5DRqJt7sd30fAOxRluZRHn4C&#10;tp5h3vDZCy7sHVNO6doc2+/tFrhWXuBE7xe9SyoExTSdBxlk7ZQ6hX6dnxriGY44dizptXrdKm5n&#10;VOpMnLhURcHm6gRYCzcmO0No/8f+q75gmzuTfSP7t+Xiv/g99sC2X1fPhW3thsPoRO4e+3kwbH2p&#10;5KidMSqZW8cOPLOO92WuOsBmZ81h2UDRMnv84Z2GnFhGhYsrfMRUxnrYZqX3+3jjt+zamSvVTE8p&#10;laW5oMNsZsJ2hxNzzdoykHViv5LhkBv0IbvbkB02u/7glq9Y7keGTUCIagNrsztbp9+9MmxhFu9Z&#10;6yYgFLEwylmOZB+oU6MdQQqxQLSmlqWhbKfErU5rc0aj5pOkoIX8TY7+7pwV07S9pbILOcYNfcrn&#10;He+viPO46uLLY9zIdlYqcwhylW2t81Rga09ffllHMgwGHmy5PNHsnJzBUIThZpREzPMckoDLDtN7&#10;/Z1vwEWe4PpUiYTDjexUSpdNzaQC3cr2ZKxpd7N5qvkhV4CkYfxAhbXaTNJOLL7yhGzhQkZzYTz5&#10;//33rQXb1WXbGZU6E6embDPWkkUDyzM3ytviNusGECO8zaXZSTKAOsB60qawDQFTtla/rru7kzxc&#10;Z2U0n9SFbXPSsRO2jrQs2oa8Qx/yrmRgbvn5obDFTfzU3WQdf3D7EX47B4E63PXSmkppCoEw6SDP&#10;A5eydbeawzMVgQdbee3/8A4tTxXFRrItJOJR5F3xBoBkB689fmvLJvyE/Pg9UMVDuEu1okKlgamy&#10;xZf3saaMjLK+kraNY7p8zy0d784iAj6zZdLciQw2lFoFz4CIggoUKDLp2jCZyDdgCw1SInvUUJoI&#10;vOJZDDvbga3QAjBGVkyxQ9viIouEsJ6zLwBb8IAzaiULMtPJIE4G20946ymjE4z6Yvb7TA6Fj9gQ&#10;HGGbs8ddduhWcymIHWgjbKMQ3pIzWT+JYrZ0z1plC8ukoGs7buRmSWw83ylhf1TxWVrAZQ2JFLYQ&#10;5cCWjvD0b0RscCQjYxutjLELFRrDd9BAE4VWoaSFv1c/V1oZjWet2FnxdJsxhiqHf4hjJCxHuJTg&#10;IFlwioSNyJ621dnpo5QtvIWSUSuZ+2y+4VNjZKykk7bIiZXOkA6u1WF0V3xbA+BZt6/LwW1RePQn&#10;25Gc3issVof8MtYGGu9ITa1vmU1x4WsLWngln+QT84MpXeM4LksT12zxt/mxkdTAorSdcQrPxMnv&#10;RW5pWzgIhKYywK9cvSUITFZ3waZCFSWYrGOTtgJYlT2wVWptRudff9LqRFAft/lefvvvSNu40S5y&#10;gVxShheWeYdybcA8DLZ2vnAbbJ0f+ZtY2h8MWw/OXBf4UUjf+hMHZpimhOVbxqBtBekBb2mYFVS2&#10;lzfiHiarcosd6fWsEF+zPVtLe61Xz9nasLRfz4QvR8+6UezN1bkMngHnTBwubMGHhqR0Zj9ZE605&#10;kn1NpoSN/6ogN37Fgy1H3PbCrOJLMlzX+9Uot6PaWLICMLiyrcYBrsErRMPA2ML9xz73dGsU+bs+&#10;Lp4GW7M5X2pkRo3G70L2guTynTUa3YqfhyeFzCljVa7NX6NGHGzjsi2URKoSEed92Er7SI5C+29U&#10;n3Y3cvzdFNFfmxxaopqVyFo3Ifmd91vu9RUrJWkrW1IerZPjXK7WHWimiqT3zslj5E+AqaL7NpjW&#10;uC8ZHIGgMdF05jo1jkYK5NTf3F64LVdt4UmlA7m7eCs4eqtnC0d2SMMqrqYhZ0VjtOUnYfwFKKnU&#10;oMuLufs43Y7cGiriISAdMtLw8gpU7GBB2lL7utolZm9UHXX33b+XG2+xpls1Ej3wZME2RZX/1wjB&#10;5P7ESjHlfSQdZKmTF+5U9t+Zg0DoOC8enGQq3mvh/eziSaIuZiG1gbIdVXuvS700bCNrA3aDQY3H&#10;cXriFvs+AW1N1VbkGIAUtDMHth0UD4e8oi0cPEvDKq6msWoHcnmbbJXMnXrkWhKckhEn8mgjshs9&#10;D4OtnYdKjdBqkxE/aJC2KWxXn7AafzjGLgsAg5ncIV3sSUa10MwSSELcTdUINnAi91850O1A8Pod&#10;GsRtbQqHYu0f8SUFiTZH2H66P8hcxN6z/OvXt7vF4t5PzfzE3lfcTyLqN0u0NddByKfd0hhleFS2&#10;4P8Dx6PJSWBvgJPJX+UIEKkfr0jxm8KZnOjbCnKj7a6t1va1bp7cE1zJ6zZNY2IALar3wdSoHwMv&#10;/QyIdX3AL82GP/GmRvdF4yMeAusDoJeCG5LCultv9gS3btWWHv5Y7xRzOTQ+bZEx3B7Y1IvdJtVX&#10;6ra2ihc6iM/SFPufM7Mn7CIkeLmRCt8WBL/Y9VsHW+dMBqr6hwfYwp5rqvxt+Ls2RSUTh4rpobBd&#10;6SOvDFvwJCNso85FhFrF6cxlk2PeClSFrbe4Xd5OwzZpMoCy/1Tzum6ten0Ei+/qa/GjkVM12Pqz&#10;PrgJKuYtOozDX1DvLdp2hskTYSuk7Xqzh15jt0h9ueM/2TaptX41mUN7x/CK428t00VsgI4tS688&#10;AGPyPlzPJCxIWaBKERtwhpCrc9lwMsfT0V5l4T9wm7Hnsb/iIhqV5N1A7gXIJkNoRP+zuta+7md+&#10;HqAQs143ftKQXnUt7R1fX0u0RY3Jn6yXWritjiPKmuk7JzvANYb2h6OMExD2JicGNZIFHcE55zr6&#10;FhKLPIQ2gP8d6tgQoEvaxsRg0tqM+gOdioBbfPEzk0JZZGjLtaETT9WC5wOnYASqacsTAlPm+r+b&#10;4+SRsJXRdqbRWv3EWlojbRN/2/oMbDKHxriLJeHiAKhFT2FYhS3dmeteXmcXPllZCT5lGrpf6tWh&#10;lQ1Mo2MT2Hovsz0CZAceuQWawNZ0kU/7RgICWyeLOS/1mT+kNDYpUDe5xk7631yXMiV9F9jS0/UI&#10;W4LBUtx6C29rsSdsfQ/O9a1HLoUtk7dxSOTwjRivAHfS2nSGa43q608RphABl+R0GbYJbCJs093p&#10;eeV0aPtqylbmShY2WpcBUdrGYOvpT6bw9QjWFvUVdUGYhgQeRxcyhBoB1y/gZuK2x4P1eWwFtvEa&#10;4wJU4Ex2Zcly6evBrPjGPBGQ3nLk1hqLEubjdui0E5TaNcmStBWv2s4o2/Z+5LTX5tqW/uq1ZwAr&#10;ADbpzSVzgZ+Rt9k/amOhr2+ZpKV600dZau1aR6gq6JWnMGxD+cyGjrcZxtYbT0Z7IWIfSOqeNCzh&#10;ffFnULgvCFuBuF1p9lxPuZe1wPEfApARMka/z+XQLtlu8CLPKRtSxApsw6/RqJi/zCGaUc3436vF&#10;rGd0GrYNQWlfqgDbo8I1Um4PFQ5Ld6NUD7be8eT8z/Tl8M6f7P3S6RjXWtytpNNzIzPbIg8WN7T9&#10;HNgiwgjKXM/O0ObtfwJWj+qoPQOqk6+gllu8FZA2obyLN2dt2r2joJz7YuUpXNgmT27/QwG29PQs&#10;ejCwhUjNdGiLa7i9Cekz3ch4Mo41VVlp9qSLucv0vSM5cI6jz0ZmbD6HG2D7Z33bVdB6fgU3li+t&#10;Lb/LKNO3+eptZRW3MyGYhm3Rl3BDFMCW7qFy5IXtUmYN1l5NiSqWzqMJ2PzrB9x/XELJtRbwHiBW&#10;XxYF4sHWPBvbZ7k3LUlb6X7kfnjbIqhjcfpX17V4ixT8N9yr7V63l36sLQ2mNgMu7dmlsI3YTf4i&#10;GEbA5MwoeTtF2pCshr0KOUgmF/kMhFi1juosbWM3h1y+Vk0uX+GWbe9zhbvSQz7SP0a07Q+Q58KW&#10;vSt5HmW1FsulrUbn1c3hCO2j3+tvYx3For9XYeu3T9Gy4pFVG7cw9B6o1fcZ1PznPoF12HoQ4tqm&#10;UbYZC4mwhYNAoGyxJ4SB+jvQzlM2LNlGVRs2XG2AbYXMusq2mPO8EWzxSgtqdq1KpCuzlDU2XFfY&#10;DnhLYJso4SZs6Q9RBfthmGpq8q/0jbuSQV0JG8qbFRyCeqUvfgbfomJFEcRFp24F8GzYViZacXRD&#10;gcoix1zAXzl4nZ+i+3kUbPO5LG+er4sygG3cI0VTn/PA6uZP3LeLCF/LR4poiRC8eLVDWVrjTK5J&#10;ql5lVggck1jdIJViz96GTOVokLSh87nrocwH9ynCD+YLs1oLb9ODs7s1AUv807zOvBhKE7Z2KcXW&#10;uukuofJXaGvrkL8X2V68yA3N2aWMT/eTNX/UFk0svUPKfZcIGvsPhG1qh71JJv+B3yG6j+P+Abug&#10;iec4YjPjbSRrSCj6m5ED9DFkRTnN+7ytSPDWOA8FI73CvMFjx/YwgSw+I/+y8xQ6gfJjNZOyZWSE&#10;a92JnIO2QdvB8GB3aG7HXwlXDBqW6Rk3nqjTEWlrbQxJvbxSiZWwcv5Yz2wHMhz7Nu9AX/pUYRu6&#10;M03aWmu3n3dunlLN5Sps007lthTBV+TgD3lL0Ceg1kDZHwrwsP0V7kMGWKOv+BoJ2xgZfdiSOQ/D&#10;o2z35JvDZ2ZuFhce3gW2zm1m/sfD1thS+Auxmu2OcorX9XoieLI/E/DUYBtc1JGhAZmBtzmCk39H&#10;DKfMjbnnq8auAeiwNpZ61q6N41VhW8lwC/Rj2JKYmYRNWzmZc8WDYY1DtqPR8WzYslzJ48YTkSWT&#10;tuupr6cgyv8gsDGhRrivpdgrUfGbccNadzLcyhReMT+dAV3UWoBGblU5idx1P+Iwxjigk5DSximS&#10;7QXuvYtgB5UHypaBWNIwsEvwO1njH9mTvhtNZG34ylY4wbecBdYG4KbCh0yxid2HMFA/TdB6kNr/&#10;hPD+u4DzhKxsWdsirZ8oxBLMqM10ODZYi4X2dSK3azSPhQGokLMF3QyVXVuCzwzTpRA6o2z4ni4k&#10;hMYuQOuaAyoq/O9ocIi6v7BTi4PXhtdY3MobvW/pU2m7nvp6CtNkqkU0tF1kbXcnYsWNHD3McCPT&#10;UnF0YBshWKb31bmXogJbf3OU9yTHbc1BLMetzfk+rHHfloaYcCO3/DV0Q35ssZE9eQXYZu8lyDyM&#10;DqjU4KJRRnh6U19qXPKDtcEZbL02pnCN/KzzN/mdwDZKY8hEPlWgVGypv84gjKxNhF2eUuJwDYTv&#10;Pa8LW8yQALpx4tMuTYBtengri0BrLFiwpPRV2iYKdzw0Hg/b8RkgbZhFaWu5wOogg7nVEl3UI1vv&#10;4FqiUzVuqtW+zK54spC9OrC1EAOoVtOL24dTPpoYoNDj/cl+3zIs2catyEhJv6dZCk1peFDYrbdB&#10;06WQpP593Zeb1+Dm55rvf2xS2iFkWlUWWjazt5o2TJwKhWttqNOhATsRarmDOWWu/5eLh3dVISVz&#10;+AZ9nPC3DmNCWodXSB+mBfYDsWKeQyDCCMaYzzCb0iaPT3pVOs1oPAjC01yTOVz5Jz48zizo+nCK&#10;5Bbhk++rVos0H7ZscCRH/0WtXiBt+MWlMv48H7ZDV/KU6e/0PHrWNu5DnX9KGVNxAZMxgjBIfOrq&#10;FqnZugjxgnUXktYNVimIbPi/Qa1GegIa7VosvXOJ8BLhGX83qYBMR+i63IS9UWGnVMczvcN5HK/V&#10;YCnb0BE6zWDL5J0QaW8dm5TXgG188y2+liBOq63tDOAioif5zlvalDPxX3ABpAeh2+A0hm1EKk0H&#10;bX7yHW6K8qm2JwPJ5CD9R912ZGAJRME/Qn1IrUATtgSJlT+bsK0RNkxV8rK5qUjly0odQLhA4bQ+&#10;6It+UtoyBsYrwHYgbqWN3uWTtT9U2gZ7BDOymU8FtjPJLMchRtNufFn4zNbE2lF4yPAcbNuANgd/&#10;aj+CIq3+lFyJ6C6yCKo27E0mPuRE4zbysUxgtrJNW70963MXllbv92IYlVYQm0u+ApWE5acaQob1&#10;9wjZuCYf9Ve0qKjKoiEmoPVIoP+h7mhrvYPSDUTwBj0hROUfkcGBfDHPoL8RDQh338wBFGTG4NcY&#10;sSPkeMtYmzAn/MPBiGUFQvK15aUw/Qi9cgjbOpgZtiyx3xmnk9rBcpW09QI2NAKkAhXG+gg6/0SH&#10;FkZpD6+emmE1OqM5QhAvbR2QtsBWkpktYSf3VWNe5ms8iTn1mgVl2Pr7o0j/8odl4Tqo2sfDFk76&#10;hFM/4V5kqodpApXUyDndGblO4kzCFnBaPZjl2rrWT1hmpR7oFWFLDTHRqZRwhLlofBFGfl3TJZK7&#10;lUs3sk80AXcEMmGu17MeVoSBWQ6LTdV0Z1duWfwrWRMKBypleLKBgru18lu5SSuzGSYOThgapMVU&#10;fW3Q6QONUX04BEh+irDNeJ3OIFw7pcsHROS6sPl0BL7kfB4E2+5MtmOM5k1/DWSwVoVnbemy1ay2&#10;1c2fDnxXaLtSHhxg9qIIsObS8mjDtpEerMCWa7BBp/oALlBYrXVy2L+PgMA6FbwdHzMLuViHNDCW&#10;olaaXr911V8u2XpRC77k0ihzDEsLt/z595qyjWCPKjB/tq3B9HKL9No+qh9xfTSSkLp3CW99gKiN&#10;4wYm+xN8D4FirIKvwIokQPwCW5SAOMwJQvqBNSDIyP81iBsh4kgVIERpFCDmvpRYglYvxDQKpjZh&#10;m+I1qclkokD6rYsS12IrLCaBfftkgTLEkrVwW1O8EfEqsO2s3EqanGHanfssu9nCRdODrZgwjGwL&#10;gyzQVlbfaVmj+YL8ymtCD7a4ZpsSDtUmSNbyDTr+HovceewYG+L41+3RlBsymYXXNNACbAt21nBq&#10;ts+5mUSreXiG5UVg699yS+s0RSzpsflZ25KwBI5M2EZecv8Kq7WRBjQj3krlgA2scD+EXzsI8XRO&#10;Fy8JAZ1FJOBLGViYoy5si7hpus1/ZU+pZwG/TexWlnFaXSFcUmeUrmEyIvEhmwHxOrBtrtzOQrCB&#10;J4Tt9/dHbptmnlRHkxwyQpgOg8/TVgLb/CkY1zvAkly2tsamRdGArb8V2enQWnpwSYWXqYF0dGtV&#10;WKrFuyzwi+B7Jt5k9XuRQWW1Xdx1OFfbrbY93MG204EWaCtRq5KwpV6myhY3Q5XKFs7agsL1/xP+&#10;QMyCzU2dnhnLiPhD8EFtU1WLyiri0Ku5KM7af5HLEVOc0pwAH93vyddJbkleSRtDIVP2xn9BUQrf&#10;cO5I7vO2aj2dc71k5gC2A7BjemkwbJHwtKzq0BUQFXAocloviNhQK9wB8UKwbb14bwaBAxbZif23&#10;vbQxN/QS0EDcBmzl/tMhPqUBZoEvq4Nc2WKtzLaaCmyT1c4MWvlCav4OAX+g1ruO/f4oC+fsHqn6&#10;Gu3yViibW1XYVrrBoGdwbUslnASgkrBzsCUHblPqOgRT2EZotrZHkUVcZ6PxJuWYygRsvTm3CUaA&#10;2hQR6QDAFP2pI7lO3ZycxUIkgsQN1yQ0EsxhPdockqOGIQojPk4pKvYx+TGWv6Bvn7e1X3Ettpg3&#10;kBKBxU4gWwWtyxj+wh4PrwXbqjN51mz34OT9yFmQmSe1YCtF44bwk7SVwZbmO62/vDZ52dGArb/y&#10;yVGWpMcEYdyAHO9odCoY9lSB7xmFbYJuXM6d8B0nUeSwhZJW++/EtI9tXYqAEoBKwvJXgrOQVU1L&#10;VW40vVh/BD2EZOmfGRAdsGZg60naurYipWyAIj49/Fwlbrbs6HVrxpYqdDG5ZHUzN1AJ7/Afpe3I&#10;nbtY4pBcQd8wwQi/QOrZP30C8cn+SSm2s4kKVEKq2NMaodMSVw+Cz6vBtuJMnkFgF13ekVyGmXnS&#10;PJo24DVJctaRPF+iPmx55VWDrccXnLNlf4Jz2dMUdyMjdz2JIT3iePZv7RM9q5mpJmyrTnFb6z3Y&#10;8uqdhhLYlyyoBKCSsNOw9S/zjHhFv3I8fYvSzsM2A1ymLP2vHnf+X/AfuoRC2UB2S3nSRL7gF6iP&#10;c+DHCJQahSMZqIAFQYCG7cdjXVvfU0XwlaC12qNcVnuwHVE1TZWitRYT+YvMjXqfULiWa/NdzGUE&#10;rau0UI/RkywZCy8H29KZPG/8q50C9oZUZNYMajVOlsqNIS9Gfa/pOO5KfdO40nQ+XNbWYWuAB1dc&#10;OEevfesPpRrsMm59PGv9VmS/DRm2UgXMeoXrk0hXepPzRJPkhXqrrzWbd/N2P7U6z7v6+HoxiYHJ&#10;w0oQKgm7gFu8JtnWXLKGi3uTATWpIxdX+AjCyJ9e8xHY0isgUTk12Uqdw874J6/3SxBOtyxH4FI4&#10;B7Z62EIozCz+XWwAwmiBWgE8oZzRMZsEzjhHLQqZhGDGweFO/z+J0Ph6YKRysOIiAESjJSf/JF/n&#10;juTwU0lb0VB4RdhmzmSp0R7hpKX43g22MwdvwMyPajD5PbHl87D9+xdSTa6UYAvSPCBAE2Cb7l9y&#10;HG3vbgq/ujAxYIiGfuTyiRhkkrEhwTpsIdXRVKTWdvI3LooszCto23J3VLJNCoxt6lCmOjHVl/aX&#10;CGZv3r1ewpTAyKewzb+IP6PlyShbkoJgMOKW5jSSJmq2tq5N8JqAyv1CagT+TScg8V/0r8SG+gIj&#10;bGtWpY3hng3Kn4JnetMcEroWq96kdjBS+hU63UVDwbXJwqxQLao0F9GYCY3/gBQtvTeHWjGaRBxb&#10;DTznSBbWN4FtrEN0h8lLMMIJj7+AJoQtxd8XnuHJEgr8xS1R/lyQl8GBpLAuW8hafxo37nPm5bMW&#10;qqVsfWmSKOhCxi+FbddqHpGJSQNLxrkk7JohQk0bnMjEm5xjC/8dNBKhGcI0wpYCMt80lYRyxzXz&#10;NAHcRAm7ICXcM/Qnq7epUzmEdH+4T8Ak/BUglLKWssn3i9CbyG8euz5E8i/zj5oVbfbJjLS+1F2T&#10;AWGidcFJgbUa4ds0iwloYQqBir2siXydWzYQXha2cfFWyYAM7P47wnZwxKNRI8L6JhtwngNbgI/1&#10;Jltlm/qRLYW/vrq+5LgHuXOsJ1Ow3tnsGT/PWrcXmXv0hwHb/gap+q41mY1JQksAKgm7Btti6dbT&#10;17qVI2yBSgG2OeG8BvIvoqeU9QwFDUff0oOWPiK0jFbANlsmrvyzAdsEHgG2FdZGmRrAlPzhE8ot&#10;AaFYJGOCNj5sq6Rt8TYEBpPlseqfDPWN7Ri+jP7krB0hj+VMo3C0i0eBU7WQufXuupLC1PO960yu&#10;j6QxZlH7bGXrLi+QVoXUjZykb7sxzjDj/FOCbx1lS/0iGf6AsobDLdyCxg2K1v9JQuMx3lTfEkAv&#10;kNZND0awjXhIYTvTi7VpK7E0UzZh2gjRs7b5Nql4EIiglxrpANqaEoUfvSOa0DRCIX6JAhd+s9/7&#10;0ZFSuEfYfBLgbnoKX8Y/PCx81otTtgWaM2cr9EJEdQraVNjG3wLIMgSXRqgD2+pPtM/Hd9fitzB3&#10;omGSDGS7vdGTkOG19AEIcfvasHW7pSSmWkwWH2HGTOEsa/aZV8Q7sHXKFlRn8P3incf+S/oTeJnD&#10;VRbgjS49z4kzGWJA0BBhHrgN2Lqk6b5jYmj8g1u9uDfhqs/GhFaGBH8ubGHrZX1fcnqpY66cEpFE&#10;7pnKVWpYnfQKrQNbos48KglC638WLAy0DLClxKVN6IgZtFzOmApPcXk2sb2ZaAT7Fb+EiUOMEZmJ&#10;54algA3hg5rFGkWo4xgAP2gCZDI9yt8IHGALVRr/J60n8SAgehayMj0xXIw4++R5DHJhFhUYN0YM&#10;d8VEQJ4rEmOCtmtlyttLWrs2/DyoSEwPV5sa2efkLzZOZG22PTme9iG3TOUqNpIVr7tALNN/TxUE&#10;arCoB9zu5a+8iD6EyHc0NpIe8xNhW98vlQK36oV0ZhlW/EoglsrWBgtaL1mwdd/63xC2MdFCukau&#10;lQIW9Wf6SwoKFmsDO8njUw0Y0FpSNuQwxzP0yWnMOpZDGm6i5JouQtX1fb/iiO1nv4lWCOOmvotQ&#10;gDBhIVMR+HPi8xawzd5XIbEljLBSHNAk18DEyNxqEAOS8VGP9CFrZXoMbD3o6Dt8QHr6TcZejIat&#10;yWQJ1h/u8e5i2Nkc/y9w1ytgv2MqnAhyf0xhFiI1YOt/w/ulMtgmM3toT+YCQjXYhKXxUSQT+tkJ&#10;+Mq8H61zAlyveaMRTxyz2ZaluGs5Z26ubEWwrRO8KWcpWzOlVqLCq7xiVbL4nmIeMJdOOrylIBoX&#10;kvBfQIz4jwDKOdiiXerBNpA2QDiOobiZCgGMLRzQShibAHgVttBF4XEr3XUu7uwzTQeOaw+r6KnG&#10;X4HLStwthSkSte83kj1Ju0yYHndSo6RsE9gmsjM5+QNvHIhyFA/8RK8zdQ3DgSAkqV/djY5mSGkS&#10;tGhSRmu2FAmp/oXZAbeefa/QXrR1eo1nI7jheKnxQqESKg7cJlc4WmSkKI1bnWqwBUjVYJsAyyvj&#10;qPWwrYLAKgR1TeUmfk/zD5ieRfzWpkoZSurSLmGQ/QemSyxIAVqflP8+6n6AdZh8S3nrH0k1bQRr&#10;+lcKXDw9jeMEWjqto3R6Up2ETMw3i27/urDFXewydIxDr8BlJe44ZyohDmwDGx1yv4Gu/pBOjYz+&#10;hC1hJiAW1G18Hy55KQHeopFyXEbdRdii9pbCtt7JJkwNRnk2bHv7kqmrsSYpgb8BtoSDCFuv8zxY&#10;4D8EhBls42UMRVKpn9om5IPAC9+8JPX/jSBxKrP6CSK2IeoKzvq8VnZNkXXawOygb8EiIlmLiR8T&#10;ubFTUth6r0Q8qEIoi3+WuxoobLE0tWst6ALuXPdvzDGvRu7sHDbq2lh8FQSRedNKei8B2y+mQ9FV&#10;hH6JUKmBSQgz3azaU70mw1Qv9D+/qBD1W5/CLii6XOtlabz3uKBtujE5faGtV8QRy71MVRAfa2ek&#10;bGGbVDQqNSlNW1HS+qFR5qyN0JU8axV4GrYdqnallDPJXu66tsiAhv+MqjRqXSQj6iXccYywjXiG&#10;Xk5EM0VoJGhTzqaQjdSNOW41HN0IRLBCaBn5TlFHhylmK80oYjzRsWF/dmldh7yNUZyXJCzVuhFV&#10;Ja3/PmUvxEW7QmouTJjyenDla05XxkPi7WC7gsYybsv0c5+ijybuk/nhZOd/9Et0M2zjdiu4mAK2&#10;S1EJ6kTu9weoU78ROcchOQkUKEqXZn16fpfyYNH2yz+K8ngBtnmGTCbWW3FsWtohuNr2Ltj6fcm1&#10;Gy6cMfdAra6XsmCbCFySmoNHDbbZgi0I1OoerRQQdArgf2k3SwBrT9xiINTqlPve5mTMhW/tl750&#10;ZAnXq3r3QPLp8JaQ1m8vixugCHap55hskaIwLmAb8unucEayFj7k+Z7fXT25Tt/ODivomuTDZ0w3&#10;JJnvLKW4btSWHs+LLKLtjhJBbcfMxn9hO8Rf4RtFZUuua4ywxcM/3jfsXbBuxfULV3Gd09gDOLzl&#10;J8sY2SyFy7W4BiwqQlojtqZ477MNm7dwnuCl+lcFt1ThjtXuvMmxMXnjnRdqVcdW46MWogduw9Eg&#10;ui85F7ip5iW/mj+Dsk1ga2sD0eVXNCNHx7dFod+45j+OoHB7pAcfj8ScLhSVYX7hB2sYlw3mYpLQ&#10;Y6kLOX5DyZqiNLqbg985PBfWv6ktwL3IYVey/yL+B5UvNiranSTzwT0e5gxh7jGcrgwq+L1gy4ML&#10;I9SPgq3oIqk3hG1cW/WvyQNEwa4oKmGDfMWdT+hZTrZFIYLpaSBPWK+M/ZYqAW75sE0yTHZJO3Xu&#10;yvPlb87qDoMhbUeWu/87D6O8UFtgS5ZuCWP9iwoqsA32OsK25KTTcQVIS9hmOpYSuydnPdlC8GQe&#10;wICtaTIEawZc9z0qcCIAw/SBQrgUtiBcSXzP19CrK7ytilvfZWEtO4FtQdroUfZopdMm/yOFbeqm&#10;wHX0ytaohY7P2Bd4hb6dHVapsmVQlBVEDyh6KbEyPhnImGDe+R9jgq8pUVS0tectKtuER+6crdd9&#10;QFevbwGMeG0j4hWvtPAkDZuLwT9MX+qTUprcl5zhcIDc1rSPp2yjB9mVypTG/e9//30EQ/f5J2l7&#10;7pViCzbHReWMeE6YbahNGZsoXGurcb0vJZyrVUuBFIr+n2PYViVtxWHc9SHbLOViLTio++1WiltU&#10;47Ef0qTp6MzELRDWrX8mcf338F0IFKWr/wpykv3/AO14H5RXq7WNyChk0UsR3+kUdpa35idYanpT&#10;tCvf0uedYDuJmjKaHlD0UlIrXC0hY4BZtL0Qtr/IEM2zvAjbBG8xLZSyBLboKTZ0+v72HmMPY0wk&#10;ohOUMESBA0DJwi7iORXLQ3WrBFs3c4C5w+eHcYVH2P7JJlpDTYvyYsnuvAJsQd02oNuGbY2NYNRR&#10;L3ks4X+IG7kK28YKbe4/zvcgp7tnPdyGnuT8viTMc+iHQf3aP2iJguwMa7JQQArbgNDK+m3uKm7A&#10;NmyKgnT9Om2xRlvZiJyJXT/dDHAvJhG1VzIsdXoGbK84fzs3h010rRKNwoxfIb0XQa0pKX/Z9toy&#10;1VvDDTKlD0kJSOnvMKY7npyX+NPTNtWvcN4nxvQaGbc4YSpOJkenLivvLcxCx6zXgTdANH2U7bYI&#10;9v0KbioAr2Cot+Un77qLJbNjle14zI9DlLqWk65ADQfHcSaLrOE29hzq2yPE4TQ5ZZthkqAp8SZD&#10;Gtk53Ko2ru7JopQIfydfhl3gjEYDOepBGkGJOcxzEDUgUYn+z9iDg1vWq113zxYVr8k/6noXsR1v&#10;isK/eLIWhS7mqlZt0R1ecyQzaq8b5G1gq8DGYMT00tJKaXc6B7bgNbbc9Dug/N4it8wZFC5g1/0v&#10;0a3+G0RucW8F6l3PQOYFUuuwDcraidov70VG3d2ELc+TvGh5OFB8AGzjhcn07E94xzzCFg13BttM&#10;5Epg23ZG94HrfdgxEGmn2kHJohmRtQ6HJWyxpEjNBLaZuE1hG1WtzWMFthS+Fd6W1zJS2Ha2RyFl&#10;PZNz2GJJImhRs+cr14td/n9s2O7UtzODCm+78hWgRiNN5aaZlloB6wmxafuEMuFwYQnEZiBAEdXI&#10;fs3V+4O9WxmwGpd1yVUVCE+vbiPb0JUcPM9JJhLvcit7QTM1Gr6vbEl2wasNcwZYtYVpRVvbekfy&#10;wJ+8ankY2nbWLgiUKzOo90BKgFtdaY0nalOHMVW2TVdy4K8HKlWx9b3ILmD8sGDrt0lVVKlX7lG7&#10;51ON1BGb/Rrx6VRsuV47ErcWtoDUxm4oshMqthcutuM30RNRnbSEL8NkwBM3q0px73e1wextPhhU&#10;oCzOOPRsim4eaT+KJNKEiWZaikWsJsWl7RPKpANbwBx1I/tDtOFWZEclzykX2COLvICAiN58pTZE&#10;zDcI68M2pAg1gzANrA/S292P1Yet0bWA2dHirdjeZBHGlmTWLowtjjREvnRrTXfjAImbRKQ+4KhS&#10;ZbBtLNZSStQXai3NKnQQwNZvqDKj3WlQqtyjBaA49ajE/8T4AKtwg5SvmXh1JdWzCW9L+BLYerWa&#10;nu4BoGa7j8k8yf7ZgG1CXlhfDxreFUCjt0+BUxu5c4MquANUWAuN4JtCiWxPABO3KG6jKiPwU8pU&#10;V3YdrdtAXLZm67D07YWhByweosXNT17nRv9ywuN4+JYq3Zgx1mbkka61DVVbt6alseuyTpPjzi/z&#10;ll5YtnU/uP/U+zunH6ybn/Ge5Dm7IAUpN3wNuGDJobVQb5bmPGxl8ohJlan9FZWthVsK6hi3c4cF&#10;AIvsiKrRIUiTITdAecY0ozs1fxkdnHT1vTVkIdQHAW0KY0jHb4FKd0ZB8Ym8j/+gsK0J3ETxehyT&#10;Ky+6l5EAUWMleuUdvx7WWiuArw3z8zvAloGIcZCfDlvuHqnXhW2dtglsg8cViUi3SSG2yJKsC++X&#10;egvOU6qGZV9P6M6kwOvt8bQP31dE0wqlcWvPCFWkrZ1HhLNM4TnJ2HCcvciPbM3P4Jw/F4RXhCNb&#10;pLKDQGFq5Ix1CtsUlhHJ0bTXYDsBXE/w6mKt4wAfthCaIjbmNsIVcElg6zsSAjnzG2filsI2Ebdi&#10;2DJXa/2kiLq6E+2a/cOX32/Oniatr3fwKUzBVnv9dm4GizOGMUg5IcL8jBOYGeYpYOJllydt7y5T&#10;HNwjYHF+T9Vh2P5EkBicrrAtCvc6+X8RR6333Uakh0RYWjbN7Ri1qbLFp9KDTPHlB07gms3UBsAB&#10;tvi8TnvuXrQNCGihcs4ubAQvcUmmp4IoYOHv5GBOYNUcbJuLtU7AZqdqHTRqH64TOcFnIvjoXl1f&#10;yuBujf92UAeTEwCWnAZyP2APzyWsj1ZRtvSNtZV121TWRndy8Cynk6D+ii28lRiqct6HEzUttMfL&#10;w5YHknGoA1vQtqPztu8M23inReCjX7JF/eoXccEzi7xC8NIvwAPN4X01DB+2qVSOytZPA/ASLFyq&#10;DQeYCtjW0NrF7cpsn27aaSP1cbCl90oheN1RXArYDLbUO0ncyBJlmy/SUpCX0Gi7M3ktRmFLvKg+&#10;w/C8oOUbsG2C1kO0dnljxXkcHcrO1Z4tyRYboqZWa5GocWbgS+gnCM+ArZ6+nRlU+nDUx4h+iuNJ&#10;w0IIC43h5RZ3lwneaKN1zrZMJ3qS/Vqn8x4H5gJlMRBBKgUr/r0C23E7ulrIVLMrDxHXbv9xMi8I&#10;p4WbK7bkyRa2fiW/5C7PdHNCtcb/jF3YqGtj0tXl2+SG45pwMozMt04hNtGaeSkoXqglErdZ4Txl&#10;G3ISJXPP20oubCQWGYtBZhTIaroCG/VvjND4y8EW12zJjuRiQ1QLuGH6GrbTFg5l+oXT3n4RnNOF&#10;K5v/yvpeULYHtiODeDeYRvnLf7ebZ0Zx7i7TZbCNW4v8S2r9rqnqKdkJT3FX9XJq2ZiPX7l4zt3i&#10;Fr31vNmvo35Omj3+g8C23Jw8YYMaUV4UttmlyV3YenRJYRu9qVW3Z8CD9yV3m0QMW5OahzhZvs0R&#10;5XoqUbt0Y1XHi2wiZYd/ov+4sUGqgG2PucX2KHRz17eZ1faXPRC268idmb+6dQHVIz/aO5Ft3+GY&#10;zBHcLv195EO+vUR6mhZYV1fIuLvY+YfDmdm4optxkkrHacdxus2J03NqdZGUx+/Kaujrz3ghpqG2&#10;SSz0tOGEy4dUo60zo5XPjGW4RNnGixzJ0m0TtsTrW4etX9tLPcvFbYzUHx3gGhdsh63Bga23qyGt&#10;xHfscZhunPJqvb4EmpAtlbtxP3LB1ojdROZ62JaI9Q79uKCen631u+4rM5c026mEh5V36Sdfp6Xx&#10;l5XtjbBV5hBnnUz2SI7JzFL8lj3h6tATJVLN4nbYfqQuYno3oyMvEjdxzeLC6Ji0PAXM64lD2HbW&#10;jW0+4tqcga2hLTbU2LtxYOuRnmxQxs1PrvUKVAIeow4EjEGwArbFjqgMruWiLYMJc7B1rt7wP8kf&#10;/h/FBZUQPJWQZCLhSx4O//QlLaIY4BydxKm7uLla63+ANsnylLmNs6NTcBxL/LkAtivInZm/6uta&#10;fR06BBNXQajiai2xYZnWkmfE1lqtbSnbsGbrdjiFoz8gcu0+qdQx2/Mtj9k7vTnKVtQve3lF9pr5&#10;Su0UwjZCGgwD1oS4bcWGqB3hJbWtM3pRTwFIUbHleARDT2FLiVlzvg4Bm0jdcWPkqjWNgVOvIp2E&#10;tTU+5ROIBGop3xJxiwDMFS/Gj0LU/gU9tUBsh7IxRlS28ahSPoUo5xOcyUmiW10V9tpBSdneAVuG&#10;ZRYFERubQera6YkKM9zoJEotBL61TC4Xu2ELKjVS1jPX75DyytZ9Gf5nEqqtaDxdizWRspRTOxXY&#10;Juu37J4xtu/sEK8L2whchE5PRXVh216gbd8T5fjO+6zBNmQhZWk2gRiDNkreErY97DZgW14ZFaY/&#10;NAaMKZt+mFTk0jv1IbuQvHrFUD1NC2FUYTuH3Elly7YJ/IC6KNFNjV+KP3++NqFWX/1LSoVhIyzW&#10;KVeFEy7ZBm0bdiPHu6NA43ri8pzD3NzCoOXUjNG2mW6l5anVk9Xl1mWMefG7l11p6IYpePrAoSyz&#10;RYPQddzO2IbLVm2TB1mFi4a87bJE2KZeZo+CNmzrHlAnffmfGmxjjrsoJmDyO3TJN1SVR5TWlmu9&#10;Szj8B3p5omD//O/7O1mpxZ9NTx3sPK7dgkzf1QRltaFcWbEEpVh331jnPrdux5h9cdhyjJE0DM/E&#10;cVPVTY37VBPu+/tDEFoU9LYykVzuhi2iFaSrl7mobCkxPaLy4zcMqHbPBLFh+9nfjZzWE271+u+T&#10;fm9SiBdjlZc39hc6uLaIFe71YQunbX3rNdYHYR0w/z8CWy5whaB1usoiJvuwYdtZtW24wCsrt6RS&#10;3J/xpuicuf7OSiJ1x7DNYez7OTqafesE2OYtlJ2zfRHYSvWtfPYaNo2LQDEKzNUTo3SiAuOG1A33&#10;tQ21z1C2mq7knrJ1yjUcmYVrLcgXDKbOBmHi9uvXr5zaVWXrA8VN0/Z8rs9bPDHsi0pHAWWtvfAk&#10;/7Aoyg7klUeiF2u2QW4vrtS66cazsP7oAduCbXfrMdFgMRy7WklAClvELDcdn4kMSYBM5GroH7Wp&#10;BlXHYf26cByXW5P99MPD1qlbyHvyhuFs7dYGS2Eb3ororm0kmalMI3Amw9G2tSlMq043uJGvgK0u&#10;niC1d4Htjrq5ewKRlomzMskD3T//VFzA1I1M7oqCLVJxuZaATteP7I3JsB2/fldhi/lyxib4uml9&#10;0Esd451YEK81Cg5sucimajGHKBu2hfqlapgLyFLHxm8mYZugCdZxB/t8S63uCesVcYu3mXsZYAvq&#10;FWFbeccPuabR+UoSImMKAbbF+nN6O+PLwJaL3Jl56h5npnaq2ukNje8FAe4vUxhoLZqKwNc4Z4ur&#10;sVH+hTf/UKnrfk7QzEP8KBRf2eYp+fJEQQ7XXTU+dqoRdl+HYPw2njX6vXjORIZPXdnO2AwuKrXC&#10;5Zc4AizXYLta36mylThK3ZMtWYttRO6cbcNp7p3BFGkhpHedh6XdPnMjNmFswJ7vPmzJRnGzaRzC&#10;I6iTDOfLt6GaB3uLISeCzzZle2DLN1oXUFLpEfeXaQjbID1HSAMdVwtVvXQp3HQRCIxI667AcnJR&#10;IpPnZSlzj9/QrdLRi1w+x75M3r+5CE85gZON9RHYGXbQd4GttX8eKESlzsOWXYGdgAqwpcD1Krd+&#10;zrbC32TJVhm2hLvuz0LSglO5gC3Npt/7RdX/aFr4KNiOkTszS+WbA5bN8IG0U51M79GnbyfLJGmG&#10;YVgYNt0PW90OU0J0kw3J4cnsp8iAywOtrSZ70jZ+LFRZ5QlR/vllzumio5mUhtvKGgAo0xgrWy31&#10;uT8dMMbUBQw6sLkbufhNs44jGqSaLOSCrB+jYA17ipu3RqQrpMC34i4tCFQVuNQhDKPD24DKSq3p&#10;3GFLFP4JE3T8JAo9Veq4WOuL20IppCRvmc3KdgtsBXPvoeUmAbgmhpumdnrc5+4M94QyMWDLphsX&#10;Tl7Wpqu57KfIAvJhCwd3qHL1R3mC+O4/+Z/fWK4c2bw+JDc3nBjvB1ssNdwWxYMtp6akYVRgm/iM&#10;84s6YBbh5W/LuVzAFgkrg21xEqguaZMjWW5sNX3IvTVu+tujYdtDrlzZ7jL4uunOpsa+LI9nD5VD&#10;zZZKNxsjRPL9ui03cgEpf00yPebDf4oAtqLrJWzuv5NLpNLyFO/TyzISzzOFsth3BDU3SeWtKDX2&#10;vPDUkSy3DvvVquQJtcM2tVqY0Um82oRQqbZbe1ruSY6ppwq2JnSRc35CWV+oBeYGbKMDOG5vSl3C&#10;WLZc0tIyNw8qJ8eGx7CdxaxvBUnXWQsLGc3TkA+nXQZfN13d1HRhNZ/aM0o1gi0fbq2UIkjzv7Yg&#10;NhGWMmUbYVu6kUd5pUeZUAwf2K5ZuTT2u8LWY9UzDLFWh21tm1SEbbKQm3iSUeeKYesVbhu2DWlb&#10;zF5a55Il05xEEWt2LU5aOXKlsN1n7nVTnk3t0Uu2t7/1B6YJW2Ebbn9IkB12HFUAxWf7MCS+IIAz&#10;Haq508U1A05o+B+3eosHgDg5mDU6o3hxUi61DhwLdGWYZ8B2TY/VWoti1e8MTl5s4dY0Q6BUV9uv&#10;ozO37UIG2Lq+AAuxbtdTrmrjyjGGi+j3+hh1cilvQxZbPTJ1vK95BLZc19jvzAe2HDP21DCzUwjd&#10;8oiR0oTcWNkS0emvaBwSsx5gJDPjtiW7rsT4iGFbzQFR7mQLMy8HI2jO/n5gO1tz9Xg7YOu3Igcg&#10;ppd58GBbqlq6R2oCtuQUrtv33fJr59K2Wd0vDtt0/VY8c920OQr0EsPCsYPopsZ+7NaAzyhTDTKT&#10;ABTu3kX1h1pw9qmjeGAc+035iTsyk8TKyQPZZDyCbUzpa/x8mztdJKSpoT7h6VBZaF6aGqEcdJKP&#10;tmuS0wariqz6DASZU58gPe1/4URsqmXp5RKuZ+E2sQjDIHD9xMCt2cKkK12LhdGP6YN2dd+550O/&#10;bUK2XG4edGJbc3pTlUt2I5fdFvXtge1WOionPgKA8uMayd0GW9wk5bytm879OOBxYPsV7zhODu0U&#10;e6DIm3f7kKcs/j2E/YEtB8ZvDFtLYA/LFLYWvDlsAcYIRLcnm4CW7EJGtPFh644RpbAN+6twn1WV&#10;voHvnfnKW8B2fCSo3pX3mXveXJ6Pk8mcPnrJdrJM/EobhoRBPFKG/N8FaW3Fa57jYW/8/CCwjbGr&#10;5XEUzV58O+RuzEG7S3JU1VoY0DatyXo06XTPLQeCV4XhwFZ8k5O4Srco2wBbGJGOpeTSJnoXMf0b&#10;X9dQrtVia9qLJ9CFnFxPEdZsSbs7j6RVzq6/diVtus6MJ5R6lamnaS/fjdzWt+yuv9WJrIuSydTe&#10;F7YqJbsRtpvVbEq/IWz//I1uZHdcBz5C2MaNUQV8xznY60aO+DywFdM1i7ANtg64BLYoYMmOptYV&#10;E+mpH9wKheDcBduCxt2qfSvY2llOfDHVGLkcAzAUR03n5GzMerwD26xeFA4QC3QoU9zOprhf5o77&#10;esj7CLajusA7pLJwYGp6o2IVAuP4UcPkf9m4NYiIF6bGZmcyRN1U1/O8FYfONTuua06IskzWgWv/&#10;jyFqPXehV+UnaSmyrbLFaTWu2fpnZEu4sVfEFKNTOipdsi853rnR2RaF5dSqtwco2wPb3JSpyD/d&#10;WQNJbXICASl8fi3naxaNbdoIUnS3CF/36YPu27nPytzwypMVJIet/zmDrZks5b2TY57XwhzYrtVf&#10;9A9opFPbLARyKTqKx9AFhy9FIrZyvF5xEra8xdrh1j7Mj7aD/6YNUjhZTK9mg0I2J5J+68iyza4m&#10;sASSIsXZ1N4Ztqtlg7mv7meQInmdbXjuJcgdaMrv78ZZ47w8PrNuwTa5noO5hEuA+2VgmzWhjgHv&#10;r5rRXyN623GepWzLfNa1kp72zJ8IKesoNLTOMUWsbdwiFZZunQL1/5cu2brtU1FzxjYFTAfwJjcc&#10;ezIUbxiwoK9cmjE89FPvPxGy+LtOvYXUJn0kStEksIU1qVmMjRCtm+5saqtAGpVy7ffZUrmngrAt&#10;5RE7S9fDNuDpWlHL6uf1aUL2LWrWipQN7wzszl4ibPe/z7ZmAFNjd2Arn95cB1u+J/km2DKusED3&#10;8RvCtrfTsKQ5wnbJ5DdNu26qs6ldBFt3Il3+mS2VfdI3wNboo5nPDtA2NxRV8XOJoA3bnEY13VLk&#10;le9pxv3f7hYsv+xczCPgHikSy01wP83L+IqGk5t+aQy5sniOsgXVVSrNlqqS1g0vfKnWePFqOY91&#10;S/SoM9TwS13MlvuSQTJhGvR1eG5qEM7txrOz8C15gHNdIxrztyiRdyGUi7WV4vfqSN4DO14XJYk6&#10;lYwItn635S5tOzJvMkTopiZ7NiM09AdGwDTISqnsKuP8537Y6rqv+6mN+7gAtpVHwZWT/l7KdBbh&#10;r28ML7c1v0JuavvbZs02P57c1B3YprV7JWwdbxmHgDLYYhx/PlcK2/BaPnKqFt+sVLmh8cC2fZIO&#10;fwEdMm+u+zHH5k325H05leWjFdr3OGFi15cqzqD3wE6wCuwua7xG30I9k9ouROUSbMmBn3ARNBYM&#10;KRv+jf6kX79iZ8Gc8aE5G1IKW9tfpub9WyK11mfHDvP5+qKu9twpOpsqxOvVbPgtgrO6fIvqF9op&#10;3HQR9ilbXvqJtZexbuey200FpYGvsZSik7UVL8O4hqQ9sFfHt3bNfvP5yvXD4MBWSMZ+8NgnBMle&#10;AtsELA+CrfOtkuuD99Df+29S2Jaq0rz2vfr8ypptO58gcN3OqeA3zs80ucfYVvhFJroHtjw2/0DY&#10;gje5daNF+N5jM9s6BZdZ6MPWSV6hosXgPwK2cb8yGNzdsBUwhxH0Eiwx8tEMErueYBH1klIVsN1I&#10;NcndyF/Zlt6N2YpTjFb7rSlbsi85KNlM2rrSWQpjMV8Btk/TtXzY2pyv6k5UaVTbrqWZO6TjFAOf&#10;UTtV4r7jXSeV3HgBB4JwXzMdA3S/MX5PfcZmlLQuZER/clKUkAajelbbhT7iscr2wHaFpcO4z4Dt&#10;EPQ4zdpFNoEbeVcWKummsK1V0iRsm17wuCHK/hU2TxElX3EjM0zVahCZqTuwhUM5EpjwW6h3cqTq&#10;o4z7pVpql+6p8geCZmBbWayNkK2oWkn9yHpgvzYfD1uAbvoCpyFKxAG0NZt2euICjSI03cgfHx/f&#10;f/+a/7WfLJXrSoXDYTfhhLC99AiQrQPTAJWdSe0pCL88wN1kaRa+SVZ0g9v889evovX5dno6pMTU&#10;vQZqW/deSUqaV+cuvCaqzDyECiBYxY3nbCuOdXIqlu4jrv3t+3oyUcj2GKfyNYVpuR057poihZBA&#10;9ke6kQ9sR9yc+910pnrEj28L2+/vCm73wLa2z/V5sL1mtZZOLrwBqrTSJGwrujaeBSqnNXa/8oEt&#10;b3W2vsGzPsfQv7DxobD17mTOnikxbGt3RYW3ELUO1P5g2Ar2DZJtI7B1BD5zmKnF0k5NL2eXp/Tx&#10;/UFga8XtFxyR1azvXqmgbXdrWkhf+pwrpe1lsK1C2LmT45Kt4e6TlS30mVkw7ohn88OH7codT+0n&#10;TTsUKvt2aR3FklG126rF8X4p19MdIeH0bFO2thZna98vKtoYfcXnkK167+hovDT5gwMNI5roA9ud&#10;CP7IYesfdmB7zQQAn6IM27DbaXB8yYvZ7I29hr0Htjy7BqEObGlt9YFLYRsuYKwtxHJhm00WZhTt&#10;j4ZtzdRrQVdX116nAfcg16zZmnXb0o18BWyv07QzuvZK2Pb6ZLuWmkp94AUvAYznnHyZ3eUWWX/T&#10;E06dlDi64mmqFnH7uso2nSrkskiibGPbtDYo+57u4AoWfVrZZmd81iCrv2p7o+tFpmwPbPegtUz1&#10;68tukjqwJWi95i6LhOXKsKVpD33h7vqOoswHthJlW7+sEbYV1SDMmVS04D0ftzXL2QFbrL10kzL4&#10;AHCH0wC2tbfnodqtHKY9sA09lg1bt7Y2XuWTKy9sDHnMPvi007sKs/Acy9lvR9x0P/LeUkFbXKkd&#10;5Su21+Wu72uZULZ+pzH6iP1W5MYkAmCb/1jk6UHKVobBa0IjOMq9w3XYziKz7bCebSBQo9E65vXF&#10;V7aQt9LzEIFLlSw8sXLT8fBsT3q+RweyP1PZHtgu09a8k439+f76+AJdm0Y6sH112PqjPvG8T0lU&#10;T+FwBogUOYftrCmXxeMgiD1tv4ay/ikHtrhyXcLWb1T2RzrRbTwH27I/HdgWHZ07RPgv1sNK5nJl&#10;Fz6q6dZOuHAzuhxOwNo/338+vr6MvDX/P3nurtqCh1ytal9hzbZd45OXWuCdUEG0VjzKXZc5Ba4M&#10;mrOhXxe2sE2qhgJNd/AOXTuak9Q0b82a1xRwmjZVsjg54Srb3ZD9kcr2PWD7+WFfvv35Pbw0aRms&#10;Kglcdso27jC/TjfG/b7XP5P7RJzl11vTwLYKxe6UJSVrfWF2kL0D2xGIcpgc2MI6db3e6FSBC9v2&#10;tE1X0b4RbLm61s4OpfjgKlx5yryc1NL9/DDnVf9+E9g+GLtmxdbtkLpM2d6ha5+8ZmuY9/3t321S&#10;9jnbv+tUFNQjHKSd+CBwZ7WqLB5H2fbfSCPDo25oibKdO2vLqx9JnfMsc+4a7r0ute5Gzg9IzWv0&#10;PZDVP/xz225kXpOaBpl4sd4TYetNJvHnwlURj/wc2E5ASDnKBtg27osSIvfAlg/kA1u0xTxlK5kU&#10;UBi21sfn0uNtaZOn/Zawja7JkTNuB+p26eUdeW2k6U//XLVBqq3UlAGWJSfQgXsz0ki93nt7tTVV&#10;IiFs/dkAua2ZisFTbm3txAejfsi6VmuXSIaMXXputi7bruJezWIdwf5nWRfZVQMHthOsGSncPVjc&#10;k+pE8aejfH+bHckfZk9yQtt95TqwbTmF6RopnUK22D8FW/FEwvUEmV2cDs0zwLOA0AcsTfHAFlzF&#10;B7bQ/R+vbGvmRkqRFnQ10q6tqEnz96zwZh+yOfVj77W4RtnehdqHr9m6Fdv6em0bqdfA1mnbaXzK&#10;IvJgi3cP7YWnNPXWKmSvTNzyzq3w8up+burCXhjMqhFP4kpKLvMB8Erd23i1msKBrXuhgT7odqSp&#10;n8t2iha07mMOANFQu8p1YNvWtQe2XBMM5leKw73hD2w59Xtgy6mlpTDMgTGxPaqNkVLh7gDIjjSv&#10;hK1hrIet1I3MuzoDWyH+V+zHVIpwlQ6cy666shWvzfbyzYXgqiaQPOdpwG3lvV+mvu6lo2e1bkeH&#10;aGQGnmnR3c1UMWWYkLSmJWkOsez7yl1PWdIHe3m7bS7IbJoD2ys5C89ysLV+5PTR40nEge0cVi9S&#10;tge2Mnoshz6wrVXhge1yx5IlwEStv6RamzdR4e5wJI+hpF0e3fTMvijYITXjRPbvvs1zlKpZTSSt&#10;pPVsZVu/zKXvdOeWaJ278r2jc3pEqiqwp8ns0Z7QM25kXItNVVyu/3hKcK7G/fqi2C3PsenRDmCN&#10;Q/v2y3OXoo31J+2FDYW8p5uNUuU0DB561kWJTe3AtlenjrXfRt5KYWvDH9iu0L84mlRO3NqwtQDl&#10;wnY9kwe2IxvXfqctx418YEtRB7WxMnlYi6vz7JvcyHzY6qM2phihq/mUV1e27lpk/4l3SI1LZZ3I&#10;+f5lrOF1474jhevQNJt7qL90m1orLYDt9+yjZPHckQ4dE9Q3g3PPgHob43BviFllG9ESdZ8Wbrit&#10;Jq+9cQx8Nm2d3vao+xUt9s25Xpj37Js65LhhYBiMTfwKJg9sa7XnWWvP2RJXMqslisNCB7YyhuWh&#10;JbA1Nzxep2wPbBmcPrBNK+nAltFp9INwYFsamhWw1uOCbkAksIAyzIROKsPHbAvgTtgCcaWwdco2&#10;1uYaaPbHfr6yhXXbOBLsX6ZemvL1shL5qTBXJ8078eY1BdabvvXipjgHW1pX+tqO22JoofkegpFN&#10;jy1J06yVUL/U8/0PV7BXU3Ar09yOoxtu1DC4XrsbXAe2JbPBiYyuZPyd3xIHtprThCpsmw84sC1X&#10;+nQtlyS1A1taWwe2j4Wt66jb1FsLIeuOZT6Uthdu8gEGtF/2hbbuvT9h0ZZbLq+9Lt2sMwu3y9A0&#10;m8EQjzuBuaxExIru1SHzynZ2V60Ep6Owddzyy8QPyVFeqCh5qYIggtYdlRMX/drhsCbS9PBf6do0&#10;pyzXhuHV2ChPzGrkVTY/1Lj5fhhsb321fErl7w/zJkBLXOdGxncTHdguE3MhgafBNlUskLuRqZn7&#10;fTVdCSz49osb8sAWa+rA9iY3MhO1/9utbNsAmVe4XChNys4LotkbLRxm7fmfcJSHV66oaxfIclnU&#10;y3SgQomwR5qk0pfAJ2lfVaIabFaxuO/2njhV4UJSJ1xrEsKvKX7I0Z7uOOngT4ww/9z669l1TCOv&#10;2Zi2VlnnJnWjWBq5u0XZcmG7myzvAVsDRtWK+gBl62Abz80e2CoQcyEJAtvOS98vgm2VRRrmqDR5&#10;GqlyYaGD2JjKgW1eF6XlP7DV7nVZem3YplWvypBKYmOAxPxw8zJOk5sSO5wybT/+GmVrFm0dbMNn&#10;XK7XUrWWexehaQGxNCpH215UooZ90ABjcTZR0T3dUle7zJ0GbHXqlNpVToq18GOH/FhEpTW9c/lh&#10;pFSlv3NqbZTmw5TtgS0bsRDwX/N/1ukrjNYNbl3IboMUvQ6qC1sH5QNbJao2kkm0bTPM3jz41A9s&#10;WXw+sO1X04EtqxutBeorW3ciyc5nNQFSpAUNzX8EmrpRDEmao7TGv//999+/f/+a062KtHWvsnUL&#10;tvT5HNheYugVH3KRDlTM8Sipi0o0gG3pGpw3qxqKolTLY5W2ZuFwd24r9/xS8VdY27oqlpaXGoYv&#10;9a39prfjeFxrNE0bml8TI92493eNfD5Q2f442H6OodoK8dfR1m1omk8ki2lfQeBgS5zIVreOHnCR&#10;oR/xRvD76+XYFa7zFoFrStQyqWiQDmwPbNt9JPaOA9vx5GQ5RH92FGYoI+vO+r2lX8fwqCcfu0rr&#10;d1a2eoFk8LW0dUdil5/rE7CwdaylS7YD2L6eC/n11mxxFvHPr9/2Fqnq517YlqcyU23E01WpQtFQ&#10;FK19zn2dtmzmOqpNUipJ2HFJOW1Qt88Qs1dntXj0tG4aF/61Xrq9ihZT18jnw5RtUvkq9Hgl2Moo&#10;i9WDtFWpLpOIOmw/PgRq86Kg//fCsDVd+lbYdiiUu2cPbNcPNK2bedoqB7ZzcF5vhVvO2fb3rJFC&#10;qdAD7z6GDTyYZAvBkkeiIWGvbDYT95D9nLzZQpm2zo38/f35+f0ZHMl9P8BA15r0LkJo/TG1c6kG&#10;GK+5Gznellwr7CXKdgDb+klKdKxKTZ2GkeOsZq7r2DKFdt4lpZKEbZWU2ly0W72W0NG2qcO4XsMa&#10;pZP2qbnw6zm9QdlyYSsBXzvsK8C2yH2yWjquB13afjrYfhnmxlXbJdj+930vbP/7LqQ1mv5bJwHC&#10;h4Ppuh+2PSzVnIyprpIaunUT14fKTlfygS3itrepStoj7gq/3hMfBltaoDFkOCHAGhuJAABxQ0lE&#10;QVRQwwIuoPE52304aUMYqnBnV4L5T6uGVKWthe3H57c5URTd2v1yffWP/dhjREKwqAY3t3Sknmwc&#10;+pfoQLWi5C7Zu5TtmgaUmixpeLkp3ofbJ8E2lzjQm2JtlQ7/+gpsvlCQ9gZYhc0/7c1Sr7Nm60/I&#10;yLsXiXFgu8i5R8D2jyptDZrMxcjJi+DbsLWu7+8ubA1pDbfVmCNOyB8ZDvHi0D+wFVfmf/+tsVa8&#10;IebAVqMGygnFga2Um+vt8PawLVUsqttlymYJxPmcdsrj9OC4LfMA0MhJbV/2kx2zbcP21y8sd8Nw&#10;f3/Z16927vOdMPiyKEaq20s6fCQCCzsPlyV1Z2jqmwGHcvm5YPrwdrDt77BdKe5zlK0tY21NmWrQ&#10;eFwJNG/dBcy9/Q/i158LR37wI4XeXeEPbMccKg6tPA+2kxujaNn//dfessg7/zPa9GyVrdGivMsa&#10;46Cpg8hg7k5C2WfbVwbaDV8uH9TkgOG4O3vc5x/Y7jKzuxzJB7YHtrTPPkrZpp2TwVFWEDuUWAEV&#10;AuUG8bonCxzJI9iismXdjIwb0AC6BTjcm3G5ONkU7vPTHhtuwvYVcJtPEBu1fcVtzytSz8WVKgRp&#10;+Bkk78GtBmxBH65/Rm/kKfeQwzOhp/U2OFEFTHOL6ri9Yvta2na9HQ5sFRAbk7gPtrBsa7YQj8sz&#10;EtJO2JqkCJR770eKq9Y5bD/MYu3XJoKKko3CtqJswRiI0rs88HNgu8zaA1uHMC4+D2y5NbU7HL/N&#10;mgew1gePLIXxvciY1TE1uCGu05flk+iqCDe/U+E+7LLtF8eTPFS29gIprhsZ81rRtW6p9HIuVR74&#10;9WVcyIWyzXvinTmtegVChsqFD+xVzktONp/tX7OVjfZ6aJnZkoWeN7na6raXb26ZrkAtrqD2tG2+&#10;5zhatdovqIjbTuR0MWfUZtzaGqWz+vtqPi5XtmzYThGnHulnwPbj77/uluQRS0cVa65pNOu15kMC&#10;jmuwhovbXch2Fdug6CvK62x7VGZgbuPty8BWg7VCbbtq4rgm9sA2B2d0JB/YwgSC25fq4R4F2ySL&#10;IyYIfr9q1XaEpL0q9+PP33+tA5jhSO7W3Ze5Ocro2g/60p96yb6+YomqgvJmN7I5YGs866m4jmaj&#10;Ou27BbetFVjITK3ucaXc/k5PVW1Xtm8M27hCKX0va3tVsulQZJhtzRXNUYnouiuUBr6huG2p2TaI&#10;R+u9+KQ2wuIz1zCnE/vAlgHd94ftX6gF8wKgz2Xafhnvr9G2yasNGrD9DOd+KgdRjJ40nLtxzday&#10;1q0/JwQNtqFhgG7A7RpsaYZ3w1aFtQ9Vtge25aWOB7YU028D22J1ggFRfpBrcDtStjS/mirXve3d&#10;09Z4gDmbpDpV52BrF3+JRK6W7Ot3KIQ3+FRkEd/tDfwyj/Ss/czvakRgdGb7l2a450IuV2vpZrwS&#10;ra8BW9mO5FUTJ1c1PEU2nnhQdZjmYlwmrdVaxGU/t5Af6kjHu6Ba523bap5aNo5rvl4XtA3GtSVv&#10;45kYq/l4jBv5wJY/dchC2gufvvxKrdVynE1SA9iatxAwYFs4kcnVFYbXlyKrfJg9wWSWbIvrNBiw&#10;vXRzsgZscZazGbZjvjBDSMyWJOyMCS3jHNja6RC4kg9sY/9Y7YkPgm3W6afZU4so0ZzzD559yqLK&#10;/fjXCNHPP/COHkNb+w6B+UL8sXdAcJQtGPYGKu5n7fe33S5mWNui7Wgd6yri9mHbbkjsNXTZ9m7Y&#10;cpTMeKVOqgJ1EJs/FeuXOX+oBmvr07HhHofgl3vU1zGfsf1Sfcqvg/j+Wm6cspzpZKftH+CXXyfk&#10;aosc2C5gKY96E2z/GFlrFlk/wZUMtF0o1Zd7w54RyINztj3Y3s9ae3GUWa11sM0vZkZzzzEH++W5&#10;AmzDbZh7YTuurwPbcrtQY2fqcIvUqmlPVxtHbuTckXxgW/N4rEH7Ytj2Dv70lK1t+gV+FFc2rqTV&#10;0xrr6U6oXMfYT3NFEtxWYRzJS7T9dLA1+jbQtl73HcNupfF+Sg2f8GVZWwvl91uO4RFCDJ81GwDa&#10;ux571OfLuHfBVq4C+Sjhh1wzhS0ojlRhvRfBtGNe2bZjzpRyXIYUrjG81KU+flJ/OlI+79721/Sy&#10;HNiu8zGkMDKOjEeR/b2c1Iz8NJR1ktb4kUGKumXbb3pwh/FcEsRskLKikKQghe29qI14NSvZn8nJ&#10;mMA0ONwggC0EnSVqJ54IttkR6mth26utA9u8dg5seaMrn1Qc2PLqjRGqZeAqsxdj/idUXoMrHHDJ&#10;kLRpZTi5SnFYfrf/xylauziJWbK0NXdATZbn08LWXtcIa8D2Uz/p2SSIUbV36loDW3sBlpmFmFw0&#10;Xu03CdtuD58jcR222PI9LwrGtGr2ig1So+HNdyGnq7YjDXe/spmYljlNC72stdu2r1B1S91vG2pn&#10;MFfS1sTeIa2rtJzlU0e9Y0bnz8dZaxX57H405rq/H9iOEEhpO4Ltl1mqRdhSti7R1rig7c1PeJhI&#10;DFvDuDtRa5EHu5D72ZhStv2+P0VbHdjioze6kYfjXmqe6ZUJPfO3ZuDmDSvdhTosfBHgwJZXZwe2&#10;vHqaCCWBre2uIzRxf9dMq/VMndziymv+lAp441qt8SAnjmO3SWpW25o3ENi32RLq12587ujau1n7&#10;ZS+OGrDWvGtPOgcfdvcp2Nb2c3N6K+0PEbF3wnZYP1mAtARtKL4mbPEOptaZ4n6p9PVc3ttp7aOn&#10;AVeZ8Tdpi874i+iUqzZdu7/1041mK5O3Bytbjsl5P9gabiYrc/ivErZfXsxCBGQrXm5h7rkQ0xae&#10;ZW/IsK/JiZcjS2B7sw/ZnoNxF0d9jl6BoA/bySVd27Ippzk9/2rYzhjefpwD294EQxsyB7YrmIzO&#10;9ZVUHgHbWsfiGBwualuuUEn8Imxx37+OsrWwNUkjcqtCF8yUvb/pT3xbQIpW0LayAvpnWg+y+4TY&#10;Atje7kJ2N0eZtzHUtyETqD0Itrg7AXIn6fkIrP1u5DnYtl3LuXqCf9dMmTZ2ZszljBckTibkpdqh&#10;bFPdOteenFiyuorXZqRp92tvpg014qz1xQNbGZA6oRVhG3YWw+6ntkuZ/mLRGjc1uQNAQtq61Kyq&#10;Ndt48Uqq+kSl5a6077K7+fNtWOvushjlQ2YUOGZmbrsyvlQA63QE29qq/nbY8orfXLksox/Y9tep&#10;18x67Yzoge06btda5VLY1s1bbRYHQ1GNg40dtZrp1/fsTjzBb3kCk1qHbUz1d7yeGGorylGDnCna&#10;wk7kLmxLxyca+7uXa932KPvmgdpdFhl9nwFb2s9Zvd50DDr9Stti25rtNGzbmC3r/7nKFi8tlFUD&#10;Tijkynb9dW7pSmPUibISzISWjqvo/aB+kF7drUNzPoUV3B7YTvCwHkVpckBhi3uNKw90otW+CiDg&#10;Ng9knaniZVurbJ207b1grwnb+zci2zVbd79H6z6LSFypUWAZnpGcLn4XwzZr5mtgyyp7JVCtjtuG&#10;/8CW7oCeB0IeM9b4lj5fbHyT9ZYDW1l9MUNzlS12DjUOuhO7eqldA1urXxw3qo9z1x+bdVW7tApg&#10;pEPKfTHnSXasNW+0JU9N666lnuzdiE9Qtk7VWuYOwLfF8EzAdq1fpq2xR9kyhzczGPTTuuKlpzzj&#10;PlU97JR6T5J2Pd+9YkNZ5cq2FYubW2oL6PO39PlF2MIe5nxC0K45bh3sCfd2yvZHwxZ2SPm12pEb&#10;mRrqArZ/nCc5OpZ5Vt1w1l5L1V6zbRh08ywxabZEcKRlpGzKwcSDJBjjwUmQ1Ungge2sUZWb8wNb&#10;zkiYAfqBLadmRWFayrZ0e5hkza5MHh14ofZrW2l+64rVr9OKYPv1J3cX+8779/v379/CXVL2Ugqj&#10;mamijiVrOpDNrU0P2BwlIp3FlKj7sgKLsiDaedzyp1DcblG2rHKvBopaDpUvfrOiJXqHayDHMg0p&#10;xW07de1zti0tm9aANP8zrdryXPQ9ANSnkWrd2cnUnngrvfERa7Y/E7atSQKoWYAdLNo2QlpHsiOp&#10;CfCdCliErdG2v4XS1t6PYXibbsLBHHRgO7xFQoah/aH3wFZ22HZ9Cpi2yIEt18TixP/AdgaoY9e5&#10;LNWIMJwOxMkDt0WvCffysE07vK9uZWWrtlu4KaSlyraZEG6RCiK3EfLrj9kB5dZuzQUW9WM+5iql&#10;r2LHct8VAG7kBPBU2bbWQj9vvQ95Bs0OTDKbwAstyowGbummL9HDWYF5hV4LVboRo+pcMW8tA0xR&#10;K0tfrg1b6feey8kTT8vWNkuttdUotlzZUvtfXr5xDUS5T+G0TLPXjapO8/f2Bql0Ed+FexRsW+Iy&#10;XTPlObRHoZjbkW0y5vU+fwC2LflqXqBuPMlhXI6ebX433LYnf+olayonziIpy7RfFwjKotm/fVqi&#10;IohhW7lM5cCWayqjszI6kWXm88B2NGIObB8A2/7CeTpPg38x0CAIsiPN+Hi93LJhC6rWENecLO3R&#10;Nrl4MdZzo+rsmm1yzBZL1nMhvyBrzWRuE2xFnuT1fk7bRd+NPDKtOr+3EAb3C0lROgqfWiKZI9mm&#10;LQMujLgyT+1dyq0czWnZmrad2cTEbenV2klh3aq9URvv+32+P164Zntgy5sZVGBbFdbm9TxAW/Pf&#10;5L0ByWM+zL2NkbZ0uPZhW04jnFGvH6gZHrMRib2LAnswcW2IIJykAAe26DCuVfCBLYXGge0+hPJT&#10;fgPYxrNW+BcPTdJQego0fbJeuuUGqdSp659r3yNn3cjWh+yvMzYx4U1APoj7r7kluX4AqAFeULYE&#10;71Ay0E/1WxBfkrVe2W5xJLO1rdDb8u+/fn6VOvk3vvVHMMWYCzpyOsp158hslspLrp7kyrAsR2m0&#10;44ike3PLb0clHP8uz7+kdXmp98qVtpF+HxjXUDvEgS2buXpQ3AVb3Ijs0nf7kg38yvLZV9tYR7K7&#10;XdHd+2RvNHbu5E+D4E97F7+L5e62qKzpNmELCYUnUthW74qoE1gi724Ji4iSmBFuWG6BhLA1LV52&#10;BZgGwUfZjcwt7kK4A9to1g9s6SQjdqoDW/EAG893wGmEHzY/RQGfDdtw3MfLUzgElB7ECcU1ktXQ&#10;1r/I1tHWwtZS0n5pCOsR3ZK2pN4IeH9Zl3QNtg2AvChqI5jEHZkTgUlbjd7+2rAdVaa+oe1t00wd&#10;tb1nj61ZWbJUQdeULa4IYz5WFFgv7kzuRy1F4cgJm5Y/L/FzdyW/hbKF1yxrmJ8efZ8NWzg2Gw7a&#10;wk1S9aO238ZBDOIWbrSwVyzal/UAYc1XUQ93d1C54AlsrRe54kZuwpYJlqcFCyqQYxnkYVjFlfb2&#10;motjH2zlhdaPcWC7A7gHtvO1+nawtVUhEqzswHzYco77xMfy0x1mFWEL3HW8Te6Y8AkYhMLtxx62&#10;1p9MV1vJzRQmqPmX2001/Hz+/v3LfKKDE4FQpcfL6lrictUnhE2RBVt4e639DNsF5lDV68AibnXd&#10;yHsqRpqqLm5tau0c5L+2nz2Lq6hu04sc4rRrHgOSmLP557UeJ/Vc2cbbvLAu8Fm6PUBSS7WwB7Y8&#10;W+U0HDuoKKBiugS24aLkal6MqgXaWucx/OcT7pSyG6estsVX7tnFvq9///5Lk2lMJr4ca5mwfWHW&#10;kvVNngGRhuLRVgbbepfcA1tpeXeF1zW1B7YAEA4O51uUk/qB7Xz9DmLKq1/EOmZgvoZgJhiCacMW&#10;3x/vpW2DjLBqa5do3QYp60a2b8f7+nYq1u+XcvQ12vbvvxS2cGyo/Dh1jO7KrqptbU7mUUYt1OwZ&#10;X6ICt/R6SQFX+2V88bzkqd2wW+pkJlFt2Mry0L7/iWPR6s8iizbuT1ypXdVcsvjz+R/XICft/CKj&#10;mtKHJ+n2AFktaWrby87ZSqt/jx951ai1EawGW4NVsmZKD93W1a2Ttwa29l4Ldx2F/R/wPdMrjq3T&#10;+f8lyrZRluToTx+2z9C1swePdsOW7Ul2u4jX+s+BLdeEcuwQhcmB7RitZQhOLR/YztQsK460+nfB&#10;VqpYeeFHplKw/uthCzG8yEw2LOU5suLWKlzzLgLYkvwJa7d2pdd6k/2zTSAOa+EVuulrCOLKYnRY&#10;GkI8g7XjF9c2BNx+2HLXbeHQDq+ntRzJykd/WGP6mkCauoZjhdJS6a7appo2nSDMrwVyJxr582ba&#10;r++Gj6usnLSxNmBbbJ67+CT8La53z5VYK9ZsS/04Zbti0i7QtcnbbFHj1rcjh9zYcz5+S7LTtga2&#10;dA+zI67zJLN2SBXvq7dQokYC2fXirE3OpHJMw0QYgU/3wLZVvwe2WpA4sNWpybeF7ZoRSvGomdau&#10;lJ2qjKumbjuyu9qiN0twuDV7Vc3/Wd+x2zMV78LAHazuvinyqbM3UbYA2ZQZCF7cRFWGEDBmPejk&#10;km1aqgmQ8qKwy7fiSI4toLUbmVe4K0Lpqhm5sm2vGI7TytdmaYzyIkrNSQUHKpA7aRtinNHlu9x0&#10;o7rN85zWFq1LTul2hnlD2AIWNAGpmdYu2LpLo8iqrYds86W2Ph9m+5Nnp90nZeBrb8LII+EFGBAH&#10;I+QUN3usAto7sKWszXDMJsyNATMscW2DOBy3iE+CrbiQGyMc2O7CxoHtbM2+AWzjXA9nMXDZgpbj&#10;VzOtPE96ufSczUHpl3AZdWG3JBvYmh1T9hrH9GMOAFFxWz95mzqtW7o13ZZUzuG1NBYXVtJwT4Pt&#10;yqqt9nWNG9k5kbSm4pMrOdgNW9+TmhcmHwW9wtYmEZol5YFEBlwaWkvZxlVerJFYi+lGNfjX9XVU&#10;1uSB7ZBDLwLbcGlUpktZe6zs0R97vtbtlypha87f0lT//q1WGgZxXG7ANtsCfGDbNqzcacD8hC3A&#10;9lNlijMBxJ1RNM3rgW17G9K4DQ9s8YwybypTOMbHVawRgtPJqcGO7wCaN0EUJJD2kMfTARTTDod9&#10;cifwyJNsMu8P+9j/uHfclmu95n17o0KGAOa6Ip6urePk2QDOsaTRy+tp8GA73z9pGynAdl9FTKWs&#10;6UbmWKFaJnPc13q2/a5fwPK23/zwy453946xMM55qj45zTiqi3YaPa2tOe0a10svxJy2FS+Qc6q6&#10;DMOp/AS2ZP/rCA6c318Ttsmr8uDqxnFhnaQ1nHWvEyiXbXHbcjOh7NhP1XyzNiIf2OI44OD2wLZu&#10;WQ5s17Awjn1gO66jcvOWPI6ZSs3BUxqLA1uaJpw8nDdA+fYlReVZpZRm+iBt447ksK2YQVqTOXN/&#10;lFG4324Pc+XMkIHtQCLjY0AxVWDLQi1X7XJAtCPMdcrW9GtGAWZ7e+p7WFa20oG9PbwebPlQqYkF&#10;OnWEc6HcomPYMkZ5rcOcYpox/DQOtzTccLC2yq0fbji9nrBaX7MeCPUqac1PuVUK4X42bMOGZL8t&#10;yt7CGF8JPxS3BrdmP7F9xy0cuPUR8HKLAWxD+J8F2/9kHVQaeojbR8BWWqoLwuuZWAkq8oKlXpoD&#10;23HDH9hWNlaNq00jhLTqI2xXNaOWOu4hbjWPWdp4tjb1ARce4U6OnKq1B4jc3Y0+Ztj31KetD968&#10;AND+PkQHP8BdzuZSA2r082YarAqZ6atpORaV7dYqmE8c+8iaIpHaoBywqRbklqZEfKqRMVX77Vr5&#10;1mKPakc6VRmlx60/Gu7uOoo1PNdWz1S2zjRhpxwquW6AGQMmfaI2bM3z4S3yNCMS2KKWde8liLSF&#10;r+2ZoB6o4UEt2OqiNr2bClucRabFQBfDlu1Klvc9WhFrsJ0xgFfEObBdAykn9giOB7bpZItTpw/e&#10;jRyHLZgPQNgqLJVBuH3FNj4gF7ZSM+w3J3vakoO6dqdyl7ZQ79gKGdU0ZW0DmCtql4uby2HLwK28&#10;r5e3e83PQa7A5twzwNCv6poWTmq9LUdL/uwRmlI9Ftcw6bQhTXO1dDPGP1+37ZUKcs5vP0lYTqrw&#10;/NVSasWfy4mg+jhV0gojq/oDWydt8S17csr6GHZbcjxJZL/0YrlLW8ByHbaf/13A2uQmZqnaPbCd&#10;w+3K6N4d98BWCxLtdEYwHf1ernLr9ooDW2Z9ylCLezd1NKlOKn3ebXsGb/9xM3PurK3FrUeuC+jS&#10;7EnbLmyvYG2VFj21W/42Bk4FyszePB9slCt5P9JTtvOl2h8T7UepBXlqp6VdJQBJjb1M5aGyjbmN&#10;OcJrEua00hqEsUzxrTptsSSpq6jkdfrGs0CLLSav+0uUrQy2aJLkpqdGHZ1UroPtd7pQO61qAazu&#10;yK3Zk0xoC+J2eACo6UYeEWPT79E8xUuZY0/Jzek4E3fAduRJlvdVLdjqGMVdqRzYyg07J8aBLaeW&#10;6mFmJkdvDlvbndZ4xYmt+IzPj3h78VDXmgO1/exZUZv5kv3VGObqi2by5ocGalX3IY+BmG79wTzF&#10;TJSKBRzg9jNK/R7Y9nEr70dKsN1FSaV00/e/xP27oKBKs5f3i6ge1zKE6dqjP3MppRqS5nPe7M/H&#10;TOspP9BE1TuG5Jd6toZqT+D5L+brYSbme8A2WEm56SnJ81qw/XAHZOM1UQPaxpfo9bY72bcSuNfu&#10;+dVbz+ev9gEgo31bsB0hbN/vEaDRk60M281HbcGM9GpI3uNVYMu3oDeFPLCdwcE4zoHtuI5aIQ5s&#10;M+hcg1qt1wB+fZSvHhhc9uQuPx4JYHt9Y3idvJW6bu+VUbz2nQWVz+fnr6AMxwpxH17LY0GtZ0VI&#10;lfjFb/K4tZJdw5J2jR3Y1lsghS2YOfiu3t4tx5+W2qKaT9ZnouMW9ldD7DuUG+Qk5h5rFfd9x5rF&#10;Wob88suuVdt31VAfxG8B22iK5KYnJ8drwfbDwBbwR/DZACIpKVxf0XUngy/ZSVv6TvnWLqkDW5kF&#10;FYceTxo4ixfgMk/TmpgciXN/fYQD23kF1lZmB7YrtXpgWyhbrtFaC7c+LTDPN6gF1Rk/Q9Hqgw7v&#10;u7Cvk6eOZHhK426LX2YHUtx6tFO59l2qcarUUqf5BqlYc9Hp3N5EVaqi6zBSL/lMP1q8Qeq6Ig+f&#10;1PZKtH9BZcgxm5pKa1iYTgDQsVRZzhhuTol7YcraiNoW80bVbdS03Hrkhmt5M+hkAHOyWmq9+DNt&#10;NrnQL+tsgmonVmjG9KTQXE+BB2GV54RXzXIRm+XNLPd2Pm7VNlwm1RXC//zeCtvvLxa/YXhBid4P&#10;tvW125l+tARb2TDeHPrAVg8F45QObMd11J+syONfAFsBahMbNGN67oDtej5BZ5obn7r+YHuIB8LV&#10;P6PtVHHhtu92/ucX3YLEIqNyoNz9j2a4tRkafoc1XqybkUO19jvH3OsRp6y0mWWPVMOPSp08U68o&#10;WUqcepT4FUYWBLTiaI1tW3HFCaO2xVXbce5HpZP/XtONaZvENXH0H3A0KF0FFldMiEBXkPFLTivL&#10;62E+hrzVDmx54rUTSgm2lSck+Pz+/oCNxUDlwaGfWn4/3TtunXDGlO0Oq/zzzy+6bq7MUVZyDdj+&#10;ei/Ylur2UtjOW8JhzAPbfhUd2I660IHtqIYav4/mpTTaz90eNWS+ga39f4a49s3wzivcu+G4np6h&#10;dXgvgdsfVdDWoJbcEiVSSiyQjgJR93G2Bss45YuxUev2dv5WfmP0cA5IGMn4ILS/z6AWnOwTkyN2&#10;FjnlzcOwE2cGHFuQkcoYp8DMilIwqLGobOHf8yprJibmge7pnikerkDncVfqPJ5Hxl3nmMtY0qvr&#10;K69j+fOfpWyVV2z3aU6Ksmue4p/48WGuo7CbiwG3Q0QXAeIrbr//2h/zuy2orq2+On5Ey8Xfm7Al&#10;zu0eQgFZk7BlnLTlwIdvsm6CLT+DjcM1/VoQJM8KOjbbI8M3ToGVEbVAB7Yj7Q9oQ2d3PJB0YNut&#10;OUFHV4Wt1vnXEdB0YTs6NesA6WSt3fBk/qedvUZSeJuF/zmj7b2wbak7o96c3ra/j2gecdvf7Vz7&#10;VceaSoBMd0uPelr9d66y5eSqDKNTI2upjC3ISBeOU1jLoTw2VbY29qgEM9p1FCciP6rcmZIAFnWV&#10;baptI3TjTu7RBGtU+tXf5c9/Y2X7krDlsBZsrhG35kUD5vhO8/W0zRNB9Bxvrm2fANvyqo5//gHf&#10;9vvBFlduW9OMMYAPbMeoOrCtoeXAdgW4Lw5bzRVbWM0am6r1EJpPiW96Z+bL4NauwzqBa/+HCF17&#10;1wWH3faZdHWUKr6xjhzpTP7vdQeyz9knYHbsHkYkj3Je/10+r5+NMaczV2K5lpjN7q3xxqgc6cJx&#10;ClcXkLbkXcoWHbWoG+NdUZLayEuCcSV1XiprijL6K33aCirX4x7YJozSxGAbfppPEcMWRK5RuWa3&#10;kxWE7nJl+LBICwGfAVv3Op9WPR/YroDWewQkNvRBYcdm+8B2Fh7Yq6C5Z9zJB7bcut/uRh4PlDCq&#10;gwjSw5deSpfA9iNHH1PfhmCw1Zi8y2DE3UL6OsXn9yOP1CFftY5Djt2oGILjSuY8b9+a7QynZntq&#10;WhvdFpvJ1iPicGxIX2dE7faIAhGwUVcu12jrhksncbI3GkG9QgplTE670dgxJ3RhAJ8RFbNcU+rW&#10;GKYmzceBbeQZx+daod+smWyAlC1I2/HLxVp20b7vOmX7DNje52a1A1c6tYKlEuaa7XMoI84Jx2gf&#10;2M4C5cB2vuZkMR8I27HZ5RslZRDuR23q0+UXNAs5T2ym6R5LR3YIGOySomoo7kYaYhBoRUCTJ6mH&#10;Gmy/v8uK18rjXemsw1am164rJ3XijlzhMsPODR1RG/Wa1A9AFSmtu1a7UWd1OkmK9ZFOAfIJAbd0&#10;e8O9sLJdPwRRGiqZEZcaOjB2M7F6cdgqdPDg8sUGnJwe2F5nalPDhM44TivFMGNle095NJ96YLsP&#10;Gge283V7YJvZKn0Ypg/Ynb7M9Gah3asH7J3I/FTugS0/f7njlC2gs4BPU7bJPbmC6hi9iEATenel&#10;xYPtyJE8s0t2d4nTkuHKp9SIz+Mi7kdO0+DUeF43/JO2qbLN9x3HjVpxLRhP166VVDu2tJ0e5Ebe&#10;oWx3KM8Xgq3NqoGtvf+icjNj1aQf2O42sK308WI6bxKYwO3B9q6SaD+XY/pHTtiYBic17RL02zzd&#10;+jMqiT4yyifO1NGB7ahlngNb5duj0FbtVp6702fa3FEwo3F5x4quhy2ensUVyH6Npm5TZV37gHOo&#10;yWx51KpuGaN6LvoqWlz0HI7xH+kMuu53UbaHj8nLhXkcmW293+tP5NT3sHBml3ItDF2njioWSpSv&#10;FtN7pPTKrJXSqMflzzmwZRi0XhBV2MrfLCDKPeC2/6r5A9uxEdkZohzA/SauwHZn9m5Km2P8R6bv&#10;wLYGmQPbefSOetzFsOUMEj9+j7LtvKtWxNR+4AFsqVbS2PXL056wHxlUK/zd+ujkqZ3KTTTxj227&#10;EDn1geu+95Zhx9M5dkRi+jjp7ShHfZ2z1HOSsqzAotweRfckr9ZAS9mW6WK/x5rI83W1a51bp7J2&#10;2qxs+Z06dYbpwUVVeVaypZT+5x/ZPia9CipSiiDSARsHtwe2YIAYRqXYAEjPBvPH26ohvTY+p1wS&#10;w8dJ74oS4jp9baMU1+DPh6Nav1Bh5sfVGjiwzbadrVZoPz6/wXbBFl+3pgTFCpo0uOecu91X+Gg8&#10;hZeGKmwZ76CFlqdrsaNLGzn47od5orLFvZcy45mb6b3j+a7UeXbkVXFLd+diDUvKIu0xFLL53zSt&#10;+Ntsu/PajU4z4/SDMfGUFXxDaFkrLc9e3gu2gjMynlwqEDdncxxuJ95PywOoJJQqbNlcPLA9sG3b&#10;Ep7Rlpg+XoqzkOHHs/k4sI0+nQNbft/JQvK79F5lyz0CJIWtCmrdqwDM5iV80ayEjMOw8ruk7oFt&#10;fFF9e81Wz619lO30kL4lIs+OSGALO1956e4sct2RzFpQmFJqUOZUz8by1Sd8WFNpTE6tSOoXWg9z&#10;Bn/HItLvpwq+JZKwx3GqbD4Mu7ITBaSEsKA9YfPNkEsTAZRSNaiF87ATWRhEsa8Dkn0ObOf7+0rM&#10;o2yvVLYHtjUn8YGtjMkvD9u2spFBg4bekaZNXwe27jDO5/ffDzEYxzXydxyk3HLjpz56SpLtTfbr&#10;t7VMU0ezLL0y9FOVrWyow+yfIoo9uV2ZFdwQl1eumVU+Xsr7ihyfX+psLE806XMTsvo6bF3Zt59A&#10;f0GNO6oXfu3Gsqa6G/JOlbh8jOyLcWBb3TOsg8U8aaVUHWw/zUvgxWRsRQgp2T/+Su5rJNckXApb&#10;/1o/2Cx1YMs1EAe2qROUW2/xiMsIGHt/P7CF+j2wXexn/HnN/yWnbJUQFiy2dnoRBTopW9Q62Gqx&#10;9vPLiWSzv9l4p80fIvc0IvZS1GbLCLWLNzTz8y7KNldDghG3OLavjc4vl1zd3rtyOypZurqKK67S&#10;KUWubXO1WPaj0U3To3wjQnn9JLYapkvXlqn/RqYlV+qJF1eSn627kXkNYpsj3R6lgzBtJNbVlgof&#10;LWoNGlXSsomArv3682XfRp9/at+lLnc8jLPqrJ2Nb9q/sq/rwLYc/ge2uTE/sB1BImrI1jap8fYs&#10;7gSFS4ADW96kpBOKW9UlbDVwi11Ja2V1J2x1WduH9vdnH7c3KFviQvag/xVbD0qjuWIbdz6X04Hl&#10;Tj+dgBwT5Vta+SNuOpu3RJSUS6I1cEXwlkJ592n/2XFllWq+EVDlv+N4w9yMV4c5wOW2G70DuTZ9&#10;ouk8a/1W0tseqmx/GGzVJO04oa/vj8EK7g2wLZgXBxSW6MC2ZkBzY8Y1bvfBZe7JknJJzN+BbVy7&#10;TjdMHdjyJiyS3va2sKW6VgPddYztS3mMzakQ5kDvv4O1YcSaptt2waHsVa1ubp64Zmudd7wBnq7A&#10;UXxJoDSHvXtiScolrUWOQttX6lHJ8jXbsYtX3ofKFVxcce2lNcq5ZNU2lrJW02kLxX/FWHNl1ogl&#10;6W0HtlPMinprKfoVkb/oHufPv2Zh+LN/HOjAdp9pHbkM5cP/7EYu3Y6yWjywPbCV9Zh0ssuP+wzY&#10;btiLfI3mvOYpS0wudiKPL4UE3aerJee0bZy7zsVvxXqisp1bsz2wLScwErVRrntfO9Ua60Oq33Zq&#10;ufompXavHOfc1iQvVP3KSm5LzIwcPiL7ISV97cB2iWTPg638esayAg5sucNcM9yMychVGde0aeb7&#10;irRk5ZIYwANbumqbrmEj2uu44bUJL9SB7eIo4lazeUyibJfo5yOPIahxf8T4KRplaabhilCcSM0K&#10;NlNOLdhqbGrao6+fp2xnUHt2I9dNlBS2Aku1aBNrKnyUZFqauX4i0XF0o5StmVZt8tzvV9Tt/jrp&#10;r11za3ejshVU8w2w1cDgvbB1GDW3TunfqHxgOzKA+r/PGYyzG7m+oYZr/nC1Ur89uSmOreSB7agu&#10;58aOpI+8LWzXEWYrXwjTGQGodDOyMKcY/PPDrMZ27sFY8idb3NbUX3EgtrEoSvdQ6q626qT2RGU7&#10;M/gPbNdh+2xH8vgIzky/GcVJ90C3Qo8nCvw12xFQe78f2LKXxnM3shiUBa0mYOsvXYpJcVi1ntNJ&#10;0NpoH+Zd8yaTf91mY4AunTGMt0H1nt2C7X9M2h7YSo2HzPUZ19nS53DMnzRnTwgvK5e0LmWpa9dH&#10;/+kHtuP6PrCdhu0CgFzUGdRWnsnQuvfC9uPzy1yBbN6CW6uwwS1R4zqeX28F84BPmF9znc/BWP0+&#10;UdlKEQEu0APbdW37XNhG1M70jpF+bf+evmcI3yxLp9BcB/wVdXtgK4Ct7ovjlWA75tG9buQ/7tJF&#10;eONA4U5u37PMfSfBPOoObMdz8dpGmRlzemCrs0VqpsW04vRwdGDLqeUD21tgex1oQUMziLw3CMja&#10;jK0MUc7I1QxuU9BCHY11Zj3EzPO5z3qisp3RIQe27w5b+i7XmR6yHifqWaxrOgUYKdfR7xyYjsPM&#10;TFTXawYPSnFTesRuZD1l++Ng61k7eGEQV84mCJ6B3YHt2DBo4OGs2fbrWWZ8rwFCK8d9ZXtgyxlR&#10;svbmwpEXjv/sbbCVdGBN2DIkm1qQByhbtbKUCQE4uVoRw1HczqVAU5I+nRu+WS7OyN4Shj9kowko&#10;x5hk1G0pxqZEpeWS1aY0dd1Ctp8OpYBRNHdzNg8Xo1C5to3/5uzk1q9dSBHrBf4elWHn79ynH9h2&#10;cdV3yD4ctvmb9ITe5TlUHtjOmWLugKVG48C2rRYlxlUfB5I+cGArqS1A64FtUmeSDhz1yBq+1mJL&#10;ReK1T5Pmbj08lE+qbmmtyHUxV5muhevkSzru1cLPbPI4sNWCrcRaqTW5T4gDW1RvM1MyybSjf3kD&#10;KtqIuquVbdTUeV60SjmTDrdVHqZs1wC2FjvF01gGaj5tHY36KRzYapvVXnoHtv3akbUF1/zhFpcD&#10;2zFkUmcybpIa19w4BL9tD2yrdSWp4rhKt4KMhc1RFbIe2OJkQqJPoxNZqojXtKos9hOV7cy6E6zl&#10;0Y9k1PFN3BNCykomgy2si95VSo6ypY7TMRZ3hyiRR7/J61GvZvMJ6d1r2XGbIq/Gt3UxSRXfDtsp&#10;xv8MZSs7vHNgO2+ypYCoIUIy6uZzekdMWcmkdXlgy8NF9AS0gXtg26rLB8F2QZk6WF4Nv6ufNzUj&#10;SO9wFCQxdwdUHIIyrXlt6Oedsp3RtbX1MhmS7oDm7DOlJZPhVpr6bClq8bjKFseWBIt52KgNZ5Yt&#10;ys15uF8aJn51D4FW3aY5jpZmpT504o77mq8nzW4z69ACU3tgK2Dh9qCrsGVeonwtZf3TDmx3jfp9&#10;6UpN9tgA9vd17ysJX/nlR39wnXQeEQe283XXjjnua1thKxsaCNsVglyvM69/4kr9SOPGFVvJmm2Y&#10;Nv26haLMhz4PtiOdQZ12P/GcrfztMWMDmMJWZrE0UdxTtrmzFjwgsrLR/mKfpaMJcRW51M78yYSk&#10;FvMRkJZktka00Nt/fsi7pMD8sLKue2ArReH+8Iuw/ecoW/5oAQPIO3ZBw/2coz8HtmCwD2xxpBzY&#10;BvtyYLsfh3ufYGELA5wpF5Ng1XiP4e+TlG00om3c4szYDi+K5QPb3oRmpHZS1SiZGmmHbVnLmEOY&#10;bETAcPbBYmzc1BRXVDl9rq/5APxRJZfeFgwBoTRqLKaI+cdUR1NVLf0650gm+daohjINWfUeZbsX&#10;nDOpb4DtDLW3xDmw3TPqd6Yqsyhg4sfAoDjbmft+2ge2nLo/sG3UkmxowPaoGSTEOLYp1lKQxb72&#10;abK8rYdGIzTPujlFPP88ScwnwrYNB6oRqJrI5/d6GoJj+q4OI7MosZ7qwI11h4rx6vLQ57Vhi+WI&#10;oSHnUdnWphSpZi8VfIotugY8mqDE56Y5wt3IuEM+3ZksbzuaOvxN06h5dPar1/4yT0/1BgW+p5PJ&#10;qvfAdh2Puin8UNjuGQzdVKnZb4MhNc3UfKaJy8bdDcWdfqS8ZCmW0ro9sEWEpRuuDmznoN2rt9hz&#10;Vbzp5QiSDY31Yz/Xn7N9f2Ur0YppWDBltfjPWLZ91jt/KDprQ702ljBOPvJk426afDdEnCtZ3QjO&#10;pbWv0P38pL/G3oJrsWUZ896R+0ZynVwq4RFyUp2Za2fU3qtOejolapcB1f8ozzt/P7AtxN74Cka+&#10;PvwJsJ1FYxu28wDXjHlguw8cu1KeA+SBbemIbntJcpBzXKP0KBHC8cC2foZ7i7KVDgzbOHzM1UNq&#10;pCHJw3qOJU/bGzZOQugc9b//PidpG1PRRKReWi3Y7gLFOF1c41qFg3TkjXP2lBBzJaurvqeUKazl&#10;NaxwSxlGBznFY6lPozIclZhqYUTlaHtZdERTyFL3tE2Bn4d8QSTmqeXHSRV6W+nv1LTjfeGb3cjS&#10;gaEBSo00JEh7I9gSwZ/Ddo62ddjOpaWH2JjSge3I+D7vd6lNQaNfXrowl9LOGuHsRi71aEQZ4PHA&#10;FmvkCriW/ar11EfBtsQkdBsJ+s6arbS28vA4VBFJDkiT0tamBevwz9yT/ETY2rpqXW7BxwM/5E54&#10;7Eh7rmQ1Zbsjd2tpSmCL/YSqRoRtrirnlGWqbNEulHDplRlizT0/dUyjG7y9cyEtdZr767DbOyUf&#10;PBhr3aQeWzYwDmxXQbkWH4RtDbafB7Y7hkclTaj9A9t2dctsSnTQyiBxUXNnjzmwbbmQoWZwdOSt&#10;Q7+ncL8OsfFJLwRbNPX0vzKEzGhh2RPS0HLlvfK0jXE/LWxLreeVrff9TlJ3hw9YIc3nKVswKGBY&#10;Vhyfc0i6BzGyp86VLK/NuVRkOZWHHsOWuCILU4k4ak8woou5N5nByV56ISh8W+JrXJOobrFnc+uF&#10;YjPGaSnbWOqowe9Qt/3737z65laBJNy4IWhqNdDK0SmPsQawd4GtUa8c2Cog7jlJNGAr6eLqYQ9s&#10;+1Uqsykt8Mylot7YYmV7YHtg2+iF0i5tDU1uiqXwlIZfQ+31b89dzW8rvmVtDT7PXG3VAfazYZvO&#10;kWW6QDrydmNEL32KG26qpcJ5Zv1IlK3XSF6h1GqipbHyTVR1wZMeWkmFUP7buB1i/HFYOkGS9XrU&#10;9qVsu86h/CLKFlxoB7a7cNpP98A29Dy+PdgQMirbA9s6QqIx5lb/gW2Kx3TH8oGtJopvgu3E7LEq&#10;WHCewoMQR9k6j6nK512cyH8+f/2qT3V0NOQzU6krW64J3x0urj3hTbP8J06MPX7it4ZMHamjrNA6&#10;pJtYnlk/Za5qS2spHFs1wF+vhGdEVdjTtLhJSV6XWJJRi8XfY77qccaqN9aeJk5HaY1xu+FSi4kO&#10;fRFsVTjr9+7qpXVrSp+OtRW/QtEkzzkmu0zwA1u+6XtKyAPbA9voQu/3ygPbXv10zGesuD6UalqT&#10;o3bnUPcuyvbzsw6eyrdvtCH5ybDFeb1cEYBGeQoctfPBX7NFbTe3h1Y737z08naLyhx2A/dSoT2F&#10;r2vjzUdR3cY7mKLLnurMNPWxwoxwpEp9VCPt0lIdnjvB81ThiT01Og4x0rLp7y+tbIHAB7bNrU1z&#10;84QkFhe2Vta+j7StwnZkAy76/cC25TyMABjrGrhOYebAykXNnD3mwJa6kdsu8uj0PrB1NTAxu2Y4&#10;BtsqFXEcdwij7oy/KHApSeJNlK0598NUtoa07yNtnwzbeOJ2xuxPjL2Zx9wQh1uyvp7hpnJ1Aeuw&#10;jUqzl++o5Edarq7UQKHWtSfVtTFMVMVca09zNt8G6US0j+e+bo2llanXvlJu/Yol3uB2mqjMLbD9&#10;DLciaaP2bQ7+mB1jTNjaFvpiNNNLBKmV+Wrz2n4e1z1XS2Fi7D2n4N2ccEt2YCvFx4GttMZak5a3&#10;gS24lHNswgwldTfTORpcQ3hgW68Be6GFALaf70LbZ8N2hX5cJK084564vJKNXn7OS+X6EpbKFo7p&#10;5Cur9QnWOizgWamOrT8LVHCpucspIi0T2mT5/vqau7ifz9YOa1haoJ/1esuPVrUwDKV4hrL9P54g&#10;OrDVnTa0ztjaaU2tRd5l1fbA9nqcrD6Rh8kD2zmAHNjO1dvNsOUNinzocWELOpXOTuoxXQh3qmUR&#10;Tx/1+MvpLmZLI7qpIFNDrfrjtcgrhnr2iu0alOZG39oz+9tZtNIe78qF/SKjHaha+dFNp6VsOdp2&#10;NMHgYwTtKtQkXRMNq47hXG7UiVjvVNvm2jPdRxztt6wWS/Wcx28rV1o2Tk/h11oM2b67a5OynRvu&#10;PKMNFcaFLVzXsIalr8Y1GKvpruVKJ/aBLel1slH/2NBzo29PcXTzcmDbqs8D23RaEIGb6s50AjCa&#10;lv142NKDQOO7exHNS2iqwvbFUevKZJV/2y08rl3e9OiJoY6y3QPXNNWxCpHmgpdi34jy0pDmbD18&#10;fTdyWpZW3rVhC+uqUcvmKjXqwvgLvru2XRO1FdxcbUrqsZar6Nkoay4+H59KFalOHdZTie2mvmY7&#10;N5/lGmXqJhjFUYFtldQvDlt/B9avA9vQhSTD/Mlh50bfjhLpY42X4oHtjCajG54ObGdr8EVgy9wh&#10;5S+5GGE2/r7uSK7R9j1g23s1PFF/73O81neLirLdQZtb0nwObLWKT9UTL81XXLWttxuVFq19vPru&#10;0NLdWpvm5KFgp2+theB7qizp6+Bne2xbb8NqMp0+pDmDGktXw0u1G3cu89F7YLu4avu2sP3Vo+iB&#10;Lc+wPy3UrOl6WjnyVbh8y04vvwe2fDzUQh7YpqDm1+bbwZavajGkvg7VTzFDut7riZoL1mbFtnOS&#10;J4Xtuxz5gR5xlO1z0Yo5I+tczvb/TNjGUtdXKPfsqqV6Gv8e9Zh2/uK9U5BGTH2U5uh3+kxUz/k7&#10;e1uaPNe9MVf0ZDMocr7voL0b2ffgUZGkv0/OreUMZcfQR6N+ikubuFzkry9ZGr3tUSmQPt/oVuQ6&#10;bKV9/LnhJ0ff4wp0YBunHRFRLSctX3txQh7Y0mNND4bt9GBno3MmoDYctdOTYbIR+qNxJLgRnL8X&#10;2aztvpW0LZXt41gznaHp8Tf9RM2IVIfUdq/yntVzI7fWFXkp7ws12246u2hzBFPc8srcq1dUm6XX&#10;gpd2f8kg17f0lqh6zKhUy3LmEw2Zsq2//CKuZivvRp7tNP/H3yE1QVttOGqnpwPbb1Ey/L3Ibw/b&#10;9TH/mBTmx98TinBgK22FA9sDW2mfMeEnGCqIYptExKJuYM209HL1LXAkm8ujfrer751P2ZZrthOd&#10;9bFRXhu27WrtrQmmsV5R14KjWNqpJA5Ojvs4PXfad1638lorBXfdV1p+CJ+nPvZdYAx0FtPnYmya&#10;qmRC09oi5fM6V0RJZfOeICDnRNCfANs/Aj+yge0vCWzfyZGcTyV4/fM1QslN9quUa2xE0fi2wcJN&#10;4446kbfcge2B7WxPnUCoJIqeGtVLSU/VQkqfTG1rhylzLzJU8Vut2mawne2vj4wnN9mPLEaRKQ1l&#10;+2TUzilbmV6VhMb93+06k2jY9JytZo/DCUdUor0cpyuyNWUb8xbTkUxqyvO9iUbWLPpMlwnPl5Bz&#10;IqweIvVS0oYtd0uy6QCd26NKR+t7rdoe2OqO+StSO7Ata1ni3pSAFiA0ciMf2NbPKLcOFbn61B0q&#10;CzPrCYAOo/z79/+jt0npwO3BsGUVcKRraydR32k78oGt7pi/JjWuLh1dLHBNbuVP6VvOWul3whZ3&#10;0MJzy6fXJz/91dne/VLy+sIYqVqt5SCu0ebKtt+nML9QA7zpSlS2qUbecs52Ababt0jVXj3PYlMR&#10;6EfC9o1om8J2fpg/MebK+HtieWpuvX4+D2x5WBiFopg9sH0gbNeG+lCnLgeoYdJ2JBl0peFlqe8P&#10;bWAzWIP9QbuRn00Yce7WRqD4cRdG4CnbV0VtfwEu3otEK1yyljhCa/13qgR5Td1rpbayjRqyH7/+&#10;K11dbe0wrutf/mix8Xl1WGrr+BRVNzI/87WmW2bpMIE6bH/9FmzjNSx8fdh+fn51lSoXtq8pd2np&#10;eCbkdUKtjcAnl/PANq+BA1vorwe2M+N2CMv1ADko5br21WFrSzzaXMyF7dd6g9yQwoHtzOC8P05r&#10;IkEh1D/neH8Z2jnoTZPwbbGtFUme5mqFitAe3e07rj+ZskW9iC7r2upwxOlohbV2U1VUtPkaKm/y&#10;RmPxahmemHogwvryuAL5IRbn1eqGt4TBgS3Atl/VXNiqN9glCZLS8bv2i4RcHIGPLuWB7YFtb7Jy&#10;YCsZvheY2lTJzjmE52LtX4vlPcHUwK/PgST9KbCVdM7XCPszYEsdh+l7XurHMV6h7frKlq4ZlpqM&#10;u544XpltrU3y+tVIewaFFwRnPCjTW7XmqNActaCSafqpw5mTZqqGx8q2VLVpz3vQmq3ylY3f3xV4&#10;H9ha2PZXbKsvocvq8jUdyFCIOJV4BSMsyyPPKMrSfEpostEkOOrAoEZn4YHtGAm91w4c2NZ7e6te&#10;0rr8ubBt6GSrS6FSZldfX1fZeqP0a4TKH6Jsn0IRxXy8M2yp9sHTn3Q1s63bFCt4W1KjlovqtTTp&#10;a8qWXmER7xpOL2doraZKqiPfc5yqdUlKZdi6Czl9AxDWW80ZP346xhpfBtpuyUcpW62jth8fvXt/&#10;fzpsf/9WhO0oqQuWBqSPwKnEeIC9XoiRyX69EjW2miSv9QZDeGArV7WIVFvL4FhNoRLBJHO71vrZ&#10;ga0ibBUGutRuToSPyjZ1KfNWPGfVMDf1veEAM7877/tJ3ayM6n1d2L42dxq5VxiDD66X1FznWq/u&#10;Qn6VGhnlEycUCMR0EtKbbowRXDro05O9Mi3YcqbCU6Ljn97LVJaeD/da7uLCQrruGqcTc9085h5r&#10;Nb0NGUrYSvvAVsi3gROZ+SoA4UOVgjvYfqnC9r/Xo61XtnOj7eGxRib74dkfZO/AFly+OYjGLs4+&#10;cA9suePinWCr5UfuSLL5tVogHoXtZwHBz/IrJVDqJGNAowxbhvp9WBCALXd4vVa494RtXG2D1shd&#10;xgCg190chaUa9bWxZpxbvS3hjTcxUdfyKHf4O6jiuiMZ3f0xXXhSHlqupVE1d3SlS5Rbina4qJrT&#10;v2L5X0PZvghsH07UDpf/+efr67eDTW9VW0THl5O2DrbrY+6RKWgYk+cV7MAWcVzHRXTQHtge2PLH&#10;r8jOzwWeW6tFghlly31trI4YVU7l9+8D27dlbWe9iD8ENUO2tBj/GXE1MuqI/MBFTe3SrT/8p90Z&#10;kjNRGmszDdxGXSlTmP0pAd18lS8IpOWSPhVjj2qn/H0Uo94f6OSmXB1+lTVb5aO2dRgvwvbX55+g&#10;bJ/uNa6A2rBWV9nOzXhujGXLf6dR3flsjsHe+fy6O3DliQe2tPbGcDiw7TuA01/H9Vl3h0en9YFt&#10;05RD1ayIRXP/EoHtSko745brCv5pZsXW/jbpRq7dE3IjNmce/c5O5P67Y1aQN4qbQ56q0JUJQIoO&#10;WA0sL2X4Ocp21A7tmhjtSU5bad0jUYdUqVkBd/T7+WfLFHGJSU7t5rBuw7j8RWHBGBNdGVQxYzMG&#10;lB9HAbYJqunq7ZNkbge27qefDVv5oHqVGDpjUF7aA1t5nZVegPU0Dmz5WvWFYas2zPnknAi5pmrz&#10;3cg7tels2tCFsGrwb+xYv3+PxWkHxdUrMCea4cYopnQ6Nu2RqaiNQmHpchOXK1Jhci64TTNfnS31&#10;WVz9e//dyNxanHElpy04ry5zp3d6rKiGQioMUo3LLS+Ek52hxd61Y8S00lRTtmqZ3mqID2yXYPs1&#10;jr21+RQSV+unMktwUei7Sndgu97Aem13YDtujQNbV0cKFrWzZjurGMtTtmsp7Yk9cBF/fTEO6rSV&#10;7ddnAVtGejvbU562nkkbD+jrQ9xVulwJ5cpWqpQgfLk6W7tEH3VNTfXeVR8zLa+X1xnYwj3CMd98&#10;d2y7rKhZsYVqJSzDzD4ZlS2n7mPv0qt1Wnf1PDxP2R7YLnB4L2z/+/rOb53m0FtOxI0xdgwuzvC+&#10;JsxdpTuwXW9fvbY7sB21xoGtr6GNltYkveZIXou9QNFhVJwhdmtvUdmWaX99fb+YttUzaaMBfcfv&#10;95QOTFdUJDVVmisnWGVDSGPcuH5XX4EtX2mGtZxq4fYtRne0Cu+Zmm2ngVtervuh0klYS9nSNHq6&#10;lq95+54U2j81az32xZdRtlul7Y+GrUEjYyYzOoebJPFqsH3ctQ8aJm3swNJ9Sp7aga1G/Wqa/QPb&#10;EbTjiwQ02i5N43U2SJl8M4gwHQTmPEOh2AgwH3P2iWW8r8rLDgbuY19bPDLKYPs1ehP9dEttiOjU&#10;lP7gek6K15eOKsq+LsW3i9KpAb2DN9WmPGWbG7mYg+trYrUX6OZ4FrerpahNxOqKj69TIX5s23Ee&#10;e2E1dsqPclBvSzXTo9lVNpjZkOQPhi1P2BrtL6l/lmdakuDGsDBkRwPllX+/vnQHtlr9RbftDmxb&#10;ruSXh61uR9kqbd267axCnY2npms/zOc7T42Jxy/OMVlmWgGJhuAc3/RGhPKTPrDVBUO5NltfraUq&#10;lWrP0a1G/d3IUmWkVfZd6eja0KfAtu1g7a+r1hQy9h1OC7S0bdpDd/WhrcpWt6PsdSS/JmwtZf1n&#10;ErZGgzKwKIXtC73Q1jujOEP1VcNoj8NWPcBzDmw1+4lu2x3Y1tF8YFv0Wb5akYe0OJlVqLPxFpTt&#10;9/f3xx+L2T8f30ZFmv8ja7bYoTi1YGIygolhy0jzGUFw5UfTQD4tLV2DTUtHNQD+PdaxUu06esl5&#10;qpGfVvur+dFsvVnY6mm9Wkr5SV7u0yI45+sI07iiD72Ust3pSH492H7/MZQF0H5//5mFLc/f+7aw&#10;9ZZwfrCumtIr4u8r3YHt/vbTbL0D25Yj+sD2Qm2LMxy52rxQ1xqo4sftPraYtaQ1H/KT+RcbjsaL&#10;zDkSy07vGXKVm4vQvzQN2n7zK33CvtKlsEUvga5yHaVGAcLVRNIavDO8XuvNoVbzHcAtJy4uP/Bv&#10;Qca1Xdkab3vN98D2wJaw/+vP52f2hnpgbbFaK4EtbyPTCLYsYnMReFm42L30DNqdZrm/lrojZwe2&#10;O2o1TVOvbx7YHtgK+utOOwxzpHVlS1+wJ08NYvgFWLN5yf7LQBY4a2QoJ8URGmMtWlRz6nSUYlcd&#10;c6QzJxPaYUi/0zNogs58WdCdpcO0V/YTj7Qrf812Z0kva67sQVplWkEtnHxer4H6bmCbMlWoHP8E&#10;J0wvv1RjX3HsB70+ZZ4UqhUcA+vNk6WgbXBJekqwVXmBraEqEBbYakjrOMtjLd+J/B+TtcJTtlkj&#10;PRS2tGdt6KnqXX8+wZ2lO7CdbxdeTK3WO7BNR3zE+xvAVquTpF1yH23ndK112SZqcxK2gFXAK3A2&#10;spajZmmYkQ5NlC2rQvkp1pJ7opN5l6uOZ0CvDbVnJNbKAAZsTalKY8fnXVfOK9tPUqqe3lttl1o+&#10;RnuLQXLFI2Hwdx4rV7ZrtcutL5qv/Mz3Wg7asat1qPEwbqFlz2KxYSrQTbA1ePVcjXy9Crbf/7Gc&#10;yPZQ1FSV+kgPhO0mV52sL18Ves9IPLC9pv0krXdgy/enHtiO+++K1e/G1YFtcP06qTlYAzacNTrW&#10;/X9cm5Wq2DK8AIxcL/IibLc12XTCeTeTGLRxF31aiCtLd72ytauJmjtm37P11tuFu0qa97ZU16ap&#10;xJVTvT7KzSe2c674pfEl/eXFlO2+e6R0YGsWWwn/+rBd8BR3mMyHLXd7FEfZ1tXrAzWtAXQ5PPSG&#10;umToXRX2ytKtG3WpG/nAltOP1tuFC6ED27dxIz8ctp/f3xG2cFFG+Pz659cs0CV6VwRbpjYcpGmY&#10;+tBdULXyVcbClTjimEbdMFeWbt2oH9ju2U9QX7OVrLKv9KNoBvPSwS+6PV6SGq2B3Tl5OWXLu0dK&#10;rqlmQZio18/0JqcEtr6/ScA5DFvZjsWGLV/YTruR0U9tOj8T69uDVcfhnYNdYhjmwl5ZugPbuTaS&#10;qaGZZxzY1mvtwLbbmzgGWQ7b2buRE9iayxMRkHXoEaU7caY3h69b9E0+bNT+xz73Y6pbkGrSOHDp&#10;hvfbcppte5jWgJsxX68S58D2VVqqlk+d1qsp2LhFiOdNWNF9cXWWV8aVZ8lb+7pV/7I1VUS9Tiep&#10;V9wemzxzpUW6CYoK2ytge832KCZsPz6KZgHYYhvuaTV2qp+fteVal7mdfVU+9LVjXFm6o2yf2XoH&#10;tr12eXHY7h3gbAMrCjgD2zTO1wfsQbaf0aOjxh06i9kBOM/FfPG9yOOy2DS/PyrniMxXpJOPqmTv&#10;75+fzfG2t7dqm19peteWbvU8J09lpScjtW44ktbsFeF1Wg+tTay3qB35LTavN/ulKDdVlSu5O9d2&#10;oQZ0arrfJ7Yo280Z32KW12H76a5XfBnYMmuRCdv6zY9Z32M+ckuw/etiVxhf+TM2j8UsQ3zTLcdq&#10;PcZ1plJe9+sxdFrvwHasbHVq+v1gu2W/zcwWqVSf2hVUHmojTSB8hPQM8kH6SnStXbFl3mjBXLE1&#10;N2TQBP3fZdfbwtFxop0xcMUgWze68ylcW74D2/mWqsfUaz/q5KfKluv8n1e2MgSh0zuWvL/mu1rj&#10;103XXlHZbtndug5bvq69HbZ2g9QYUS4ET9lmCULqtVHAfKpqsO5o1DNmq4N+T/xry3dgq92Keu13&#10;YNuazhw3crfXqhpjnxhfVUZFi/kov+HnEOMC2tJPvtvY/2rO7NZ+4T+TT1smbGtSud6CkkyqhJXN&#10;q7WN5d3p6RlrXklQl2i5iUfpXKdLeOXXDqXXfmnL5LoxredohWrrvLplrOg9//j8OXp1QVO2PWiX&#10;ak9L8JrKdpMjmbsX6XbYetdzzK/Ufc2nGBe2/xXbkdtDkv/09ZAjw7BnAI+eet3vV5fvwFa3bfXa&#10;78C2rWwPbHu9dt0KV1LgaduInwxE9niJ2geBToEKicPqbJpXJhIncjed8uWtVykcw+7pGTPGw24I&#10;ckf5rnQmgy65oWIveqRm2Wi7pOmm67bpii5q211AainbsoI16yKmDpb2iuZ8UWW7Zdk2A1hL5x7Y&#10;cpg96LycJJbDcAbQNcOMk5M9Ye4o34GtXltqtt+Bba1dboXtKuc1u8e18oizSQp0JWrMhAeqyjaq&#10;2NatVKht97mQQUfPMW9sbubSZccaZ8CFuKq3MrOjHuye8uE6GPpnRiuv878fZcvvMm3Y2nFQX529&#10;4o3B9/RRqm35dbgWMi/psqi+rOrYdpcbcBG23McIwtEc5dh7ddiabiuoCWFQ9pi4rLeyc6Qb8J7y&#10;HdhqtaJm+x3Y1ltFs4777V7AFub78/r2sqwL7S8nOJS7vVGK6tp51cfJSQyD6iCPFc/nytKThZ5U&#10;tlxbI8sMMzT34UfZSmpKEja1H+mK4LyKrcU8ypbfLtAO8X9pTNpG1ILH7/fZ9dWU51nFrzudkK8L&#10;2w3CSA+2epulXhC2op7JJCg3mOjZx40srC5m8ANbZkUNg62CqATqge2w0rcFqMIWnjanbzW7x6DU&#10;XAMsDNfStqmuvUrZtjO/d7W2ui7Nq0lpZ+WlygglffDrwVY6i79wNHYqHyeM+lunjrKV9Pm4ht7a&#10;A5yfObXh8Czzrr4U0519Ai8eL5SkPqVhXxm2G7QtbAqqO5IPbBm8M0GkXdCF5yXdCTX11JfbIHVg&#10;m1+/cI7+8Hv+gS2/rnaE7MB2Tt9eO39YttGVBGqwtd+l65fj1Uw9V/KOUvLSHJeySGe+l/KyVAs1&#10;/cxre+t0Nn1Eua/pWeXTX709ylbSp6KHodYvWgoWW03e+3h5W1e2nOfsyj3n2RjmxWG7rohK260F&#10;23l2PCemHLaSzlcJKy762vOeBaNRWeQG41nlO7AdtXD+u277HdhK6183/BC2Mn2r2zk4RRVb52GE&#10;cpsU3NkkVbbDB71AgMthC03OqRlO5xiGub6/DrOkGuBp5dPG7VG2ku6Ck7X6YkR965RNv+d+ljy/&#10;HvaqPipdglkvWZlCWtbGxVXcOfVVFReLwbHLsjBqsH0DP7IYtso9tNJyqk+4vr+qZn+Y2NPKd2A7&#10;bLIkgG77HdjKal8/NAu2XH2r2zl4hZWhlBc6BS4o2zSmGEO8Bz8qlLyMvBZ7Tqg7+uuVpX9e+XRx&#10;S6/PuLJer3vWdS2IyrZWNuqA1s+Rfoo1TfkyyvbJsGU5HYUQ04Tt6wpcMWyvs0FKT7pimCtldSqZ&#10;55XvwFbWkNe14IGtrGVmQguU7Ri513UNWlQhSZnB4x1NS8r2036+mM98VjApbGe6371x7umv15X5&#10;ieWDiazOTVL07t4nlnW9pa8sVWsFPNW1+jnST/ENlO1TYcvbUSMF2SxsLVzps8w/Pr++8avP/15H&#10;6Qphu25ZLk/himF+eaHIA59YvgNbSY+4sgUPbCUtMxNWrGx7yL2yaySFlZKUER7nc/WgVRBZyn5+&#10;mU8GVCNt8avv//77Nrzd8I4gRpGEQQ5sZwbUk+LcNh4HlRD3t64pXFS23A2cT2obXl6ua8H2buSY&#10;0z252ZNqWr9PWLHNb6xjv0a33r2vqLZ6JxVyhBFcDlvD0K/Pz+/vj+9U3Dq2OneyJa37aMtb7fRc&#10;JmWw5RmPZ4W6r79eUw9PLd+BLbf9r2vBA1tum8yHm1S2NX17XceoFZfBT8UgDRDZ9VkD2+9U2wIK&#10;DYm/vl9p9bYN25Lt8x3wzpj39lj9ktPVNZv6k8unAVyqbPVr8wkpXtmC2CJluffmYm/qkVRPak9X&#10;17IMpfpWGlv2rGFoRZSOk+qoPudI9go2TciiOFvPzT3O4ydfF0KgbIeN88wAN/dY9Uo5sFWv0psT&#10;vLKHHtjub2xszwnYpvr2yo5RrZYrOORg2cWQdxhXMmNhaxzNyS9bHMA6FcGH7f5OuucJt/dYxWKl&#10;e3yhZM8v39rO5LMbWbEDuaTqgksuwyT5uqKX7i0Bv7S2rJgXobJ9GGx3HLktuGXp2MdQb/dTvlfZ&#10;J/9I7zIbtvy+9rCQVwzzq4p8YHtVTV/5nKt76IHt3tZdhm2K3L2ZHaauI+pCKuBayRMdYMhp27pk&#10;hWO3BVtfGbbDJnlugKtNmWZNJA4p00fpvl7qTn56GSGvc7uSU2X79JLOtP7VZarBFu/pmsk/J87+&#10;MrYd5Jz86YXJll3nE04Tmk9nNaYubeWwdXuk7JbkKkCBwy0U6+Z9NTWesl1trzvj7x/m+0p3YGvf&#10;ZYuQfor10W7vq3voga12C9L01GALK0RPmEPMQgbBmv7Xvsk2R+5ozdbukDJbkhsZsQeBzDUX3LO2&#10;f2fLsxqPBdudfXN72lebMr0CRe1aakL8DWD0ChiKOZYqXKqJX7c12/3iGWVqvetWqz/vLiX4Tuou&#10;cq0y9NKJVKQlnVqzxcc8BbazS7dKsIVzPuNLGpm0/fhb3dkMJN26vYoD2yu66r5n7B7kO3PeBtSB&#10;7b56vzrlZ/TQA9u1dt8E2wjeW2fUE6IuXs/4x33oS+RtWWiSHAwxssBC5cdHKyV7XxXjKdNBxqVc&#10;64J3x36GIZuphf4qJ8zgYfyBUrx1LLILGNU6X+mmyvZ1W7RVSc8o0avD1o6GO5Rt6edVVbYPge2E&#10;uL0BtiwMNlnr1DMriclAQ9iyzegzAz7DkM3UzYFtXKuNjuf73IQzbciL84w+emDLa6081DbY1rtF&#10;+bi5bEtjyflClSxo2/jZ+zbbeWbuZO0Qtf9J2+Rp4dcMWdRh15aLKtbWCieGiUayDaK1WthZ9v6U&#10;AjX72SK1sw0gbexHu560vw9eu2rbo14s68Ka7bNgK5e298F28rUEO0k7PEv838ujdvXKhwPbXaaX&#10;esdGG6bOfuTdrXBgK6/hm2B7m1tZLG1vhK04r3531LwkZjxxoGzlPXBTjHKlr3UPTunkmc0S1Vw9&#10;5yXN2+yz0ngctUcdq+MVWzLTXphq65SuTGVU3nM78q6ap+nu1oXXKNv9ywwcP+5GZXtgy+DaI4N0&#10;YXvFCGc+48C2rf6oG7lVnQe2zI52U7D9IBoX7MB2XEfgARhvRbwAttdDV0aw19O1svLJQz8Btmnn&#10;rc1MS+VTwrc1o501Y/kz++lw1k15QxkG88ixmt4kFXcj95/BMRPcXOqG65d499Yd3bLMpDbbS2ee&#10;1Y6zt3/sKyOkvDf3svQPbM1tx/mmqKu2R8kxeE2MA9u2FswvR+wZtgPbNbN/YLtWfzqx9+LqwFbY&#10;SrIK29t4LusCJvVQC2duN5yyFeTvjqD3wxZ1HCrTvM/AvzlKL1e70LVlPTYOh1LZQg5bWwS1Dqdw&#10;S5uv2doThhxdOw4nNAlKwXttvHufrFIRFpIZtd1C0o+JuquMcdyvjHddvX+hssWMH9jeAVDJMw9s&#10;+cr2wHan3T6w3Vm7T0j7wFbUCrPVtRG6ArKMlS1Fz/gEquDRjw3aK6Woa0wGpjoOe0ncWytXeam+&#10;hBTnslY+O1XONNVWWLmunikxd69u9CHM1cjeWL2S33Mz0N7ypqnP9tIr87j+rF2lXBnnuoqWesa8&#10;Z2222mYrayNsBX7kA9uS+Qe2XGWL1yHW+vKB7axFabvt8y1g89Om9bztT2HWsu7PmeYTdpXywLbS&#10;SjugyxWNI9TCe39iakfZjoYZt4unayqpeeWtxnJWbOthZkw05Lf/TDQbVI3nMer1U/uWamZ5WemV&#10;D715OlX9o7a94/d2nYOyvSNPVz3zvUuHtbinlFw7xG1LHUoFC8F9bB5utbJ0ipHliknbA9taRXWm&#10;FMNOwu3kB7a5yzkfRwe2toYObIdD7sUDrPKjXnyuHeJWng6lbodtnOEoVhALtvZ57WM/+AagsxuZ&#10;1EDHMxH1HMVE++/yHOhYO8oVXlvb9gY59sSYe86Te4o2dYCWoM0d0hwl3csT5504kmNMXKOkH66F&#10;26Ns9ev6jhT3wFa+M6IHba08Hth2eXuO/iTzlgPbDuEObHcY6wPbHbX6nDS1QKbtcYX0dBRt7jKf&#10;Xv3Qriyd4nGk7VjX5idtf/qabdmhR+uYEkWokRbneVZFtt5xmepzXmrSUP213biPWJpu7Qap2j1S&#10;9UmB/fY5JjjmpOVdOLuR72ot3Z7y7F6nW8ePUbbK7mQGbQ9s65XUnlIc2K4AEOMe2EpM2IGtpLau&#10;CHtgO1vLi7DdNy9ZVLhD2HJWbEHZInx+hq79z1xg2aq82lqjBn6uTqO93neNuuY4nNdWsPP1WHJ7&#10;jUm4Vt88E6q4r0JosXAVO/4Xzl4Lk3mp4M8sHa+ncCv6WWVcpM6w0FDayU67r6pWiz2i7YFtq4aa&#10;sE260uoWnqsBW57RrI2MA9u+vTiwHdpTxQD7rOtKJg9s52vvobBddSuPYTvaiYy//yxl2z/4E516&#10;12BpD5JbynZNTWrmdXUq095p3NK1HAMC9aNrbDnPhTB0+h37IT/+64V8Jmy1dvpiq861C/RCrb64&#10;Ku24ZTiwHVD3wNZPXIjBew6WZhB3YFtetsExFwe2nFrSC3Ng267LA1u9flakJJ57dKUtb3NUqm1/&#10;xpptu5SramsGi3vi4BtjcF4cddKe50lSxbxI4pRhW+ds65MkvlF/zulW0DUbDc4Dkn738uXaVlJe&#10;6mObbyoxVeYf5b0zzkczl4qkeuaeMO9O7tH2wFa8Yms2Tr22no1IOrBN8cwfxQe2a1ZMFpvfLrJ0&#10;nxWabt7j5+zAll9X0yH5c5ED29G6NfeyxvfBLJ47peB91hRCZy28vht5Vdfiyun04FWM+BNA9Epl&#10;nF89TXfK17pIK+2VZ4JNU+yQrKQevmabl4EP297Lf46ylSjbA9s1p64k9oEty2q9vQsZJja8unhC&#10;qHl0Hdiy2u/OzsCBbhso3J3IdNX2Z67ZQj2bepAQ4+FhdYC2q5AaucvT6K0E3zmKWWamGug1cy0r&#10;7yuVMYctxz7na7bl9CI6i8ua4z8hxp2JI2uzfugFZXtnZ+BU24Gt3JGcTykQtrvQcke6Gjjbl2+N&#10;3B3YaprIu9K6075Ky3xgy6mxF4UtFq0L3SprvFITiVsbRw6uV4wRyxk0ra2pfWy5IWUNnO3Kts4K&#10;Mr+Er2TQqTl71XxzTHK0bZLQd4X1AMlWQHET4kjp1ew3gjuOBdraUe3y7xDjSLNr6s/top951BM6&#10;fL8a61uAZCu26aWNrwhQSZ4PbHdhlJfugS3PEj3B9vByOh/qNcp4YCtp4ZeGbV/hlpiRgxbfbPsz&#10;tG28wiPxAPBI8SKh+Lrv6gLpoBbea8T7vIZBr63YSUzca4Z9jbYBHQqiJ7fG9RKk2rR8lzN+k54Z&#10;wBXe9u1oOuu6e/vKgS3DpfxTHMl12PIM96uE4qPo6hId2HJN3WuAiFuaerjXKOOBraSV3wK2DYVb&#10;SNujbPtOZYBtXktXQ2fn894ftXxl+xrmvGbMXjfnfNP8GmVE2JYKtbUeW9++1xvzWBP5ZDTflsXa&#10;ycNvgA0h3xm2xWHbA9sJ2O5k3+VpH9hS99wGe3JJkq8BorWqeI0yHthKWnkSts/uCjirStEyi1r7&#10;Xlv7f5KtRq8Z1paxqKXLgbjzgc+ErZYDGWqOV8aWLpAYj7vCPtv6aNXKK5QSLW1tzKbXe7b7+Ki/&#10;xk1Y+VPSGnrOruNWD3hr2KbS9sB2NAU4sN0J+nbaB7YyQL0ChmQlelVn+YGtpJ3fEra59x4gMwtb&#10;jPdu26TKKyzefcWWq/quQy4YK93n8dJ7bWC9du55BvoVyjjqa3GvcjvkOI36KKFrua/ipyGbtnmd&#10;wIZ6hY4QXzl9YMt57UB1e5QuB25PbTSwr87ggS3f5tCQr2F/5soWpcJa/Ctij8bTgW3aCm8MW1NQ&#10;r2nR3cE451MEiYr4XbRtPOtGIQxO5FT/Xw2f3c8bGYfdzy9XnfRzxEvxtXH12rnnYfAVyjjqa5zJ&#10;5CgNOmai5Yp/8WrzGaHeG7aOtrFhDmzT+jiwvRqv6fP0nchcV/krmPK2gXzt3PMM/yuUcQTKA9uf&#10;pGxR3PoV2xnsUq33enuSa2o8rkKnsH3vncj8nbpXAjj2SK2n8gzgK5jyA1selu8LNeprnD7NTSNX&#10;tfeVev7Jb65svSf5wJZwlQtbzlB5rTDcgX1dqQ5sZ0zXa08VeCV+hTJqjCduGge2vH5zb6jqTmT+&#10;Km6q9yDe6BDNU36HvNIcQ/5rdz7n67Vv9rofwRnU61BLr5jgGp1R7nr7PqH17x2OGk9/hzKM6uEV&#10;yqjRZ0dpUMiO6uz5v08MvlfoCLHia8d+DmztRR102lDAdmTVX/D30cC+r0h6q7cHts83uZwcvoKN&#10;1RhPozR+OGxfoRukBwXaZ2zHq7hlXIyjoV/36WTUtADRqHFrSp3q3bCJ7D7ybHvyaGBve/AwYb2c&#10;tVLCXssx9E8P82oWaKY+X6GMGr121F9foR747StWtq9W/NJBGnclH9i2amDIhxcMoGEc9hRbL2cj&#10;48U3DM8N+WoWaKYmX6GMGr121F9foR747fsDYMs58lOHzkgTp0dpUs0L/+rp39Hv89q51KpV9eoq&#10;Bsr4zm/7QUBqGIfXhS3fJDw95HsZ4Hptv0IZ0/EE/4oLIvAXdQPXx06eSozx9H4oz98PgO3/GLQ9&#10;sE0qaQ9Tbk71wFZuHp4Y4xVAtFpvr1DGA1tpK785bKFDMGgbgtDNU/0bletqMa6P5puQyvcQ7djZ&#10;3NawvVp477ujgPIHtlLj8MzwrwCi1Zp7hTKiiqXqtfwbaiL/nu7ER0X8TvsKGv4Kabd4hW4Qy+QN&#10;rIC2B7Z/blagux5/YCsd688M/1oWaK4OX6GMB7bStn1rZRtXEETi1q9lUuwKaO32/tLTrKV+xRD6&#10;yjY+WZLjbM12F+1uTvepsNXMVz2tVzDdfMP1XqVplfsVSjmrRWMvxRRwdbesDRuC3zeeHVJckFcq&#10;+oEtF7nUjXwzE7c9XhNqmpnUzNeB7bPNLT93r2BnD2z57emc6cLgwvCy1HVDE9QK120RUbhTt759&#10;ig8yWMfFl/1F5Uu/n997nN5xzM1VGo7AVpMjj0pLE2qaBdPM14Gtrg25L7VXgK28dsq1W/qNPL3X&#10;iiGE5yt1gRS2ckdyPBbzk2CriZFnpaUJNc2SaebrwPa1zG87t69kafl1fmDLr6sXeXE8FCg3PHLN&#10;174/qr9PuXxS2smictZdtZXmil7vgX9rYuRZaWlCTbNkmvk6sBUYs0cHfR/Ylto1P4H76IZQzNxb&#10;K9vcJEpx+wNhq0mRh6WlCTXNomnm68BW0TbemtSB7a3Vv+XhbwvbqtkR0ZZzynZ29298846mtp1V&#10;tjGeJkSelpYm1DTLppmv14Zt1EA9W/c+GHrfUvZXYuFX9D9u4dojE/1ZsBUt3P482Goi5HlpaUJN&#10;s3Sa+TqwfaSVncjUa08pDmxrTX5g21S7XJ1IO5ZIOvsTuVralpvf2oqy+06TIA9MSxNqmsXTzNdr&#10;wzbeNPS+mo/L3deD7dy+4tcrJ7cFy3A/DLaSqxu58Dqw1UTPvrQ0oaaZS818HdjOm8JnxXw9CB3Y&#10;jnqQCLav0wE6BowtPrmwpQlKDwnBe2fXz9jGs7vs4pGAUFJNgDwxLU2oaZZPM1+vDltcx+tZmtex&#10;QiPj+/r6fQ6wtNw/ozV9v5Z0iNepmJ4B4+Loh8FWkx+PTEsTapoF1MzXga3Enj057GvY2gNbSR96&#10;S2U7Ml883M7Alp5c5ajcGCaqW9m9UpgCr0z1ULakmvh4ZlqjXnFPrnVz9T6wpTtWU4P2GhiSGOHq&#10;ZhqRZV59miT+CLBxpzEv1Z/RnrYuRE36KtUyNGAsMv0o2N5DmkufOuwVl+YGH6abqwNbnoF/fqjn&#10;2toD29ne84aw5ZgvDm3XYCtZyYXum96ePF7HXVunTfN3C2cufSinV1yaIf8w3Xy1Unuu6a6rOqic&#10;ukZ6rbJMG2aRZZ59CjfeCLDlKiy/lfghubl9ajhRk75GtfDM1xi3B7Z3wGfXM3m9YtfT2+nq5uvA&#10;9qmGVpqvZ9naA1tp+1UnkZJEntUB6jlnG68hbfVgy1vJpauv43VbxdwZBXE9ZK5+4lPLqJuvd4Et&#10;luNoW4l91g0rAWz+ZMm67StQRadm307ZCozXALeKOAtP6p3JPbDdCWBBv9iZjSJt3Xwd2OqYxSek&#10;cjeEDmy1e4EAtnc3PqfotoPwbWWPtjtQmz5vtFsZf89Xb/XWavGGZn6NvW5ISb+4spS6+Wqn9gqj&#10;N47wvqF/rbJw7NZT9iOvADZdt+Vr25/RmsLdyK9QKTLYGqO6fFnj0BvdeUL/2M41sLXbUK6Ey13P&#10;emopdfN1YDuLtufFu8PeHtju7AdvpWxnDFeLhfuVbW0lN9e+9gX2+Wce75WYbs/nXQC88rnPLKV4&#10;cjiosl4przHefEUzNmuttK4pyTh/e0NcVUotwM7WxlXlnM2fXrwfD9uWuP0ZsIUDFldC765nPbOU&#10;B7Y9U3Zgq2fo2ykd2F5Ry2/mRp42XFWpeCVsW7uVbYlwXXVLfvxpxrsAeOVznwpb3Tq4X9leYbh+&#10;hhbaWcq7AZuu717RZ57wjDdSttOwrYrbLXAbeoDT3cqbYevt/DMxpAuhp+p37bo/sH2CUdXJw4Gt&#10;Tj0+J5W3gu2Kgc45eA9sJfdODck9CIC1pW3wV1phX9xnllI7V33Y7jTfV5q0dylHv860S/kkNZuW&#10;XLukV/ZFybMObNG+Z2h6e9gGrmkb/H3AXEn5maXUztWBrcT4PTusNoIObO9ubzZstZteu+AKZivB&#10;7f2wxdXadEfyqp718Qm3FGpuhYIXxX1mKbVz1U8PNhzFbUeaO4e1x3N/49SVT7vrWRoW97mA/Ymr&#10;tge2ibGnW5WUsLaYjIV+upK7mKCLTgutbfAvoqfwMc8spXauDmzvQqP+cw9s9ev03hTfBLZ6RgtR&#10;tkvZdu7RaFAUUBvztYzeDFN6dSfk36XBn1lK7VyN0oNNhGjGNcz5HebrVfMtq6vZUr6Gmj3KttMb&#10;Zpte1sFmQ4+MjMiuO65tgS1kQyhNtWGb14Vq3Ykq+srAzyyldq5G6R3YzlqY6+PNWtwD2+vbivfE&#10;t1C2IxMjNepbUNtwV/PI20I/HVhU/7ZTLetCu/aktX1N+KeWUjdfvNRmzTjPpOwP9er559WQpJSv&#10;B9ijbF9U2fJMjMSoa+va8tk8yI6c2mLYVipBv/YkNX1V2KeWUjdfvNQkZpwHhmtDvXr+ebUlKeWB&#10;La9O7w31BsqWZ2BkRt2lKeNhL3Tt4aLUufBP4Vs84sei9qmXWtgG0ey/vLSgl9xreFae/sp5l5S7&#10;X87XBuxRti+pbHkGZgK2KrztPFeAWw3Y1nOyo/ZkdX1N6OeWUzNnvLQObCXIuy/sge19db/jyez5&#10;7TNnk7DhQ/+TpCqAYhZ0mDF+0lzc0hRTnXtgO2yOWwJo9mBJWq+L3GfaIn3zXJbzfdTsUbYvp2wv&#10;ge2UwuXabS5uD2y5NfpqkwoJIEd1IEnrwFYfj7opHtjq1ufdqTGV7RPnkrtA21lH45FxZBHz31mp&#10;8vYa15OCB+abqfBbaXZfM7wEQ9eWUDNn0rSeOK7HJvE1cz0uVx4CyvmeajYt689o0QPbqmUdGa0a&#10;1OZNNIe2C7D1GTuwnW+hnTFHfU3ybGlar2nkXjPXB7btGvgZLfqysJWaFYnJ0t0hynoyg7dzuG0/&#10;vQ5fVm5fMNDe/rJSIZo5k6alYeQ00pCB6PonyvK3GjodmaupvUL8d29RaIMD2yllu2JcG3GHuJXD&#10;tp/LA9sNrTiRpBSQvUdI09IwchppyIBw/RNl+VsNfWC7WoPPjP+CsMWuOGHXmFGkJouZ7DDYkLeS&#10;SySHT8vXbHP47lwTZ2ZOMdhdbTougmbOpGlpYOv6jVYauX6KOa6NOszbO5WzX98/o6QHthVrKDVZ&#10;Y4PKDjHgLXdPMvt55EqFA1t+rWmG1Oxt0rQ0jNyB7Qq4D2xhE9hKHb5KXGYh76+M2Ck1DV09LanJ&#10;Us5RB7gs2Iqy0y9raQpEiT8o8M1t2q0JvbxJU7Lt+yqmKubzFfPsV+2KAdWr/dctp7RP/YySMofa&#10;/ZXxg2DrDHOduGPYSvl2YCutMf3wUkS2cyBN6cBWioW18OXk9cD2KNukD9yLWvv0a9cPpSZL3/z6&#10;FDPiDlA7lQ1pWV/V2Swt51RlTkXS7NvSUt47smfB9Rq57jmIeSV/jXLyynLWbJm7ke9t9B8M20zj&#10;tmA7ZeN9JLl5fk3XsrScK3Uqi3tgKzXX99ojbm4PbLk1ddZsSU3d17mvdB5HE/lMw2xzRaWuzKS3&#10;QmuU9flqV6OUOvWdp6KbM2lq941sviEuQz4v1+tgrdXH88q50mrHYc5as72v0Q9sd08BpOa5hpwD&#10;23kQa9T/fB+5b2SvmO3n5frAdqU9j7K9TdnSjjtvxFZi6hrAlZzQuDtytSNNyPOznM37yrnauro5&#10;k6b2PGzxjPa9+ZZtc+KV6Gcr25+B2wcq2wPbugGXGlIOBnakeWDLqXkMo9sC0tTuhdarYujAdr7l&#10;WjFftSdKauIhsL0fsLs1pMQA71xfTdOWGueVUtzpbL6ynLI60s2ZNLVXNXHX5XuPg5hnoq8rJS8/&#10;O0P9hLIe2FZso9RkyczrfGj9fOmn2C7dgW19vXu+P5Qxpe35qibuunwf2O5EbEz7uha9pjzVZYHx&#10;o3dUQ96FNQ3OalpSg7X6PH58zUMi6OzlP31HyKtWdp/cppr1Ki3njrE9tijrIXbl+yoHMbcGdpWT&#10;+/zrwv2EkjKU7Y5qOLCdMbEHtjO1Btu1ZmPujqebM2lqO8b2FQZ6V74PbK9ovZ+6GewW2OpDQ9Mk&#10;Sg2W5rNHaWnX3PPKusfZ/Lxyxg1SmnmTp2Xr+y4DO/9cjTzf6SDmllyjnNxn3RvuJ5SUMdD0q0Eb&#10;GSNEyX6XGyxZ+iuhtWvueWU9sF3rH9LYB7a0x90LnPLp+rb3aSXE/PyEkl4IW6hObVxIjcs4/PMA&#10;FPOsXXtPLmta6rWFh2eXE8o27pnjEDOpvCJupab5FVTsT3WuQrmlLfrUSUMvXwe2hQWbMVhjM6gT&#10;QssoRyemTr72prKudp/cpngBiEYdzpTzwPa5hvsnIOjAlvQ/nQZHg6lhUvamMWOw9uZoHxqfW9ZR&#10;jcr2MT+9nFr5m0lHZ3xfC6x+np+2zWm+bl6xbeZK+xNKepmyPbAd4WP8+4wp7aeqn+K4FDohDmxr&#10;9TjTnq9o5g5s55D23Fiv2AultTmErUYlaDs/dcx1K5UZg7U3R5D6jnztSPOKuqiDpg3gZ5dTb3xI&#10;y/mKLuR0he9VV2N5hlrD+vKedH+o9y/rge3LrNlKDSkHejvS5Dx3R5jeyu6zy3lgKzX10TAf2Err&#10;7qnhD2xVdok929Tlhv+5udXPmX6KOzA6n2bNFKffzaetF1OvFaQpPd/AjVrwqejQydfz20ennD9j&#10;P/JFylbPMO1PSWqw9ufobJCareORqX5GW+vlQprS8435qAX1jP0TU3p+++jV2vuX9QLYSg3ArGHV&#10;iffk3OrnTT9FnVbQTqVdzpExXz92NCqLZhtI07rHwEnqvG7M78m3Hli4Kf2Uch5lq3TYWGoARsZp&#10;7+9Pzq1+3vRT3Ns6s6kf2NZr7h5jfmB7YFvWwD19kdsSGuG2K9tXM+dPzq9+3vRTnMXh3ni65ZTA&#10;YnTkTTtnsnrUM3CSOlk3XHr5Xs/LzhR+SjmPslVRtrrGRGZKZkI/Ob/6edNPcabO98fRLacELAe2&#10;O66Y+CkQ+inlPLA1NbDW2HpHGvab432bkDTzrg0Nzbw9OS3depspaR/QMynW4sjKOTplK5lU7NR3&#10;P9HlCGVes7/Xtsnq096/rAM38loFHNhqGdE9UwGZadYuy5Xp3V/SA9tVY0zjr9klzZzsTeunlPNn&#10;TCw2wvZ+Azdjzp+da93c6aY2U9tXxXluSSFnEg15Xdi9IFlJ/adA6KeU88B20Y3xXAPXM/HPzrVu&#10;7nRTuwqcM895bkkPbGeg+1Mg9FPKeWC7ANtXdCCDEX+uWdbP3bPLOgPVVpynllR7nPDLOVqvnUHg&#10;dXF+CoR+Sjl/xgr1JjeythHRNLz9tPjm6ro8xSfp5k43tTvqg/vMp5ZUe5zwy3lge93UYP5JB7bz&#10;dfe8mBtgq21AuAZVJxzfXOk8T5aKbu50U5OV5NrQTy2pdr746R3YPs8Y/9xd10fZTrqRD2z3gYRv&#10;TDl50E2N88S7wjy1pNr54qd3YHtg+7QaeHcdr6xsYafkXSZ1/blPz7tu/nRTW6/9fSk8taTa+eKn&#10;99qG7bVzL4Hczynp+58qPrBNLDzfWO0Dw3V7pZ9eWr06fmpJtfPFT++1jfhr5/7Atl4D796qXdhK&#10;C88f6npmVDelp5dAN3+6qem2hG5qTy2pdr646ZVOZPBJSTBwZ9jXyelqLf2ckv5wZSttaO5Q1zWk&#10;mqk9vQS6+dNNTbMdtNN6akm188VN78B2FYJXxZfa4KvyteM5715WRWXLHejahlQzvaeXQTd/uqlp&#10;toN2Wk8tqXa+eOm1UPs6xu51croKpZ9T0qNsBX2FN9C1zahuek8vg27+dFPTbQnd1J5aUu188dI7&#10;sBWYtZuDHtje3ACKj1dStq+9Bzkadp6x0gUBPzXt3Gmnxy/J1SGfWlLtfPHSyw14vG1Z0bJsTern&#10;IOjnlPQoW+aQObC9Ah88U8rPiXZ6/CdfHfKpJdXOFy+9A1umWXtAsAPbBzSCUhYUlO27gNYCgGes&#10;rkYFPk87d9rp3VUv4+c+taTaY4dTztJ8o7JVsikXJPNzEPRzSmq7zXuX9sA2sdQcYzU27btCaOdO&#10;O71d5V5P96klPbCdI/N7G2VaJz+npD8atrxmfqoZmzHQzy6Ldu6005up8aviPLOs+rkap5hujnq9&#10;1VoAEc82zYH8WbF+Tknfv107ypbXzOPhfZVBXX/Os8uinTvt9Nbrf18Kzyyrfq7GKR7YPgumo9zw&#10;rPAolVf5/b1Le2BLLPzYVO3DwThl7dxppzcuwV0hnlpSbSfyeM9BHbWvYopjPt/bKB838uv1SE6O&#10;D2wPbO9i4GXPPbCNW+wopl5vYxSatANbjnF/vTDv3a4Htge2l0Hvrgc9E7b6unakbOv7kF/PJJ81&#10;21dsM06eD2y7tfRMQzZn1p9dFu3caac3V+dXxHpmSQ9sOea3Hua9jfJxI8/3jCfHXFS2zzRjswb8&#10;2aXRzp12erO1vj/eE0u6A7V9ZftOgHqnsvTx8HNKenYjDyYKTzRj88b72aXRzp12evP1vjvmE0t6&#10;YLuiQX4Ogn5OSX8wbDmNvMdg7Da97fSfaJRjbrVzp53efe02evLzSrpr5PRKyhnRKwC8Mu47leUo&#10;25+yy7zpRuZ0510mY2Q8d/3+PKNMS6qdO+30drXKerrPK+mukXNgeyXyr3gWxw5fkY9rnvHepV2E&#10;7bohfFIKzzPK+3TtaOfqk9plNS/Palc4cLNapnr8errwxGvM5TVPea/S9Ors55QUauGdy3tg+yJH&#10;f/TNs36KewCynuqzSnpguw7kdzbJae38nJIe2A6O/TzLjK2Z5WeXRV8NPbu8a22Zxn5OSfVbcVzS&#10;dzTX71imn37I6cD2wFbT6i+kpW+mn4OghWphRX1OSfVb8cB2XSc/OYWfM604sD2wZZnzawLpQkM3&#10;tWtqYO4pzyjpTvcx1kte0ndbq0Vz9HMQ9HNKemB7YDtn37fE0oWGbmpbCqyU6DNKemCrpyB/DoJ+&#10;Tkl/LGx5TfwMI6Zkkf/3/NLoOiGfX973atkr6jt9xvvtQv55yva99+eW0y8eefSmbVem1NiNzCvy&#10;FeZDy+CO03l+aQ5sx61YC/GMlr0iFwe2VxrPa57Fs8XX5GX/U965tAe2wTpfYQznYBFjaeZRM63V&#10;cu2N/4ySXpGL+Iz3VbXvfhozB9o74+coW/bR4ivMx14zTFN/hdJo5lEzretaaeZJzyjpFbk4sN2v&#10;va5+woHt1TW+63kLylbXqTljRHXjXGEM13KsWePPL+1aXT1tGnVNfcNT3lvVHmW7CwZPSPedpxYH&#10;ti/kRj6wnQPwNaDr5+2aPBzYPgEYunl4Z/wcNzLLjaxp+OdMqHasa8zhSq416/z5pV2pqTTuE8p6&#10;TR7sU971bC01zD8JQD+prO/ttZhWtpqGX8+srqR0jTlcy6FeHvVSWinRNXGfUNZr8nBgq6sqn5Da&#10;ge0TWkEjD1XYcpr3GuNxjTGGda7rnjX7JM08aqY1W56r4j2hrNfkAWCrYRiencZPKONPPFP8A5Ut&#10;pytfYzyuMscHttfV9PVPekJfvSYPB7bPniTM5I5jjWfSfWqc9y3vpLK9xnRcaZafXyJdx/3zy6vX&#10;+veVFfYFX3FRI9TW++9DBkS8r0H+WVuGasB/37Y9sPU2/T6DzIXKgS23pvJw97Xtge0e/fS+BvnA&#10;9n3bdgK2ukZ/1oBqx7vPIPNKol3rTy8vr1Z4oe4r69VP/gk7kY+y3TOBeUqqB7akJbTNPs9g7g51&#10;tVmUlke71p9eXmn99MLfV9arn3xg+xRk6OXjfeFTr6P3Le//DxtYeZoYbvBQAAAAAElFTkSuQmCC&#10;UEsBAi0AFAAGAAgAAAAhALGCZ7YKAQAAEwIAABMAAAAAAAAAAAAAAAAAAAAAAFtDb250ZW50X1R5&#10;cGVzXS54bWxQSwECLQAUAAYACAAAACEAOP0h/9YAAACUAQAACwAAAAAAAAAAAAAAAAA7AQAAX3Jl&#10;bHMvLnJlbHNQSwECLQAUAAYACAAAACEAuswjxMMDAACGDQAADgAAAAAAAAAAAAAAAAA6AgAAZHJz&#10;L2Uyb0RvYy54bWxQSwECLQAUAAYACAAAACEALmzwAMUAAAClAQAAGQAAAAAAAAAAAAAAAAApBgAA&#10;ZHJzL19yZWxzL2Uyb0RvYy54bWwucmVsc1BLAQItABQABgAIAAAAIQDc5Gt63QAAAAUBAAAPAAAA&#10;AAAAAAAAAAAAACUHAABkcnMvZG93bnJldi54bWxQSwECLQAKAAAAAAAAACEAqqDy2XPhAgBz4QIA&#10;FAAAAAAAAAAAAAAAAAAvCAAAZHJzL21lZGlhL2ltYWdlMS5wbmdQSwECLQAKAAAAAAAAACEARYRA&#10;kl9xAwBfcQMAFAAAAAAAAAAAAAAAAADU6QIAZHJzL21lZGlhL2ltYWdlMi5wbmdQSwUGAAAAAAcA&#10;BwC+AQAAZVs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style="position:absolute;left:1411;top:5610;width:4740;height:5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eQEzCAAAA2wAAAA8AAABkcnMvZG93bnJldi54bWxET8tqwkAU3Qv+w3CF7urEUEqNmYi29EEF&#10;xSi6vWSuSTRzJ2Smmv59Z1FweTjvdN6bRlypc7VlBZNxBIK4sLrmUsF+9/74AsJ5ZI2NZVLwSw7m&#10;2XCQYqLtjbd0zX0pQgi7BBVU3reJlK6oyKAb25Y4cCfbGfQBdqXUHd5CuGlkHEXP0mDNoaHCll4r&#10;Ki75j1GwW3+vlvYtP5Sfl7jQHxt/fDpPlXoY9YsZCE+9v4v/3V9aQRzWhy/hB8js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nkBMwgAAANsAAAAPAAAAAAAAAAAAAAAAAJ8C&#10;AABkcnMvZG93bnJldi54bWxQSwUGAAAAAAQABAD3AAAAjgMAAAAA&#10;">
                  <v:imagedata r:id="rId20" o:title=""/>
                </v:shape>
                <v:shape id="Picture 16" o:spid="_x0000_s1028" type="#_x0000_t75" style="position:absolute;left:6151;top:5610;width:4763;height:5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pGBXGAAAA2wAAAA8AAABkcnMvZG93bnJldi54bWxEj09rAjEUxO+FfofwCt5q1j+I3RqlFAWl&#10;9LBrS+ntsXluFjcvSxJ1/famUPA4zMxvmMWqt604kw+NYwWjYQaCuHK64VrB137zPAcRIrLG1jEp&#10;uFKA1fLxYYG5dhcu6FzGWiQIhxwVmBi7XMpQGbIYhq4jTt7BeYsxSV9L7fGS4LaV4yybSYsNpwWD&#10;Hb0bqo7lySrYvBR+N2l/TLWefpcfs99i+pkVSg2e+rdXEJH6eA//t7dawXgEf1/SD5D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2kYFcYAAADbAAAADwAAAAAAAAAAAAAA&#10;AACfAgAAZHJzL2Rvd25yZXYueG1sUEsFBgAAAAAEAAQA9wAAAJIDAAAAAA==&#10;">
                  <v:imagedata r:id="rId21" o:title=""/>
                </v:shape>
                <w10:anchorlock/>
              </v:group>
            </w:pict>
          </mc:Fallback>
        </mc:AlternateContent>
      </w:r>
    </w:p>
    <w:p w:rsidR="004217A4" w:rsidRPr="005D5436" w:rsidRDefault="004217A4" w:rsidP="004217A4">
      <w:pPr>
        <w:pStyle w:val="ECCParagraph"/>
        <w:rPr>
          <w:rFonts w:cs="Arial"/>
          <w:color w:val="0000FF"/>
          <w:sz w:val="22"/>
          <w:szCs w:val="22"/>
        </w:rPr>
      </w:pPr>
      <w:r w:rsidRPr="00AA4AB5">
        <w:rPr>
          <w:rFonts w:cs="Arial"/>
          <w:color w:val="0000FF"/>
          <w:sz w:val="22"/>
          <w:szCs w:val="22"/>
        </w:rPr>
        <w:t>Additonal</w:t>
      </w:r>
      <w:hyperlink r:id="rId22" w:history="1">
        <w:r w:rsidRPr="00AA4AB5">
          <w:rPr>
            <w:rStyle w:val="Hyperlink"/>
            <w:rFonts w:cs="Arial"/>
            <w:sz w:val="22"/>
            <w:szCs w:val="22"/>
          </w:rPr>
          <w:t>http://www.knmi.nl/opera/</w:t>
        </w:r>
      </w:hyperlink>
    </w:p>
    <w:p w:rsidR="004217A4" w:rsidRPr="005D5436" w:rsidRDefault="004217A4" w:rsidP="004217A4">
      <w:pPr>
        <w:spacing w:before="120"/>
        <w:jc w:val="both"/>
        <w:rPr>
          <w:rFonts w:cs="Arial"/>
          <w:sz w:val="22"/>
          <w:szCs w:val="22"/>
        </w:rPr>
      </w:pPr>
      <w:r w:rsidRPr="00AA4AB5">
        <w:rPr>
          <w:rFonts w:cs="Arial"/>
          <w:sz w:val="22"/>
          <w:szCs w:val="22"/>
        </w:rPr>
        <w:t>These images, representative of a typical situation, obviously show cases of interfered radars in Spain and central Europe but such situation is far being the worse situation recently experienced.</w:t>
      </w:r>
    </w:p>
    <w:p w:rsidR="004217A4" w:rsidRPr="005D5436" w:rsidRDefault="004217A4" w:rsidP="004217A4">
      <w:pPr>
        <w:rPr>
          <w:rFonts w:cs="Arial"/>
          <w:b/>
          <w:sz w:val="22"/>
          <w:szCs w:val="22"/>
          <w:lang w:val="en-GB"/>
        </w:rPr>
      </w:pPr>
    </w:p>
    <w:p w:rsidR="00AB69E4" w:rsidRDefault="004217A4" w:rsidP="00AB69E4">
      <w:pPr>
        <w:rPr>
          <w:rFonts w:cs="Arial"/>
          <w:sz w:val="22"/>
          <w:szCs w:val="22"/>
          <w:lang w:val="en-GB"/>
        </w:rPr>
      </w:pPr>
      <w:r w:rsidRPr="00AA4AB5">
        <w:rPr>
          <w:rFonts w:cs="Arial"/>
          <w:b/>
          <w:sz w:val="22"/>
          <w:szCs w:val="22"/>
          <w:lang w:val="en-GB"/>
        </w:rPr>
        <w:t>Impact of interference on weather radar</w:t>
      </w:r>
      <w:r w:rsidRPr="00AA4AB5">
        <w:rPr>
          <w:rFonts w:cs="Arial"/>
          <w:b/>
          <w:sz w:val="22"/>
          <w:szCs w:val="22"/>
          <w:lang w:val="en-GB"/>
        </w:rPr>
        <w:br/>
      </w:r>
    </w:p>
    <w:p w:rsidR="004217A4" w:rsidRPr="005D5436" w:rsidRDefault="004217A4" w:rsidP="00AB69E4">
      <w:pPr>
        <w:rPr>
          <w:rFonts w:cs="Arial"/>
          <w:sz w:val="22"/>
          <w:szCs w:val="22"/>
        </w:rPr>
      </w:pPr>
      <w:r w:rsidRPr="00AA4AB5">
        <w:rPr>
          <w:rFonts w:cs="Arial"/>
          <w:sz w:val="22"/>
          <w:szCs w:val="22"/>
          <w:lang w:val="en-GB"/>
        </w:rPr>
        <w:t>T</w:t>
      </w:r>
      <w:r w:rsidRPr="00AA4AB5">
        <w:rPr>
          <w:rFonts w:cs="Arial"/>
          <w:sz w:val="22"/>
          <w:szCs w:val="22"/>
        </w:rPr>
        <w:t>he image below, captured on 3</w:t>
      </w:r>
      <w:r w:rsidRPr="00AA4AB5">
        <w:rPr>
          <w:rFonts w:cs="Arial"/>
          <w:sz w:val="22"/>
          <w:szCs w:val="22"/>
          <w:vertAlign w:val="superscript"/>
        </w:rPr>
        <w:t>rd</w:t>
      </w:r>
      <w:r w:rsidRPr="00AA4AB5">
        <w:rPr>
          <w:rFonts w:cs="Arial"/>
          <w:sz w:val="22"/>
          <w:szCs w:val="22"/>
        </w:rPr>
        <w:t xml:space="preserve"> October 2011, shows a far much dramatic situation with at least 12 radars interfered at the same time.</w:t>
      </w:r>
    </w:p>
    <w:p w:rsidR="004217A4" w:rsidRPr="005D5436" w:rsidRDefault="004217A4" w:rsidP="004217A4">
      <w:pPr>
        <w:jc w:val="both"/>
        <w:rPr>
          <w:rFonts w:cs="Arial"/>
          <w:sz w:val="22"/>
          <w:szCs w:val="22"/>
        </w:rPr>
      </w:pPr>
    </w:p>
    <w:p w:rsidR="004217A4" w:rsidRPr="005D5436" w:rsidRDefault="004217A4" w:rsidP="004217A4">
      <w:pPr>
        <w:jc w:val="both"/>
        <w:rPr>
          <w:rFonts w:cs="Arial"/>
          <w:sz w:val="22"/>
          <w:szCs w:val="22"/>
        </w:rPr>
      </w:pPr>
    </w:p>
    <w:p w:rsidR="004217A4" w:rsidRPr="005D5436" w:rsidRDefault="004217A4" w:rsidP="004217A4">
      <w:pPr>
        <w:jc w:val="both"/>
        <w:rPr>
          <w:rFonts w:cs="Arial"/>
          <w:sz w:val="22"/>
          <w:szCs w:val="22"/>
        </w:rPr>
      </w:pPr>
    </w:p>
    <w:p w:rsidR="004217A4" w:rsidRPr="005D5436" w:rsidRDefault="005D3655" w:rsidP="004217A4">
      <w:pPr>
        <w:jc w:val="center"/>
        <w:rPr>
          <w:rFonts w:cs="Arial"/>
          <w:sz w:val="22"/>
          <w:szCs w:val="22"/>
        </w:rPr>
      </w:pPr>
      <w:r>
        <w:rPr>
          <w:rFonts w:cs="Arial"/>
          <w:noProof/>
          <w:sz w:val="22"/>
          <w:szCs w:val="22"/>
        </w:rPr>
        <w:lastRenderedPageBreak/>
        <w:drawing>
          <wp:inline distT="0" distB="0" distL="0" distR="0">
            <wp:extent cx="3810000" cy="4410075"/>
            <wp:effectExtent l="0" t="0" r="0" b="9525"/>
            <wp:docPr id="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4410075"/>
                    </a:xfrm>
                    <a:prstGeom prst="rect">
                      <a:avLst/>
                    </a:prstGeom>
                    <a:noFill/>
                    <a:ln>
                      <a:noFill/>
                    </a:ln>
                  </pic:spPr>
                </pic:pic>
              </a:graphicData>
            </a:graphic>
          </wp:inline>
        </w:drawing>
      </w:r>
    </w:p>
    <w:p w:rsidR="004217A4" w:rsidRPr="005D5436" w:rsidRDefault="004217A4" w:rsidP="004217A4">
      <w:pPr>
        <w:rPr>
          <w:rFonts w:cs="Arial"/>
          <w:sz w:val="22"/>
          <w:szCs w:val="22"/>
          <w:lang w:val="en-GB"/>
        </w:rPr>
      </w:pPr>
    </w:p>
    <w:p w:rsidR="004217A4" w:rsidRPr="005D5436" w:rsidRDefault="004217A4" w:rsidP="004217A4">
      <w:pPr>
        <w:rPr>
          <w:rFonts w:cs="Arial"/>
          <w:sz w:val="22"/>
          <w:szCs w:val="22"/>
          <w:lang w:val="en-GB"/>
        </w:rPr>
      </w:pPr>
      <w:r w:rsidRPr="00AA4AB5">
        <w:rPr>
          <w:rFonts w:cs="Arial"/>
          <w:sz w:val="22"/>
          <w:szCs w:val="22"/>
          <w:lang w:val="en-GB"/>
        </w:rPr>
        <w:t>Monitoring of weather using radar relies on the detection and quantification of very weak return signals and being able to scan close to the ground. The technique is thus particularly sensitive to disruption and</w:t>
      </w:r>
      <w:r w:rsidR="00AE435B">
        <w:rPr>
          <w:rFonts w:cs="Arial"/>
          <w:sz w:val="22"/>
          <w:szCs w:val="22"/>
          <w:lang w:val="en-GB"/>
        </w:rPr>
        <w:t xml:space="preserve"> </w:t>
      </w:r>
      <w:r w:rsidRPr="00AA4AB5">
        <w:rPr>
          <w:rFonts w:cs="Arial"/>
          <w:sz w:val="22"/>
          <w:szCs w:val="22"/>
          <w:lang w:val="en-GB"/>
        </w:rPr>
        <w:t>even low levels of interference can compromise the accuracy of the data, reducing the ability of the radar to detect weather-related phenomena.</w:t>
      </w:r>
      <w:r w:rsidRPr="00AA4AB5">
        <w:rPr>
          <w:rFonts w:cs="Arial"/>
          <w:sz w:val="22"/>
          <w:szCs w:val="22"/>
          <w:lang w:val="en-GB"/>
        </w:rPr>
        <w:br/>
      </w:r>
    </w:p>
    <w:p w:rsidR="004217A4" w:rsidRPr="005D5436" w:rsidRDefault="004217A4" w:rsidP="004217A4">
      <w:pPr>
        <w:rPr>
          <w:rFonts w:cs="Arial"/>
          <w:sz w:val="22"/>
          <w:szCs w:val="22"/>
          <w:lang w:val="en-GB"/>
        </w:rPr>
      </w:pPr>
      <w:r w:rsidRPr="00AA4AB5">
        <w:rPr>
          <w:rFonts w:cs="Arial"/>
          <w:sz w:val="22"/>
          <w:szCs w:val="22"/>
          <w:lang w:val="en-GB"/>
        </w:rPr>
        <w:t>In terms of impacts on meteorological and hydrological forecasting capability, interference as the one depicted above can have</w:t>
      </w:r>
      <w:r w:rsidRPr="00AA4AB5">
        <w:rPr>
          <w:rFonts w:cs="Arial"/>
          <w:color w:val="0000FF"/>
          <w:sz w:val="22"/>
          <w:szCs w:val="22"/>
          <w:lang w:val="en-GB"/>
        </w:rPr>
        <w:t> </w:t>
      </w:r>
      <w:r w:rsidRPr="00AA4AB5">
        <w:rPr>
          <w:rFonts w:cs="Arial"/>
          <w:sz w:val="22"/>
          <w:szCs w:val="22"/>
          <w:lang w:val="en-GB"/>
        </w:rPr>
        <w:t>three main consequences: </w:t>
      </w:r>
    </w:p>
    <w:p w:rsidR="00EE406E" w:rsidRDefault="004217A4" w:rsidP="009C0DDF">
      <w:pPr>
        <w:numPr>
          <w:ilvl w:val="0"/>
          <w:numId w:val="11"/>
        </w:numPr>
        <w:spacing w:before="100" w:beforeAutospacing="1" w:after="100" w:afterAutospacing="1"/>
        <w:rPr>
          <w:rFonts w:cs="Arial"/>
          <w:sz w:val="22"/>
          <w:szCs w:val="22"/>
          <w:lang w:val="en-GB"/>
        </w:rPr>
      </w:pPr>
      <w:r w:rsidRPr="00AA4AB5">
        <w:rPr>
          <w:rFonts w:cs="Arial"/>
          <w:sz w:val="22"/>
          <w:szCs w:val="22"/>
          <w:lang w:val="en-GB"/>
        </w:rPr>
        <w:t>Missed warnings: Interference could obscure real precipitation signals, resu</w:t>
      </w:r>
      <w:r w:rsidR="00CB3ADE">
        <w:rPr>
          <w:rFonts w:cs="Arial"/>
          <w:sz w:val="22"/>
          <w:szCs w:val="22"/>
          <w:lang w:val="en-GB"/>
        </w:rPr>
        <w:t xml:space="preserve">lting in the failure to issue </w:t>
      </w:r>
      <w:proofErr w:type="gramStart"/>
      <w:r w:rsidR="00CB3ADE">
        <w:rPr>
          <w:rFonts w:cs="Arial"/>
          <w:sz w:val="22"/>
          <w:szCs w:val="22"/>
          <w:lang w:val="en-GB"/>
        </w:rPr>
        <w:t xml:space="preserve">a </w:t>
      </w:r>
      <w:r w:rsidR="001B7A47">
        <w:rPr>
          <w:rFonts w:cs="Arial"/>
          <w:sz w:val="22"/>
          <w:szCs w:val="22"/>
          <w:lang w:val="en-GB"/>
        </w:rPr>
        <w:t xml:space="preserve"> </w:t>
      </w:r>
      <w:r w:rsidRPr="00AA4AB5">
        <w:rPr>
          <w:rFonts w:cs="Arial"/>
          <w:sz w:val="22"/>
          <w:szCs w:val="22"/>
          <w:lang w:val="en-GB"/>
        </w:rPr>
        <w:t>warning</w:t>
      </w:r>
      <w:proofErr w:type="gramEnd"/>
      <w:r w:rsidRPr="00AA4AB5">
        <w:rPr>
          <w:rFonts w:cs="Arial"/>
          <w:sz w:val="22"/>
          <w:szCs w:val="22"/>
          <w:lang w:val="en-GB"/>
        </w:rPr>
        <w:t>. </w:t>
      </w:r>
    </w:p>
    <w:p w:rsidR="00EE406E" w:rsidRDefault="004217A4" w:rsidP="009C0DDF">
      <w:pPr>
        <w:numPr>
          <w:ilvl w:val="0"/>
          <w:numId w:val="11"/>
        </w:numPr>
        <w:spacing w:before="100" w:beforeAutospacing="1" w:after="100" w:afterAutospacing="1"/>
        <w:rPr>
          <w:rFonts w:cs="Arial"/>
          <w:sz w:val="22"/>
          <w:szCs w:val="22"/>
          <w:lang w:val="en-GB"/>
        </w:rPr>
      </w:pPr>
      <w:r w:rsidRPr="00AA4AB5">
        <w:rPr>
          <w:rFonts w:cs="Arial"/>
          <w:sz w:val="22"/>
          <w:szCs w:val="22"/>
          <w:lang w:val="en-GB"/>
        </w:rPr>
        <w:t>False alarms: Interference can be incorrectly interpreted as precipitation, in some cases triggering false warnings of heavy rainfall and flooding (with associated costs). There is a risk that these false alarms could reduce public confidence in and reaction to warnings.</w:t>
      </w:r>
    </w:p>
    <w:p w:rsidR="00EE406E" w:rsidRDefault="004217A4" w:rsidP="009C0DDF">
      <w:pPr>
        <w:numPr>
          <w:ilvl w:val="0"/>
          <w:numId w:val="11"/>
        </w:numPr>
        <w:spacing w:before="100" w:beforeAutospacing="1" w:after="100" w:afterAutospacing="1"/>
        <w:rPr>
          <w:rFonts w:cs="Arial"/>
          <w:sz w:val="22"/>
          <w:szCs w:val="22"/>
          <w:lang w:val="en-GB"/>
        </w:rPr>
      </w:pPr>
      <w:r w:rsidRPr="00AA4AB5">
        <w:rPr>
          <w:rFonts w:cs="Arial"/>
          <w:sz w:val="22"/>
          <w:szCs w:val="22"/>
          <w:lang w:val="en-GB"/>
        </w:rPr>
        <w:t xml:space="preserve">General deterioration in forecast accuracy: </w:t>
      </w:r>
      <w:r w:rsidRPr="00AA4AB5">
        <w:rPr>
          <w:rStyle w:val="Emphasis"/>
          <w:rFonts w:cs="Arial"/>
          <w:sz w:val="22"/>
          <w:szCs w:val="22"/>
          <w:lang w:val="en-GB"/>
        </w:rPr>
        <w:t>Weather radar data pervades most meteorological services in the UK. Any reduction in the quality of observational data will have a knock-on effect on the accuracy of those services. </w:t>
      </w:r>
    </w:p>
    <w:p w:rsidR="005D33D5" w:rsidRPr="005C519F" w:rsidRDefault="00876C9C" w:rsidP="005D33D5">
      <w:pPr>
        <w:rPr>
          <w:rFonts w:ascii="Times New Roman" w:hAnsi="Times New Roman"/>
          <w:sz w:val="24"/>
          <w:lang w:val="en-GB"/>
        </w:rPr>
      </w:pPr>
      <w:r w:rsidRPr="00876C9C">
        <w:rPr>
          <w:rFonts w:ascii="Times New Roman" w:hAnsi="Times New Roman"/>
          <w:sz w:val="24"/>
          <w:lang w:val="en-GB"/>
        </w:rPr>
        <w:t> </w:t>
      </w:r>
    </w:p>
    <w:p w:rsidR="005D33D5" w:rsidRPr="005C519F" w:rsidRDefault="00876C9C" w:rsidP="005D33D5">
      <w:pPr>
        <w:rPr>
          <w:rFonts w:ascii="Times New Roman" w:hAnsi="Times New Roman"/>
          <w:sz w:val="24"/>
          <w:lang w:val="en-GB"/>
        </w:rPr>
      </w:pPr>
      <w:r w:rsidRPr="00876C9C">
        <w:rPr>
          <w:color w:val="0000FF"/>
          <w:szCs w:val="20"/>
          <w:lang w:val="en-GB"/>
        </w:rPr>
        <w:t xml:space="preserve">  </w:t>
      </w:r>
    </w:p>
    <w:p w:rsidR="005D33D5" w:rsidRPr="005C519F" w:rsidRDefault="00876C9C" w:rsidP="005D33D5">
      <w:pPr>
        <w:rPr>
          <w:rFonts w:ascii="Times New Roman" w:hAnsi="Times New Roman"/>
          <w:sz w:val="24"/>
          <w:lang w:val="en-GB"/>
        </w:rPr>
      </w:pPr>
      <w:r w:rsidRPr="00876C9C">
        <w:rPr>
          <w:rFonts w:ascii="Times New Roman" w:hAnsi="Times New Roman"/>
          <w:sz w:val="24"/>
          <w:lang w:val="en-GB"/>
        </w:rPr>
        <w:t> </w:t>
      </w:r>
    </w:p>
    <w:p w:rsidR="00CB3ADE" w:rsidRDefault="00CB3ADE" w:rsidP="00CB3ADE">
      <w:pPr>
        <w:tabs>
          <w:tab w:val="left" w:pos="2794"/>
        </w:tabs>
        <w:rPr>
          <w:rFonts w:ascii="Times New Roman" w:hAnsi="Times New Roman"/>
          <w:caps/>
          <w:sz w:val="24"/>
          <w:lang w:val="lv-LV"/>
        </w:rPr>
      </w:pPr>
      <w:r>
        <w:rPr>
          <w:rFonts w:ascii="Times New Roman" w:hAnsi="Times New Roman"/>
          <w:caps/>
          <w:sz w:val="24"/>
          <w:lang w:val="lv-LV"/>
        </w:rPr>
        <w:tab/>
      </w:r>
    </w:p>
    <w:p w:rsidR="00CB3ADE" w:rsidRDefault="00CB3ADE" w:rsidP="00CB3ADE">
      <w:pPr>
        <w:rPr>
          <w:rFonts w:ascii="Times New Roman" w:hAnsi="Times New Roman"/>
          <w:caps/>
          <w:sz w:val="24"/>
          <w:lang w:val="lv-LV"/>
        </w:rPr>
      </w:pPr>
      <w:r>
        <w:rPr>
          <w:rFonts w:ascii="Times New Roman" w:hAnsi="Times New Roman"/>
          <w:caps/>
          <w:sz w:val="24"/>
          <w:lang w:val="lv-LV"/>
        </w:rPr>
        <w:t>Figure X_ Spectrum of the meteorological radar (provided by Latvia)</w:t>
      </w:r>
    </w:p>
    <w:p w:rsidR="005D4A55" w:rsidRDefault="005D4A55" w:rsidP="005D33D5">
      <w:pPr>
        <w:pStyle w:val="ECCParagraph"/>
      </w:pPr>
      <w:r w:rsidRPr="005D4A55">
        <w:rPr>
          <w:noProof/>
          <w:lang w:val="en-US"/>
        </w:rPr>
        <w:lastRenderedPageBreak/>
        <w:drawing>
          <wp:inline distT="0" distB="0" distL="0" distR="0">
            <wp:extent cx="4933950" cy="4343400"/>
            <wp:effectExtent l="19050" t="19050" r="19050" b="1905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33950" cy="4343400"/>
                    </a:xfrm>
                    <a:prstGeom prst="rect">
                      <a:avLst/>
                    </a:prstGeom>
                    <a:noFill/>
                    <a:ln w="12700" cmpd="sng">
                      <a:solidFill>
                        <a:srgbClr val="000000"/>
                      </a:solidFill>
                      <a:miter lim="800000"/>
                      <a:headEnd/>
                      <a:tailEnd/>
                    </a:ln>
                    <a:effectLst/>
                  </pic:spPr>
                </pic:pic>
              </a:graphicData>
            </a:graphic>
          </wp:inline>
        </w:drawing>
      </w:r>
    </w:p>
    <w:p w:rsidR="004217A4" w:rsidRPr="005D5436" w:rsidRDefault="004217A4" w:rsidP="006E219E">
      <w:pPr>
        <w:pStyle w:val="Heading2"/>
      </w:pPr>
      <w:bookmarkStart w:id="14" w:name="_Toc345920434"/>
      <w:r w:rsidRPr="00AA4AB5">
        <w:t>RLAN interference to Meteorological radars</w:t>
      </w:r>
      <w:bookmarkEnd w:id="14"/>
    </w:p>
    <w:p w:rsidR="004217A4" w:rsidRPr="005D5436" w:rsidRDefault="004217A4" w:rsidP="004217A4">
      <w:pPr>
        <w:jc w:val="both"/>
        <w:rPr>
          <w:rFonts w:cs="Arial"/>
          <w:sz w:val="22"/>
          <w:szCs w:val="22"/>
        </w:rPr>
      </w:pPr>
    </w:p>
    <w:p w:rsidR="004217A4" w:rsidRPr="005D5436" w:rsidRDefault="004217A4" w:rsidP="004217A4">
      <w:pPr>
        <w:pStyle w:val="Texte"/>
        <w:rPr>
          <w:rFonts w:ascii="Arial" w:hAnsi="Arial" w:cs="Arial"/>
          <w:sz w:val="22"/>
          <w:szCs w:val="22"/>
          <w:lang w:val="en-GB"/>
        </w:rPr>
      </w:pPr>
      <w:r w:rsidRPr="00AA4AB5">
        <w:rPr>
          <w:rFonts w:ascii="Arial" w:hAnsi="Arial" w:cs="Arial"/>
          <w:sz w:val="22"/>
          <w:szCs w:val="22"/>
          <w:lang w:val="en-GB"/>
        </w:rPr>
        <w:t>Initial cases of interference from 5 GHz RLAN to meteorological radars in the C band (5600-5650 MHz) were reported in 2005 by the Hungarian and Polish meteorological services, and by then, about 15 other European meteorological services have now experienced and reported similar interference events.</w:t>
      </w:r>
    </w:p>
    <w:p w:rsidR="004217A4" w:rsidRPr="005D5436" w:rsidRDefault="005D3655" w:rsidP="004217A4">
      <w:pPr>
        <w:pStyle w:val="Texte"/>
        <w:jc w:val="center"/>
        <w:rPr>
          <w:rFonts w:ascii="Arial" w:hAnsi="Arial" w:cs="Arial"/>
          <w:sz w:val="22"/>
          <w:szCs w:val="22"/>
          <w:lang w:val="en-GB"/>
        </w:rPr>
      </w:pPr>
      <w:r>
        <w:rPr>
          <w:rFonts w:ascii="Arial" w:hAnsi="Arial" w:cs="Arial"/>
          <w:noProof/>
          <w:sz w:val="22"/>
          <w:szCs w:val="22"/>
          <w:lang w:eastAsia="en-US"/>
        </w:rPr>
        <w:drawing>
          <wp:inline distT="0" distB="0" distL="0" distR="0">
            <wp:extent cx="2933700" cy="283845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3700" cy="2838450"/>
                    </a:xfrm>
                    <a:prstGeom prst="rect">
                      <a:avLst/>
                    </a:prstGeom>
                    <a:noFill/>
                    <a:ln>
                      <a:noFill/>
                    </a:ln>
                  </pic:spPr>
                </pic:pic>
              </a:graphicData>
            </a:graphic>
          </wp:inline>
        </w:drawing>
      </w:r>
    </w:p>
    <w:p w:rsidR="00343B28" w:rsidRPr="00654606" w:rsidRDefault="004217A4" w:rsidP="00654606">
      <w:pPr>
        <w:pStyle w:val="Texte"/>
        <w:rPr>
          <w:rFonts w:ascii="Arial" w:hAnsi="Arial" w:cs="Arial"/>
          <w:sz w:val="22"/>
          <w:szCs w:val="22"/>
          <w:lang w:val="en-GB"/>
        </w:rPr>
      </w:pPr>
      <w:r w:rsidRPr="00AA4AB5">
        <w:rPr>
          <w:rFonts w:ascii="Arial" w:hAnsi="Arial" w:cs="Arial"/>
          <w:sz w:val="22"/>
          <w:szCs w:val="22"/>
          <w:lang w:val="en-GB"/>
        </w:rPr>
        <w:lastRenderedPageBreak/>
        <w:t>The interference ima</w:t>
      </w:r>
      <w:bookmarkStart w:id="15" w:name="_GoBack"/>
      <w:bookmarkEnd w:id="15"/>
      <w:r w:rsidRPr="00AA4AB5">
        <w:rPr>
          <w:rFonts w:ascii="Arial" w:hAnsi="Arial" w:cs="Arial"/>
          <w:sz w:val="22"/>
          <w:szCs w:val="22"/>
          <w:lang w:val="en-GB"/>
        </w:rPr>
        <w:t xml:space="preserve">ge above clearly shows that interference from one single RLAN device is of </w:t>
      </w:r>
      <w:proofErr w:type="gramStart"/>
      <w:r w:rsidRPr="00AA4AB5">
        <w:rPr>
          <w:rFonts w:ascii="Arial" w:hAnsi="Arial" w:cs="Arial"/>
          <w:sz w:val="22"/>
          <w:szCs w:val="22"/>
          <w:lang w:val="en-GB"/>
        </w:rPr>
        <w:t>an</w:t>
      </w:r>
      <w:proofErr w:type="gramEnd"/>
      <w:r w:rsidRPr="00AA4AB5">
        <w:rPr>
          <w:rFonts w:ascii="Arial" w:hAnsi="Arial" w:cs="Arial"/>
          <w:sz w:val="22"/>
          <w:szCs w:val="22"/>
          <w:lang w:val="en-GB"/>
        </w:rPr>
        <w:t xml:space="preserve"> harmful nature. At that time, the abovementioned interference cases were solved on a case-by-case basis by action of National Radio Administrations (NRA), taking “advantage” that the RLAN market was not developed (only few </w:t>
      </w:r>
      <w:proofErr w:type="spellStart"/>
      <w:r w:rsidRPr="00AA4AB5">
        <w:rPr>
          <w:rFonts w:ascii="Arial" w:hAnsi="Arial" w:cs="Arial"/>
          <w:sz w:val="22"/>
          <w:szCs w:val="22"/>
          <w:lang w:val="en-GB"/>
        </w:rPr>
        <w:t>equipments</w:t>
      </w:r>
      <w:proofErr w:type="spellEnd"/>
      <w:r w:rsidRPr="00AA4AB5">
        <w:rPr>
          <w:rFonts w:ascii="Arial" w:hAnsi="Arial" w:cs="Arial"/>
          <w:sz w:val="22"/>
          <w:szCs w:val="22"/>
          <w:lang w:val="en-GB"/>
        </w:rPr>
        <w:t>).</w:t>
      </w:r>
    </w:p>
    <w:p w:rsidR="00343B28" w:rsidRPr="007E342D" w:rsidRDefault="00343B28" w:rsidP="006E219E">
      <w:pPr>
        <w:pStyle w:val="Heading2"/>
      </w:pPr>
      <w:bookmarkStart w:id="16" w:name="_Toc345920435"/>
      <w:r w:rsidRPr="007E342D">
        <w:t>ETSI EN 301</w:t>
      </w:r>
      <w:r w:rsidR="008F6EC4">
        <w:t xml:space="preserve"> </w:t>
      </w:r>
      <w:r w:rsidRPr="007E342D">
        <w:t>893</w:t>
      </w:r>
      <w:bookmarkEnd w:id="16"/>
      <w:r w:rsidRPr="007E342D">
        <w:t xml:space="preserve"> </w:t>
      </w:r>
    </w:p>
    <w:p w:rsidR="00343B28" w:rsidRDefault="00343B28" w:rsidP="00343B28">
      <w:pPr>
        <w:rPr>
          <w:rFonts w:cs="Arial"/>
          <w:sz w:val="22"/>
          <w:szCs w:val="22"/>
          <w:lang w:val="en-GB"/>
        </w:rPr>
      </w:pPr>
      <w:r w:rsidRPr="00AA4AB5">
        <w:rPr>
          <w:rFonts w:cs="Arial"/>
          <w:sz w:val="22"/>
          <w:szCs w:val="22"/>
          <w:lang w:val="en-GB"/>
        </w:rPr>
        <w:t xml:space="preserve">ETSI BRAN has developed a European harmonized standard (Norm) EN 301 893 which includes </w:t>
      </w:r>
      <w:r w:rsidR="008F6EC4">
        <w:rPr>
          <w:rFonts w:cs="Arial"/>
          <w:sz w:val="22"/>
          <w:szCs w:val="22"/>
          <w:lang w:val="en-GB"/>
        </w:rPr>
        <w:t xml:space="preserve">technical </w:t>
      </w:r>
      <w:r w:rsidRPr="00AA4AB5">
        <w:rPr>
          <w:rFonts w:cs="Arial"/>
          <w:sz w:val="22"/>
          <w:szCs w:val="22"/>
          <w:lang w:val="en-GB"/>
        </w:rPr>
        <w:t xml:space="preserve">requirements and </w:t>
      </w:r>
      <w:r w:rsidR="008F6EC4">
        <w:rPr>
          <w:rFonts w:cs="Arial"/>
          <w:sz w:val="22"/>
          <w:szCs w:val="22"/>
          <w:lang w:val="en-GB"/>
        </w:rPr>
        <w:t xml:space="preserve">related </w:t>
      </w:r>
      <w:r w:rsidRPr="00AA4AB5">
        <w:rPr>
          <w:rFonts w:cs="Arial"/>
          <w:sz w:val="22"/>
          <w:szCs w:val="22"/>
          <w:lang w:val="en-GB"/>
        </w:rPr>
        <w:t xml:space="preserve">test methods (including those for DFS) </w:t>
      </w:r>
      <w:r w:rsidR="008F6EC4">
        <w:rPr>
          <w:rFonts w:cs="Arial"/>
          <w:sz w:val="22"/>
          <w:szCs w:val="22"/>
          <w:lang w:val="en-GB"/>
        </w:rPr>
        <w:t xml:space="preserve">which can be used by manufacturers to proof compliance with the essential requirements of the R&amp;TTE Directive. </w:t>
      </w:r>
    </w:p>
    <w:p w:rsidR="008F6EC4" w:rsidRPr="007E342D" w:rsidRDefault="008F6EC4" w:rsidP="00343B28">
      <w:pPr>
        <w:rPr>
          <w:rFonts w:cs="Arial"/>
          <w:sz w:val="22"/>
          <w:szCs w:val="22"/>
          <w:lang w:val="en-GB"/>
        </w:rPr>
      </w:pPr>
    </w:p>
    <w:p w:rsidR="00343B28" w:rsidRDefault="008F6EC4" w:rsidP="00343B28">
      <w:pPr>
        <w:rPr>
          <w:rFonts w:cs="Arial"/>
          <w:sz w:val="22"/>
          <w:szCs w:val="22"/>
          <w:lang w:val="en-GB"/>
        </w:rPr>
      </w:pPr>
      <w:r w:rsidRPr="00AA4AB5">
        <w:rPr>
          <w:rFonts w:cs="Arial"/>
          <w:sz w:val="22"/>
          <w:szCs w:val="22"/>
          <w:lang w:val="en-GB"/>
        </w:rPr>
        <w:t>Annex 1 of Recommendation ITU-R M.1652</w:t>
      </w:r>
      <w:r>
        <w:rPr>
          <w:rFonts w:cs="Arial"/>
          <w:sz w:val="22"/>
          <w:szCs w:val="22"/>
          <w:lang w:val="en-GB"/>
        </w:rPr>
        <w:t xml:space="preserve"> on DFS was used as a basis when developing </w:t>
      </w:r>
      <w:r w:rsidR="00DA139A">
        <w:rPr>
          <w:rFonts w:cs="Arial"/>
          <w:sz w:val="22"/>
          <w:szCs w:val="22"/>
          <w:lang w:val="en-GB"/>
        </w:rPr>
        <w:t>t</w:t>
      </w:r>
      <w:r w:rsidR="00343B28" w:rsidRPr="00AA4AB5">
        <w:rPr>
          <w:rFonts w:cs="Arial"/>
          <w:sz w:val="22"/>
          <w:szCs w:val="22"/>
          <w:lang w:val="en-GB"/>
        </w:rPr>
        <w:t xml:space="preserve">he DFS </w:t>
      </w:r>
      <w:r w:rsidR="00DA139A">
        <w:rPr>
          <w:rFonts w:cs="Arial"/>
          <w:sz w:val="22"/>
          <w:szCs w:val="22"/>
          <w:lang w:val="en-GB"/>
        </w:rPr>
        <w:t xml:space="preserve">(performance) </w:t>
      </w:r>
      <w:r w:rsidR="00343B28" w:rsidRPr="00AA4AB5">
        <w:rPr>
          <w:rFonts w:cs="Arial"/>
          <w:sz w:val="22"/>
          <w:szCs w:val="22"/>
          <w:lang w:val="en-GB"/>
        </w:rPr>
        <w:t>requirements contained in EN 301 893</w:t>
      </w:r>
      <w:r w:rsidR="00DA139A">
        <w:rPr>
          <w:rFonts w:cs="Arial"/>
          <w:sz w:val="22"/>
          <w:szCs w:val="22"/>
          <w:lang w:val="en-GB"/>
        </w:rPr>
        <w:t>.</w:t>
      </w:r>
      <w:r w:rsidR="00343B28" w:rsidRPr="00AA4AB5">
        <w:rPr>
          <w:rFonts w:cs="Arial"/>
          <w:sz w:val="22"/>
          <w:szCs w:val="22"/>
          <w:lang w:val="en-GB"/>
        </w:rPr>
        <w:t xml:space="preserve"> Although the DFS requirements are applicable on the network, the ETSI standard details how these requirements and the corresponding conformance tests were transposed on a device level.</w:t>
      </w:r>
    </w:p>
    <w:p w:rsidR="00E62FD2" w:rsidRDefault="009867B8" w:rsidP="00471E2B">
      <w:pPr>
        <w:pStyle w:val="Heading3"/>
      </w:pPr>
      <w:bookmarkStart w:id="17" w:name="_Toc345920436"/>
      <w:r>
        <w:t>Initial version of EN 301 893 - Version 1.2.3</w:t>
      </w:r>
      <w:bookmarkEnd w:id="17"/>
      <w:r>
        <w:t xml:space="preserve"> </w:t>
      </w:r>
    </w:p>
    <w:p w:rsidR="00795355" w:rsidRPr="00AB69E4" w:rsidRDefault="00056ACB" w:rsidP="00056ACB">
      <w:pPr>
        <w:spacing w:after="120"/>
        <w:rPr>
          <w:sz w:val="22"/>
          <w:szCs w:val="22"/>
          <w:lang w:val="en-GB"/>
        </w:rPr>
      </w:pPr>
      <w:r w:rsidRPr="005D3655">
        <w:rPr>
          <w:sz w:val="22"/>
          <w:szCs w:val="22"/>
          <w:lang w:val="en-GB"/>
        </w:rPr>
        <w:t>The first version of EN 301 893 (V1.2.3) was published by ETSI in August 2003. That standard detailed 3 specific</w:t>
      </w:r>
      <w:r w:rsidR="009867B8">
        <w:rPr>
          <w:sz w:val="22"/>
          <w:szCs w:val="22"/>
          <w:lang w:val="en-GB"/>
        </w:rPr>
        <w:t xml:space="preserve"> </w:t>
      </w:r>
      <w:r w:rsidRPr="005D3655">
        <w:rPr>
          <w:sz w:val="22"/>
          <w:szCs w:val="22"/>
          <w:lang w:val="en-GB"/>
        </w:rPr>
        <w:t>radar test signals and referred to ITU-R Recommendation M.1652 that covers a wider range of radar signals.</w:t>
      </w:r>
    </w:p>
    <w:p w:rsidR="009867B8" w:rsidRPr="00795355" w:rsidRDefault="009867B8" w:rsidP="00795355">
      <w:pPr>
        <w:pStyle w:val="Heading3"/>
      </w:pPr>
      <w:bookmarkStart w:id="18" w:name="_Toc345920437"/>
      <w:r w:rsidRPr="00795355">
        <w:t>EN 301 893 - Versions 1.3.1 and 1.4.1</w:t>
      </w:r>
      <w:bookmarkEnd w:id="18"/>
    </w:p>
    <w:p w:rsidR="00056ACB" w:rsidRPr="005D3655" w:rsidRDefault="00056ACB" w:rsidP="00056ACB">
      <w:pPr>
        <w:spacing w:after="120"/>
        <w:rPr>
          <w:sz w:val="22"/>
          <w:szCs w:val="22"/>
          <w:lang w:val="en-GB"/>
        </w:rPr>
      </w:pPr>
      <w:r w:rsidRPr="005D3655">
        <w:rPr>
          <w:sz w:val="22"/>
          <w:szCs w:val="22"/>
          <w:lang w:val="en-GB"/>
        </w:rPr>
        <w:t>However, EU administrations found equipment on the market that could detect the 3 specific radar test signals defined in the first</w:t>
      </w:r>
      <w:r w:rsidR="00280B04">
        <w:rPr>
          <w:sz w:val="22"/>
          <w:szCs w:val="22"/>
          <w:lang w:val="en-GB"/>
        </w:rPr>
        <w:t xml:space="preserve"> </w:t>
      </w:r>
      <w:r w:rsidRPr="005D3655">
        <w:rPr>
          <w:sz w:val="22"/>
          <w:szCs w:val="22"/>
          <w:lang w:val="en-GB"/>
        </w:rPr>
        <w:t>version of this standard but not others. These were examples of equipment that were compliant with</w:t>
      </w:r>
      <w:r w:rsidR="00280B04">
        <w:rPr>
          <w:sz w:val="22"/>
          <w:szCs w:val="22"/>
          <w:lang w:val="en-GB"/>
        </w:rPr>
        <w:t xml:space="preserve"> </w:t>
      </w:r>
      <w:r w:rsidRPr="005D3655">
        <w:rPr>
          <w:sz w:val="22"/>
          <w:szCs w:val="22"/>
          <w:lang w:val="en-GB"/>
        </w:rPr>
        <w:t>EN 301 893 (V1.2.3) but not with the intent of the regulation which requires protection of radars.</w:t>
      </w:r>
      <w:r w:rsidR="00280B04">
        <w:rPr>
          <w:sz w:val="22"/>
          <w:szCs w:val="22"/>
          <w:lang w:val="en-GB"/>
        </w:rPr>
        <w:t xml:space="preserve"> </w:t>
      </w:r>
      <w:r w:rsidRPr="005D3655">
        <w:rPr>
          <w:sz w:val="22"/>
          <w:szCs w:val="22"/>
          <w:lang w:val="en-GB"/>
        </w:rPr>
        <w:t>EN 301 893 (V1.3.1) was produced in conjunction with the administrations of several EU member states including</w:t>
      </w:r>
      <w:r w:rsidR="00280B04">
        <w:rPr>
          <w:sz w:val="22"/>
          <w:szCs w:val="22"/>
          <w:lang w:val="en-GB"/>
        </w:rPr>
        <w:t xml:space="preserve"> </w:t>
      </w:r>
      <w:r w:rsidRPr="005D3655">
        <w:rPr>
          <w:sz w:val="22"/>
          <w:szCs w:val="22"/>
          <w:lang w:val="en-GB"/>
        </w:rPr>
        <w:t>military experts and was published in August 2005 to address this issue. EN 301 893 (V1.3.1) includes a wide</w:t>
      </w:r>
      <w:r w:rsidR="00280B04">
        <w:rPr>
          <w:sz w:val="22"/>
          <w:szCs w:val="22"/>
          <w:lang w:val="en-GB"/>
        </w:rPr>
        <w:t xml:space="preserve"> </w:t>
      </w:r>
      <w:r w:rsidRPr="005D3655">
        <w:rPr>
          <w:sz w:val="22"/>
          <w:szCs w:val="22"/>
          <w:lang w:val="en-GB"/>
        </w:rPr>
        <w:t xml:space="preserve">range of radar test signals with pulse widths between 1 </w:t>
      </w:r>
      <w:proofErr w:type="spellStart"/>
      <w:r w:rsidRPr="005D3655">
        <w:rPr>
          <w:sz w:val="22"/>
          <w:szCs w:val="22"/>
          <w:lang w:val="en-GB"/>
        </w:rPr>
        <w:t>μs</w:t>
      </w:r>
      <w:proofErr w:type="spellEnd"/>
      <w:r w:rsidRPr="005D3655">
        <w:rPr>
          <w:sz w:val="22"/>
          <w:szCs w:val="22"/>
          <w:lang w:val="en-GB"/>
        </w:rPr>
        <w:t xml:space="preserve"> and 30 </w:t>
      </w:r>
      <w:proofErr w:type="spellStart"/>
      <w:r w:rsidRPr="005D3655">
        <w:rPr>
          <w:sz w:val="22"/>
          <w:szCs w:val="22"/>
          <w:lang w:val="en-GB"/>
        </w:rPr>
        <w:t>μs</w:t>
      </w:r>
      <w:proofErr w:type="spellEnd"/>
      <w:r w:rsidRPr="005D3655">
        <w:rPr>
          <w:sz w:val="22"/>
          <w:szCs w:val="22"/>
          <w:lang w:val="en-GB"/>
        </w:rPr>
        <w:t xml:space="preserve"> and PRF rates between 200 Hz and 4 000 Hz.</w:t>
      </w:r>
    </w:p>
    <w:p w:rsidR="00056ACB" w:rsidRPr="005D3655" w:rsidRDefault="00056ACB" w:rsidP="00056ACB">
      <w:pPr>
        <w:spacing w:after="120"/>
        <w:rPr>
          <w:sz w:val="22"/>
          <w:szCs w:val="22"/>
          <w:lang w:val="en-GB"/>
        </w:rPr>
      </w:pPr>
      <w:r w:rsidRPr="005D3655">
        <w:rPr>
          <w:sz w:val="22"/>
          <w:szCs w:val="22"/>
          <w:lang w:val="en-GB"/>
        </w:rPr>
        <w:t>In 2007, ETSI published EN 301 893 (V1.4.1) which was developed to address an urgent need from industry to have a</w:t>
      </w:r>
      <w:r w:rsidR="00280B04">
        <w:rPr>
          <w:sz w:val="22"/>
          <w:szCs w:val="22"/>
          <w:lang w:val="en-GB"/>
        </w:rPr>
        <w:t xml:space="preserve"> </w:t>
      </w:r>
      <w:r w:rsidRPr="005D3655">
        <w:rPr>
          <w:sz w:val="22"/>
          <w:szCs w:val="22"/>
          <w:lang w:val="en-GB"/>
        </w:rPr>
        <w:t>harmonized standard that also covers MIMO or other high throughput technologies and/or channel bonding.</w:t>
      </w:r>
    </w:p>
    <w:p w:rsidR="00056ACB" w:rsidRPr="005D3655" w:rsidRDefault="00056ACB" w:rsidP="00056ACB">
      <w:pPr>
        <w:spacing w:after="120"/>
        <w:rPr>
          <w:sz w:val="22"/>
          <w:szCs w:val="22"/>
          <w:lang w:val="en-GB"/>
        </w:rPr>
      </w:pPr>
      <w:r w:rsidRPr="005D3655">
        <w:rPr>
          <w:sz w:val="22"/>
          <w:szCs w:val="22"/>
          <w:lang w:val="en-GB"/>
        </w:rPr>
        <w:t>At the end of 2006, regulators had reported the first interference cases (RLAN interference into weather radars) due to</w:t>
      </w:r>
      <w:r w:rsidR="00280B04">
        <w:rPr>
          <w:sz w:val="22"/>
          <w:szCs w:val="22"/>
          <w:lang w:val="en-GB"/>
        </w:rPr>
        <w:t xml:space="preserve"> </w:t>
      </w:r>
      <w:r w:rsidRPr="005D3655">
        <w:rPr>
          <w:sz w:val="22"/>
          <w:szCs w:val="22"/>
          <w:lang w:val="en-GB"/>
        </w:rPr>
        <w:t>the fact that the DFS mechanism was disabled by the user or the operator of the network. EN 301 893 V1.4.1 (and later versions) now specifically includes the requirement that DFS controls (hardware or software) related to radar detection shall not</w:t>
      </w:r>
      <w:r w:rsidR="00280B04">
        <w:rPr>
          <w:sz w:val="22"/>
          <w:szCs w:val="22"/>
          <w:lang w:val="en-GB"/>
        </w:rPr>
        <w:t xml:space="preserve"> </w:t>
      </w:r>
      <w:r w:rsidRPr="005D3655">
        <w:rPr>
          <w:sz w:val="22"/>
          <w:szCs w:val="22"/>
          <w:lang w:val="en-GB"/>
        </w:rPr>
        <w:t>be accessible to the user. It was clarified that it should not be possible for a user to disable DFS or to alter any of the</w:t>
      </w:r>
      <w:r w:rsidR="009867B8">
        <w:rPr>
          <w:sz w:val="22"/>
          <w:szCs w:val="22"/>
          <w:lang w:val="en-GB"/>
        </w:rPr>
        <w:t xml:space="preserve"> </w:t>
      </w:r>
      <w:r w:rsidRPr="005D3655">
        <w:rPr>
          <w:sz w:val="22"/>
          <w:szCs w:val="22"/>
          <w:lang w:val="en-GB"/>
        </w:rPr>
        <w:t>DFS settings.</w:t>
      </w:r>
    </w:p>
    <w:p w:rsidR="009867B8" w:rsidRPr="00795355" w:rsidRDefault="009867B8" w:rsidP="00795355">
      <w:pPr>
        <w:pStyle w:val="Heading3"/>
      </w:pPr>
      <w:bookmarkStart w:id="19" w:name="_Toc345920438"/>
      <w:r w:rsidRPr="00795355">
        <w:t>EN 301 893 version 1.5.1 and later versions</w:t>
      </w:r>
      <w:bookmarkEnd w:id="19"/>
      <w:r w:rsidRPr="00795355">
        <w:t xml:space="preserve"> </w:t>
      </w:r>
    </w:p>
    <w:p w:rsidR="00056ACB" w:rsidRPr="005D3655" w:rsidRDefault="00056ACB" w:rsidP="00056ACB">
      <w:pPr>
        <w:spacing w:after="120"/>
        <w:rPr>
          <w:sz w:val="22"/>
          <w:szCs w:val="22"/>
          <w:lang w:val="en-GB"/>
        </w:rPr>
      </w:pPr>
      <w:r w:rsidRPr="005D3655">
        <w:rPr>
          <w:sz w:val="22"/>
          <w:szCs w:val="22"/>
          <w:lang w:val="en-GB"/>
        </w:rPr>
        <w:t>The above interference cases also led to testing performed by member states to verify the efficiency of DFS as</w:t>
      </w:r>
      <w:r w:rsidR="00280B04">
        <w:rPr>
          <w:sz w:val="22"/>
          <w:szCs w:val="22"/>
          <w:lang w:val="en-GB"/>
        </w:rPr>
        <w:t xml:space="preserve"> </w:t>
      </w:r>
      <w:r w:rsidRPr="005D3655">
        <w:rPr>
          <w:sz w:val="22"/>
          <w:szCs w:val="22"/>
          <w:lang w:val="en-GB"/>
        </w:rPr>
        <w:t>implemented by different manufacturers. The results showed that some equipment, although being compliant with EN 301 893 (V1.3.1), may not provide protection to some types of radars. During the same period new cases were</w:t>
      </w:r>
      <w:r w:rsidR="009867B8">
        <w:rPr>
          <w:sz w:val="22"/>
          <w:szCs w:val="22"/>
          <w:lang w:val="en-GB"/>
        </w:rPr>
        <w:t xml:space="preserve"> </w:t>
      </w:r>
      <w:r w:rsidRPr="005D3655">
        <w:rPr>
          <w:sz w:val="22"/>
          <w:szCs w:val="22"/>
          <w:lang w:val="en-GB"/>
        </w:rPr>
        <w:t>reported where RLANs had caused interference into meteorological radars. A detailed investigation showed that radars</w:t>
      </w:r>
      <w:r w:rsidR="009867B8">
        <w:rPr>
          <w:sz w:val="22"/>
          <w:szCs w:val="22"/>
          <w:lang w:val="en-GB"/>
        </w:rPr>
        <w:t xml:space="preserve"> </w:t>
      </w:r>
      <w:r w:rsidRPr="005D3655">
        <w:rPr>
          <w:sz w:val="22"/>
          <w:szCs w:val="22"/>
          <w:lang w:val="en-GB"/>
        </w:rPr>
        <w:t xml:space="preserve">using Staggered PRF and/or Pulse Widths below 1 </w:t>
      </w:r>
      <w:proofErr w:type="spellStart"/>
      <w:r w:rsidRPr="005D3655">
        <w:rPr>
          <w:sz w:val="22"/>
          <w:szCs w:val="22"/>
          <w:lang w:val="en-GB"/>
        </w:rPr>
        <w:t>μs</w:t>
      </w:r>
      <w:proofErr w:type="spellEnd"/>
      <w:r w:rsidRPr="005D3655">
        <w:rPr>
          <w:sz w:val="22"/>
          <w:szCs w:val="22"/>
          <w:lang w:val="en-GB"/>
        </w:rPr>
        <w:t xml:space="preserve"> are not necessarily protected by equipment compliant with</w:t>
      </w:r>
      <w:r w:rsidR="00280B04">
        <w:rPr>
          <w:sz w:val="22"/>
          <w:szCs w:val="22"/>
          <w:lang w:val="en-GB"/>
        </w:rPr>
        <w:t xml:space="preserve"> </w:t>
      </w:r>
      <w:r w:rsidRPr="005D3655">
        <w:rPr>
          <w:sz w:val="22"/>
          <w:szCs w:val="22"/>
          <w:lang w:val="en-GB"/>
        </w:rPr>
        <w:t>EN 301 893 (V1.3.1) or EN 301 893 (V1.4.1) as the radar test signals included in those standards do not</w:t>
      </w:r>
      <w:r w:rsidR="00280B04">
        <w:rPr>
          <w:sz w:val="22"/>
          <w:szCs w:val="22"/>
          <w:lang w:val="en-GB"/>
        </w:rPr>
        <w:t xml:space="preserve"> </w:t>
      </w:r>
      <w:r w:rsidRPr="005D3655">
        <w:rPr>
          <w:sz w:val="22"/>
          <w:szCs w:val="22"/>
          <w:lang w:val="en-GB"/>
        </w:rPr>
        <w:t>include these characteristics.</w:t>
      </w:r>
    </w:p>
    <w:p w:rsidR="00056ACB" w:rsidRPr="005D3655" w:rsidRDefault="00056ACB" w:rsidP="00056ACB">
      <w:pPr>
        <w:spacing w:after="120"/>
        <w:rPr>
          <w:sz w:val="22"/>
          <w:szCs w:val="22"/>
          <w:lang w:val="en-GB"/>
        </w:rPr>
      </w:pPr>
      <w:r w:rsidRPr="005D3655">
        <w:rPr>
          <w:sz w:val="22"/>
          <w:szCs w:val="22"/>
          <w:lang w:val="en-GB"/>
        </w:rPr>
        <w:t>This issue was brought to the attention of the European Commission (TCAM) which after a detailed investigation</w:t>
      </w:r>
      <w:r w:rsidR="00C90245">
        <w:rPr>
          <w:sz w:val="22"/>
          <w:szCs w:val="22"/>
          <w:lang w:val="en-GB"/>
        </w:rPr>
        <w:t xml:space="preserve"> </w:t>
      </w:r>
      <w:r w:rsidRPr="005D3655">
        <w:rPr>
          <w:sz w:val="22"/>
          <w:szCs w:val="22"/>
          <w:lang w:val="en-GB"/>
        </w:rPr>
        <w:t xml:space="preserve">instructed ETSI to further revise EN 301 893 (V1.4.1) to detect radars employing </w:t>
      </w:r>
      <w:r w:rsidRPr="005D3655">
        <w:rPr>
          <w:sz w:val="22"/>
          <w:szCs w:val="22"/>
          <w:lang w:val="en-GB"/>
        </w:rPr>
        <w:lastRenderedPageBreak/>
        <w:t>staggered PRF and/or pulse</w:t>
      </w:r>
      <w:r w:rsidR="00280B04">
        <w:rPr>
          <w:sz w:val="22"/>
          <w:szCs w:val="22"/>
          <w:lang w:val="en-GB"/>
        </w:rPr>
        <w:t xml:space="preserve"> </w:t>
      </w:r>
      <w:r w:rsidRPr="005D3655">
        <w:rPr>
          <w:sz w:val="22"/>
          <w:szCs w:val="22"/>
          <w:lang w:val="en-GB"/>
        </w:rPr>
        <w:t xml:space="preserve">widths below 1 </w:t>
      </w:r>
      <w:proofErr w:type="spellStart"/>
      <w:r w:rsidRPr="005D3655">
        <w:rPr>
          <w:sz w:val="22"/>
          <w:szCs w:val="22"/>
          <w:lang w:val="en-GB"/>
        </w:rPr>
        <w:t>μs</w:t>
      </w:r>
      <w:proofErr w:type="spellEnd"/>
      <w:r w:rsidRPr="005D3655">
        <w:rPr>
          <w:sz w:val="22"/>
          <w:szCs w:val="22"/>
          <w:lang w:val="en-GB"/>
        </w:rPr>
        <w:t>. In addition a solution for the protection of meteorological radars employing complex scanning</w:t>
      </w:r>
      <w:r w:rsidR="00280B04">
        <w:rPr>
          <w:sz w:val="22"/>
          <w:szCs w:val="22"/>
          <w:lang w:val="en-GB"/>
        </w:rPr>
        <w:t xml:space="preserve"> </w:t>
      </w:r>
      <w:r w:rsidRPr="005D3655">
        <w:rPr>
          <w:sz w:val="22"/>
          <w:szCs w:val="22"/>
          <w:lang w:val="en-GB"/>
        </w:rPr>
        <w:t>schemes (sometimes including receive only noise calibration scans) is also required for the band 5 600 MHz to</w:t>
      </w:r>
      <w:r w:rsidR="009867B8">
        <w:rPr>
          <w:sz w:val="22"/>
          <w:szCs w:val="22"/>
          <w:lang w:val="en-GB"/>
        </w:rPr>
        <w:t xml:space="preserve"> </w:t>
      </w:r>
      <w:r w:rsidRPr="005D3655">
        <w:rPr>
          <w:sz w:val="22"/>
          <w:szCs w:val="22"/>
          <w:lang w:val="en-GB"/>
        </w:rPr>
        <w:t xml:space="preserve">5 650 </w:t>
      </w:r>
      <w:proofErr w:type="spellStart"/>
      <w:r w:rsidRPr="005D3655">
        <w:rPr>
          <w:sz w:val="22"/>
          <w:szCs w:val="22"/>
          <w:lang w:val="en-GB"/>
        </w:rPr>
        <w:t>MHz.</w:t>
      </w:r>
      <w:proofErr w:type="spellEnd"/>
      <w:r w:rsidRPr="005D3655">
        <w:rPr>
          <w:sz w:val="22"/>
          <w:szCs w:val="22"/>
          <w:lang w:val="en-GB"/>
        </w:rPr>
        <w:t xml:space="preserve"> A phased approach was agreed with the European Commission from which the most important step was the completion of EN 301 893 (V1.5.1) by </w:t>
      </w:r>
      <w:proofErr w:type="spellStart"/>
      <w:r w:rsidRPr="005D3655">
        <w:rPr>
          <w:sz w:val="22"/>
          <w:szCs w:val="22"/>
          <w:lang w:val="en-GB"/>
        </w:rPr>
        <w:t>mid 2008</w:t>
      </w:r>
      <w:proofErr w:type="spellEnd"/>
      <w:r w:rsidRPr="005D3655">
        <w:rPr>
          <w:sz w:val="22"/>
          <w:szCs w:val="22"/>
          <w:lang w:val="en-GB"/>
        </w:rPr>
        <w:t xml:space="preserve">. This standard entered into force on 1 </w:t>
      </w:r>
      <w:proofErr w:type="spellStart"/>
      <w:proofErr w:type="gramStart"/>
      <w:r w:rsidRPr="005D3655">
        <w:rPr>
          <w:sz w:val="22"/>
          <w:szCs w:val="22"/>
          <w:lang w:val="en-GB"/>
        </w:rPr>
        <w:t>july</w:t>
      </w:r>
      <w:proofErr w:type="spellEnd"/>
      <w:proofErr w:type="gramEnd"/>
      <w:r w:rsidRPr="005D3655">
        <w:rPr>
          <w:sz w:val="22"/>
          <w:szCs w:val="22"/>
          <w:lang w:val="en-GB"/>
        </w:rPr>
        <w:t xml:space="preserve"> 2010. The most important DFS related changes introduced in version 1.5.1 can be summarised as follows:</w:t>
      </w:r>
    </w:p>
    <w:p w:rsidR="00EC1286" w:rsidRDefault="00056ACB" w:rsidP="00795355">
      <w:pPr>
        <w:pStyle w:val="ListParagraph"/>
        <w:numPr>
          <w:ilvl w:val="0"/>
          <w:numId w:val="21"/>
        </w:numPr>
        <w:spacing w:after="120"/>
        <w:rPr>
          <w:rFonts w:ascii="Arial" w:hAnsi="Arial" w:cs="Arial"/>
        </w:rPr>
      </w:pPr>
      <w:r w:rsidRPr="005D3655">
        <w:rPr>
          <w:rFonts w:ascii="Arial" w:hAnsi="Arial" w:cs="Arial"/>
        </w:rPr>
        <w:t>Staggered PRF detection capability across all DFS channels</w:t>
      </w:r>
    </w:p>
    <w:p w:rsidR="00EC1286" w:rsidRDefault="00056ACB" w:rsidP="00795355">
      <w:pPr>
        <w:pStyle w:val="ListParagraph"/>
        <w:numPr>
          <w:ilvl w:val="0"/>
          <w:numId w:val="21"/>
        </w:numPr>
        <w:spacing w:after="120"/>
        <w:rPr>
          <w:rFonts w:ascii="Arial" w:hAnsi="Arial" w:cs="Arial"/>
        </w:rPr>
      </w:pPr>
      <w:r w:rsidRPr="005D3655">
        <w:rPr>
          <w:rFonts w:ascii="Arial" w:hAnsi="Arial" w:cs="Arial"/>
        </w:rPr>
        <w:t xml:space="preserve">Minimum pulse width detection of 0,8 </w:t>
      </w:r>
      <w:proofErr w:type="spellStart"/>
      <w:r w:rsidRPr="005D3655">
        <w:rPr>
          <w:rFonts w:ascii="Arial" w:hAnsi="Arial" w:cs="Arial"/>
        </w:rPr>
        <w:t>uSec</w:t>
      </w:r>
      <w:proofErr w:type="spellEnd"/>
      <w:r w:rsidRPr="005D3655">
        <w:rPr>
          <w:rFonts w:ascii="Arial" w:hAnsi="Arial" w:cs="Arial"/>
        </w:rPr>
        <w:t xml:space="preserve"> (versus 1 </w:t>
      </w:r>
      <w:proofErr w:type="spellStart"/>
      <w:r w:rsidRPr="005D3655">
        <w:rPr>
          <w:rFonts w:ascii="Arial" w:hAnsi="Arial" w:cs="Arial"/>
        </w:rPr>
        <w:t>uSec</w:t>
      </w:r>
      <w:proofErr w:type="spellEnd"/>
      <w:r w:rsidRPr="005D3655">
        <w:rPr>
          <w:rFonts w:ascii="Arial" w:hAnsi="Arial" w:cs="Arial"/>
        </w:rPr>
        <w:t xml:space="preserve"> in earlier versions)</w:t>
      </w:r>
    </w:p>
    <w:p w:rsidR="00EC1286" w:rsidRDefault="00056ACB" w:rsidP="00795355">
      <w:pPr>
        <w:pStyle w:val="ListParagraph"/>
        <w:numPr>
          <w:ilvl w:val="0"/>
          <w:numId w:val="21"/>
        </w:numPr>
        <w:spacing w:after="120"/>
        <w:rPr>
          <w:rFonts w:ascii="Arial" w:hAnsi="Arial" w:cs="Arial"/>
        </w:rPr>
      </w:pPr>
      <w:r w:rsidRPr="005D3655">
        <w:rPr>
          <w:rFonts w:ascii="Arial" w:hAnsi="Arial" w:cs="Arial"/>
        </w:rPr>
        <w:t>Solution for the noise calibration for weather radars (5600 to 5650 MHz)</w:t>
      </w:r>
    </w:p>
    <w:p w:rsidR="00EC1286" w:rsidRDefault="00056ACB" w:rsidP="00795355">
      <w:pPr>
        <w:pStyle w:val="ListParagraph"/>
        <w:numPr>
          <w:ilvl w:val="0"/>
          <w:numId w:val="21"/>
        </w:numPr>
        <w:spacing w:after="120"/>
        <w:rPr>
          <w:rFonts w:ascii="Arial" w:hAnsi="Arial" w:cs="Arial"/>
        </w:rPr>
      </w:pPr>
      <w:r w:rsidRPr="005D3655">
        <w:rPr>
          <w:rFonts w:ascii="Arial" w:hAnsi="Arial" w:cs="Arial"/>
        </w:rPr>
        <w:t>The possibility to avoid operation in the weather radar band (5600 to 5650 MHz)</w:t>
      </w:r>
    </w:p>
    <w:p w:rsidR="00056ACB" w:rsidRPr="005D3655" w:rsidRDefault="00056ACB" w:rsidP="00056ACB">
      <w:pPr>
        <w:spacing w:after="120"/>
        <w:rPr>
          <w:sz w:val="22"/>
          <w:szCs w:val="22"/>
          <w:lang w:val="en-GB"/>
        </w:rPr>
      </w:pPr>
      <w:r w:rsidRPr="005D3655">
        <w:rPr>
          <w:sz w:val="22"/>
          <w:szCs w:val="22"/>
          <w:lang w:val="en-GB"/>
        </w:rPr>
        <w:t>The last phase of the agreement was completed by ETSI with the publication of EN 301 893 V1.6.1 which will enter into force on 1 January 2013. The main difference (w.r.t. DFS) with version 1.5.1 is that the minimum pulse width detection has been further reduced from 0,8μs to 0</w:t>
      </w:r>
      <w:proofErr w:type="gramStart"/>
      <w:r w:rsidRPr="005D3655">
        <w:rPr>
          <w:sz w:val="22"/>
          <w:szCs w:val="22"/>
          <w:lang w:val="en-GB"/>
        </w:rPr>
        <w:t>,5</w:t>
      </w:r>
      <w:proofErr w:type="gramEnd"/>
      <w:r w:rsidRPr="005D3655">
        <w:rPr>
          <w:sz w:val="22"/>
          <w:szCs w:val="22"/>
          <w:lang w:val="en-GB"/>
        </w:rPr>
        <w:t xml:space="preserve"> </w:t>
      </w:r>
      <w:proofErr w:type="spellStart"/>
      <w:r w:rsidRPr="005D3655">
        <w:rPr>
          <w:sz w:val="22"/>
          <w:szCs w:val="22"/>
          <w:lang w:val="en-GB"/>
        </w:rPr>
        <w:t>μs</w:t>
      </w:r>
      <w:proofErr w:type="spellEnd"/>
      <w:r w:rsidRPr="005D3655">
        <w:rPr>
          <w:sz w:val="22"/>
          <w:szCs w:val="22"/>
          <w:lang w:val="en-GB"/>
        </w:rPr>
        <w:t>. Other changes were introduced into this version which will allow industry to bring early implementations of (draft</w:t>
      </w:r>
      <w:proofErr w:type="gramStart"/>
      <w:r w:rsidRPr="005D3655">
        <w:rPr>
          <w:sz w:val="22"/>
          <w:szCs w:val="22"/>
          <w:lang w:val="en-GB"/>
        </w:rPr>
        <w:t>)IEEE802.11ac</w:t>
      </w:r>
      <w:proofErr w:type="gramEnd"/>
      <w:r w:rsidRPr="005D3655">
        <w:rPr>
          <w:sz w:val="22"/>
          <w:szCs w:val="22"/>
          <w:lang w:val="en-GB"/>
        </w:rPr>
        <w:t xml:space="preserve"> products on the market.</w:t>
      </w:r>
    </w:p>
    <w:p w:rsidR="00046077" w:rsidRPr="003124E8" w:rsidRDefault="00056ACB" w:rsidP="003124E8">
      <w:pPr>
        <w:spacing w:after="120"/>
        <w:rPr>
          <w:sz w:val="22"/>
          <w:szCs w:val="22"/>
          <w:lang w:val="en-GB"/>
        </w:rPr>
      </w:pPr>
      <w:r w:rsidRPr="005D3655">
        <w:rPr>
          <w:sz w:val="22"/>
          <w:szCs w:val="22"/>
          <w:lang w:val="en-GB"/>
        </w:rPr>
        <w:t>The last version of EN 301 893 produced by ETSI is version 1.7.1. This version will improve the intra-system sharing but the DFS requirements have not changed compared to version 1.6.1.</w:t>
      </w:r>
    </w:p>
    <w:p w:rsidR="00654606" w:rsidRPr="00795355" w:rsidRDefault="00654606" w:rsidP="00654606">
      <w:pPr>
        <w:pStyle w:val="Heading3"/>
      </w:pPr>
      <w:bookmarkStart w:id="20" w:name="_Toc345920439"/>
      <w:r>
        <w:rPr>
          <w:b/>
        </w:rPr>
        <w:t>Consequences for</w:t>
      </w:r>
      <w:r w:rsidRPr="001F687D">
        <w:rPr>
          <w:b/>
        </w:rPr>
        <w:t xml:space="preserve"> R</w:t>
      </w:r>
      <w:r>
        <w:rPr>
          <w:b/>
        </w:rPr>
        <w:t>adars</w:t>
      </w:r>
      <w:bookmarkEnd w:id="20"/>
      <w:r w:rsidRPr="00795355">
        <w:t xml:space="preserve"> </w:t>
      </w:r>
    </w:p>
    <w:p w:rsidR="00654606" w:rsidRPr="00AA4AB5" w:rsidRDefault="00654606" w:rsidP="00654606">
      <w:pPr>
        <w:pStyle w:val="Texte"/>
        <w:rPr>
          <w:rFonts w:cs="Arial"/>
          <w:sz w:val="22"/>
          <w:szCs w:val="22"/>
          <w:lang w:val="en-GB"/>
        </w:rPr>
      </w:pPr>
      <w:r>
        <w:rPr>
          <w:rFonts w:ascii="Arial" w:hAnsi="Arial" w:cs="Arial"/>
          <w:sz w:val="22"/>
          <w:szCs w:val="22"/>
        </w:rPr>
        <w:t xml:space="preserve">As part of agreement reached in TCAM, </w:t>
      </w:r>
      <w:r w:rsidRPr="00AA4AB5">
        <w:rPr>
          <w:rFonts w:ascii="Arial" w:hAnsi="Arial" w:cs="Arial"/>
          <w:sz w:val="22"/>
          <w:szCs w:val="22"/>
        </w:rPr>
        <w:t xml:space="preserve">a specific Recommendation was adopted by the </w:t>
      </w:r>
      <w:r w:rsidRPr="00AA4AB5">
        <w:rPr>
          <w:rFonts w:ascii="Arial" w:hAnsi="Arial" w:cs="Arial"/>
          <w:b/>
          <w:sz w:val="22"/>
          <w:szCs w:val="22"/>
          <w:lang w:val="en-GB"/>
        </w:rPr>
        <w:t>35</w:t>
      </w:r>
      <w:r w:rsidRPr="00AA4AB5">
        <w:rPr>
          <w:rFonts w:ascii="Arial" w:hAnsi="Arial" w:cs="Arial"/>
          <w:b/>
          <w:sz w:val="22"/>
          <w:szCs w:val="22"/>
          <w:vertAlign w:val="superscript"/>
          <w:lang w:val="en-GB"/>
        </w:rPr>
        <w:t>th</w:t>
      </w:r>
      <w:r w:rsidRPr="00AA4AB5">
        <w:rPr>
          <w:rFonts w:ascii="Arial" w:hAnsi="Arial" w:cs="Arial"/>
          <w:b/>
          <w:sz w:val="22"/>
          <w:szCs w:val="22"/>
          <w:lang w:val="en-GB"/>
        </w:rPr>
        <w:t xml:space="preserve"> EUMETNET council (Reading, UK) in December 2008</w:t>
      </w:r>
      <w:r>
        <w:rPr>
          <w:rFonts w:ascii="Arial" w:hAnsi="Arial" w:cs="Arial"/>
          <w:b/>
          <w:sz w:val="22"/>
          <w:szCs w:val="22"/>
          <w:lang w:val="en-GB"/>
        </w:rPr>
        <w:t xml:space="preserve"> </w:t>
      </w:r>
      <w:r w:rsidRPr="00654606">
        <w:rPr>
          <w:rFonts w:ascii="Arial" w:hAnsi="Arial" w:cs="Arial"/>
          <w:sz w:val="22"/>
          <w:szCs w:val="22"/>
          <w:lang w:val="en-GB"/>
        </w:rPr>
        <w:t>to provide</w:t>
      </w:r>
      <w:r>
        <w:rPr>
          <w:rFonts w:ascii="Arial" w:hAnsi="Arial" w:cs="Arial"/>
          <w:b/>
          <w:sz w:val="22"/>
          <w:szCs w:val="22"/>
          <w:lang w:val="en-GB"/>
        </w:rPr>
        <w:t xml:space="preserve"> </w:t>
      </w:r>
      <w:r w:rsidRPr="00AA4AB5">
        <w:rPr>
          <w:rFonts w:ascii="Arial" w:hAnsi="Arial" w:cs="Arial"/>
          <w:sz w:val="22"/>
          <w:szCs w:val="22"/>
          <w:lang w:val="en-GB"/>
        </w:rPr>
        <w:t>the</w:t>
      </w:r>
      <w:r>
        <w:rPr>
          <w:rFonts w:ascii="Arial" w:hAnsi="Arial" w:cs="Arial"/>
          <w:sz w:val="22"/>
          <w:szCs w:val="22"/>
          <w:lang w:val="en-GB"/>
        </w:rPr>
        <w:t xml:space="preserve"> </w:t>
      </w:r>
      <w:r w:rsidRPr="00AA4AB5">
        <w:rPr>
          <w:rFonts w:ascii="Arial" w:hAnsi="Arial" w:cs="Arial"/>
          <w:sz w:val="22"/>
          <w:szCs w:val="22"/>
          <w:lang w:val="en-GB"/>
        </w:rPr>
        <w:t>following technical and operational guidelines to be considered with the highest care and priority by meteorological services:</w:t>
      </w:r>
    </w:p>
    <w:p w:rsidR="00654606" w:rsidRPr="007E342D" w:rsidRDefault="00654606" w:rsidP="00654606">
      <w:pPr>
        <w:spacing w:before="120"/>
        <w:ind w:left="1080" w:hanging="540"/>
        <w:jc w:val="both"/>
        <w:rPr>
          <w:rFonts w:cs="Arial"/>
          <w:sz w:val="22"/>
          <w:szCs w:val="22"/>
          <w:lang w:val="en-GB"/>
        </w:rPr>
      </w:pPr>
      <w:r w:rsidRPr="00AA4AB5">
        <w:rPr>
          <w:rFonts w:cs="Arial"/>
          <w:sz w:val="22"/>
          <w:szCs w:val="22"/>
          <w:lang w:val="en-GB"/>
        </w:rPr>
        <w:t>-</w:t>
      </w:r>
      <w:r w:rsidRPr="00AA4AB5">
        <w:rPr>
          <w:rFonts w:cs="Arial"/>
          <w:sz w:val="22"/>
          <w:szCs w:val="22"/>
          <w:lang w:val="en-GB"/>
        </w:rPr>
        <w:tab/>
      </w:r>
      <w:proofErr w:type="gramStart"/>
      <w:r w:rsidRPr="00AA4AB5">
        <w:rPr>
          <w:rFonts w:cs="Arial"/>
          <w:sz w:val="22"/>
          <w:szCs w:val="22"/>
          <w:lang w:val="en-GB"/>
        </w:rPr>
        <w:t>only</w:t>
      </w:r>
      <w:proofErr w:type="gramEnd"/>
      <w:r w:rsidRPr="00AA4AB5">
        <w:rPr>
          <w:rFonts w:cs="Arial"/>
          <w:sz w:val="22"/>
          <w:szCs w:val="22"/>
          <w:lang w:val="en-GB"/>
        </w:rPr>
        <w:t xml:space="preserve"> operate radars in the 5600-5650 MHz band</w:t>
      </w:r>
    </w:p>
    <w:p w:rsidR="00654606" w:rsidRPr="007E342D" w:rsidRDefault="00654606" w:rsidP="00654606">
      <w:pPr>
        <w:spacing w:before="120"/>
        <w:ind w:left="1080" w:hanging="540"/>
        <w:jc w:val="both"/>
        <w:rPr>
          <w:rFonts w:cs="Arial"/>
          <w:sz w:val="22"/>
          <w:szCs w:val="22"/>
          <w:lang w:val="en-GB"/>
        </w:rPr>
      </w:pPr>
      <w:r w:rsidRPr="00AA4AB5">
        <w:rPr>
          <w:rFonts w:cs="Arial"/>
          <w:sz w:val="22"/>
          <w:szCs w:val="22"/>
          <w:lang w:val="en-GB"/>
        </w:rPr>
        <w:t>-</w:t>
      </w:r>
      <w:r w:rsidRPr="00AA4AB5">
        <w:rPr>
          <w:rFonts w:cs="Arial"/>
          <w:sz w:val="22"/>
          <w:szCs w:val="22"/>
          <w:lang w:val="en-GB"/>
        </w:rPr>
        <w:tab/>
        <w:t>transmit minimum number of detectable signals over scanning strategies (so-called “Minimum detectable signal concept”)</w:t>
      </w:r>
    </w:p>
    <w:p w:rsidR="00654606" w:rsidRPr="007E342D" w:rsidRDefault="00654606" w:rsidP="00654606">
      <w:pPr>
        <w:spacing w:before="120"/>
        <w:ind w:left="1080" w:hanging="540"/>
        <w:jc w:val="both"/>
        <w:rPr>
          <w:rFonts w:cs="Arial"/>
          <w:sz w:val="22"/>
          <w:szCs w:val="22"/>
          <w:lang w:val="en-GB"/>
        </w:rPr>
      </w:pPr>
      <w:r w:rsidRPr="00AA4AB5">
        <w:rPr>
          <w:rFonts w:cs="Arial"/>
          <w:sz w:val="22"/>
          <w:szCs w:val="22"/>
          <w:lang w:val="en-GB"/>
        </w:rPr>
        <w:t>-</w:t>
      </w:r>
      <w:r w:rsidRPr="00AA4AB5">
        <w:rPr>
          <w:rFonts w:cs="Arial"/>
          <w:sz w:val="22"/>
          <w:szCs w:val="22"/>
          <w:lang w:val="en-GB"/>
        </w:rPr>
        <w:tab/>
        <w:t>improve to the best extent and at minimum to the future regulated levels the out-of-band emissions of radars</w:t>
      </w:r>
    </w:p>
    <w:p w:rsidR="00EC1286" w:rsidRPr="005C066E" w:rsidRDefault="00654606" w:rsidP="005C066E">
      <w:pPr>
        <w:spacing w:before="120"/>
        <w:ind w:left="1080" w:hanging="540"/>
        <w:jc w:val="both"/>
        <w:rPr>
          <w:rFonts w:cs="Arial"/>
          <w:sz w:val="22"/>
          <w:szCs w:val="22"/>
          <w:lang w:val="en-GB"/>
        </w:rPr>
      </w:pPr>
      <w:r w:rsidRPr="00AA4AB5">
        <w:rPr>
          <w:rFonts w:cs="Arial"/>
          <w:sz w:val="22"/>
          <w:szCs w:val="22"/>
          <w:lang w:val="en-GB"/>
        </w:rPr>
        <w:t>-</w:t>
      </w:r>
      <w:r w:rsidRPr="00AA4AB5">
        <w:rPr>
          <w:rFonts w:cs="Arial"/>
          <w:sz w:val="22"/>
          <w:szCs w:val="22"/>
          <w:lang w:val="en-GB"/>
        </w:rPr>
        <w:tab/>
        <w:t>improve to the best extent the out-of-band signal rejection of the radar receiver, with a particular focus on the image-frequency.</w:t>
      </w:r>
    </w:p>
    <w:p w:rsidR="00654606" w:rsidRDefault="00654606" w:rsidP="00654606">
      <w:pPr>
        <w:spacing w:after="120"/>
        <w:rPr>
          <w:rFonts w:cs="Arial"/>
          <w:szCs w:val="20"/>
        </w:rPr>
      </w:pPr>
    </w:p>
    <w:p w:rsidR="00C77B1C" w:rsidRPr="00A43501" w:rsidRDefault="000D75E6" w:rsidP="00C77B1C">
      <w:pPr>
        <w:spacing w:after="120"/>
        <w:rPr>
          <w:ins w:id="21" w:author="Thomas Weber" w:date="2013-01-07T10:17:00Z"/>
          <w:rFonts w:cs="Arial"/>
          <w:szCs w:val="20"/>
          <w:lang w:val="en-GB"/>
        </w:rPr>
      </w:pPr>
      <w:r>
        <w:rPr>
          <w:rFonts w:cs="Arial"/>
          <w:szCs w:val="20"/>
          <w:lang w:val="en-GB"/>
        </w:rPr>
        <w:t>This means that f</w:t>
      </w:r>
      <w:r w:rsidRPr="000D75E6">
        <w:rPr>
          <w:rFonts w:cs="Arial"/>
          <w:szCs w:val="20"/>
          <w:lang w:val="en-GB"/>
        </w:rPr>
        <w:t xml:space="preserve">uture development of radar technology may not lead to a new request to RLAN industry </w:t>
      </w:r>
      <w:r>
        <w:rPr>
          <w:rFonts w:cs="Arial"/>
          <w:szCs w:val="20"/>
          <w:lang w:val="en-GB"/>
        </w:rPr>
        <w:t xml:space="preserve">or to ETSI </w:t>
      </w:r>
      <w:r w:rsidRPr="000D75E6">
        <w:rPr>
          <w:rFonts w:cs="Arial"/>
          <w:szCs w:val="20"/>
          <w:lang w:val="en-GB"/>
        </w:rPr>
        <w:t xml:space="preserve">to again improve their DFS mechanism in order to e.g. detect </w:t>
      </w:r>
      <w:r>
        <w:rPr>
          <w:rFonts w:cs="Arial"/>
          <w:szCs w:val="20"/>
          <w:lang w:val="en-GB"/>
        </w:rPr>
        <w:t xml:space="preserve">(narrower) </w:t>
      </w:r>
      <w:r w:rsidRPr="000D75E6">
        <w:rPr>
          <w:rFonts w:cs="Arial"/>
          <w:szCs w:val="20"/>
          <w:lang w:val="en-GB"/>
        </w:rPr>
        <w:t>pulse widths,</w:t>
      </w:r>
      <w:r>
        <w:rPr>
          <w:rFonts w:cs="Arial"/>
          <w:szCs w:val="20"/>
          <w:lang w:val="en-GB"/>
        </w:rPr>
        <w:t xml:space="preserve"> lower or higher</w:t>
      </w:r>
      <w:r w:rsidRPr="000D75E6">
        <w:rPr>
          <w:rFonts w:cs="Arial"/>
          <w:szCs w:val="20"/>
          <w:lang w:val="en-GB"/>
        </w:rPr>
        <w:t xml:space="preserve"> PRF values or </w:t>
      </w:r>
      <w:r>
        <w:rPr>
          <w:rFonts w:cs="Arial"/>
          <w:szCs w:val="20"/>
          <w:lang w:val="en-GB"/>
        </w:rPr>
        <w:t xml:space="preserve">radar burst with fewer </w:t>
      </w:r>
      <w:r w:rsidRPr="000D75E6">
        <w:rPr>
          <w:rFonts w:cs="Arial"/>
          <w:szCs w:val="20"/>
          <w:lang w:val="en-GB"/>
        </w:rPr>
        <w:t xml:space="preserve">pulses </w:t>
      </w:r>
      <w:r>
        <w:rPr>
          <w:rFonts w:cs="Arial"/>
          <w:szCs w:val="20"/>
          <w:lang w:val="en-GB"/>
        </w:rPr>
        <w:t xml:space="preserve">as those covered by </w:t>
      </w:r>
      <w:r w:rsidRPr="000D75E6">
        <w:rPr>
          <w:rFonts w:cs="Arial"/>
          <w:szCs w:val="20"/>
          <w:lang w:val="en-GB"/>
        </w:rPr>
        <w:t>version 1.6.1 of EN 301 893.</w:t>
      </w:r>
    </w:p>
    <w:p w:rsidR="004409D0" w:rsidRPr="003773DA" w:rsidRDefault="004409D0" w:rsidP="00471E2B">
      <w:pPr>
        <w:pStyle w:val="Heading3"/>
      </w:pPr>
      <w:bookmarkStart w:id="22" w:name="_Toc345920440"/>
      <w:r w:rsidRPr="003773DA">
        <w:t>Current Regulations</w:t>
      </w:r>
      <w:bookmarkEnd w:id="22"/>
    </w:p>
    <w:p w:rsidR="00E663A9" w:rsidRPr="003773DA" w:rsidRDefault="004409D0" w:rsidP="003124E8">
      <w:pPr>
        <w:pStyle w:val="Heading4"/>
      </w:pPr>
      <w:bookmarkStart w:id="23" w:name="_Toc345920441"/>
      <w:r w:rsidRPr="003773DA">
        <w:t>WRC-03 outcome</w:t>
      </w:r>
      <w:bookmarkEnd w:id="23"/>
    </w:p>
    <w:p w:rsidR="00056ACB" w:rsidRPr="005D3655" w:rsidRDefault="00056ACB" w:rsidP="00056ACB">
      <w:pPr>
        <w:pStyle w:val="ECCParagraph"/>
        <w:rPr>
          <w:sz w:val="22"/>
          <w:szCs w:val="22"/>
        </w:rPr>
      </w:pPr>
      <w:r w:rsidRPr="005D3655">
        <w:rPr>
          <w:sz w:val="22"/>
          <w:szCs w:val="22"/>
        </w:rPr>
        <w:t xml:space="preserve">In 2003, after a preparation of many years, the International Telecommunications Union (ITU), at its World Radio Conference 2003 (WRC-03), agreed on a new frequency allocation on a co-primary basis to the mobile service for the implementation of wireless access systems including radio local area networks (WAS/RLANs) systems noting however that in the bands 5 250 MHz to 5 350 MHz and 5 470 MHz to 5 725 MHz, stations in the mobile service shall not claim protection from </w:t>
      </w:r>
      <w:proofErr w:type="spellStart"/>
      <w:r w:rsidRPr="005D3655">
        <w:rPr>
          <w:sz w:val="22"/>
          <w:szCs w:val="22"/>
        </w:rPr>
        <w:t>radiodetermination</w:t>
      </w:r>
      <w:proofErr w:type="spellEnd"/>
      <w:r w:rsidRPr="005D3655">
        <w:rPr>
          <w:sz w:val="22"/>
          <w:szCs w:val="22"/>
        </w:rPr>
        <w:t xml:space="preserve"> services. This was subject to technical and regulatory provisions included in the radio regulations, given in Resolution 229 [i.12] (WRC-03) that makes the Annex 1 of ITU-R Recommendation M.1652 [i.8] mandatory. This includes specific provisions to protect the incumbent systems; including military and weather radars.</w:t>
      </w:r>
    </w:p>
    <w:p w:rsidR="00E663A9" w:rsidRPr="003773DA" w:rsidRDefault="004409D0" w:rsidP="003124E8">
      <w:pPr>
        <w:pStyle w:val="Heading4"/>
      </w:pPr>
      <w:bookmarkStart w:id="24" w:name="_Toc345920442"/>
      <w:r w:rsidRPr="003773DA">
        <w:lastRenderedPageBreak/>
        <w:t>EC Decision for 5 GHz WAS</w:t>
      </w:r>
      <w:bookmarkEnd w:id="24"/>
    </w:p>
    <w:p w:rsidR="00056ACB" w:rsidRPr="005D3655" w:rsidRDefault="00056ACB" w:rsidP="00056ACB">
      <w:pPr>
        <w:pStyle w:val="ECCParagraph"/>
        <w:rPr>
          <w:sz w:val="22"/>
          <w:szCs w:val="22"/>
        </w:rPr>
      </w:pPr>
      <w:r w:rsidRPr="005D3655">
        <w:rPr>
          <w:sz w:val="22"/>
          <w:szCs w:val="22"/>
        </w:rPr>
        <w:t>By mid of 2005, the European Commission published Commission Decision 2005/513/EC requiring all EU</w:t>
      </w:r>
      <w:r w:rsidR="00105CB8">
        <w:rPr>
          <w:sz w:val="22"/>
          <w:szCs w:val="22"/>
        </w:rPr>
        <w:t xml:space="preserve"> </w:t>
      </w:r>
      <w:r w:rsidRPr="005D3655">
        <w:rPr>
          <w:sz w:val="22"/>
          <w:szCs w:val="22"/>
        </w:rPr>
        <w:t>member states (27 member states) to open the 5 GHz bands for the implementation of Wireless Access Systems</w:t>
      </w:r>
      <w:r w:rsidR="00105CB8">
        <w:rPr>
          <w:sz w:val="22"/>
          <w:szCs w:val="22"/>
        </w:rPr>
        <w:t xml:space="preserve"> </w:t>
      </w:r>
      <w:r w:rsidRPr="005D3655">
        <w:rPr>
          <w:sz w:val="22"/>
          <w:szCs w:val="22"/>
        </w:rPr>
        <w:t>including Radio Local Area Networks by 31 October 2005. The technical requirements contained in this Commission</w:t>
      </w:r>
      <w:r w:rsidR="00105CB8">
        <w:rPr>
          <w:sz w:val="22"/>
          <w:szCs w:val="22"/>
        </w:rPr>
        <w:t xml:space="preserve"> </w:t>
      </w:r>
      <w:r w:rsidRPr="005D3655">
        <w:rPr>
          <w:sz w:val="22"/>
          <w:szCs w:val="22"/>
        </w:rPr>
        <w:t>Decision are identical to those contained in ECC</w:t>
      </w:r>
      <w:r w:rsidR="00105CB8">
        <w:rPr>
          <w:sz w:val="22"/>
          <w:szCs w:val="22"/>
        </w:rPr>
        <w:t xml:space="preserve"> </w:t>
      </w:r>
      <w:proofErr w:type="gramStart"/>
      <w:r w:rsidRPr="005D3655">
        <w:rPr>
          <w:sz w:val="22"/>
          <w:szCs w:val="22"/>
        </w:rPr>
        <w:t>Dec(</w:t>
      </w:r>
      <w:proofErr w:type="gramEnd"/>
      <w:r w:rsidRPr="005D3655">
        <w:rPr>
          <w:sz w:val="22"/>
          <w:szCs w:val="22"/>
        </w:rPr>
        <w:t>04)08.</w:t>
      </w:r>
    </w:p>
    <w:p w:rsidR="00056ACB" w:rsidRPr="005D3655" w:rsidRDefault="00056ACB" w:rsidP="00056ACB">
      <w:pPr>
        <w:pStyle w:val="ECCParagraph"/>
        <w:rPr>
          <w:sz w:val="22"/>
          <w:szCs w:val="22"/>
        </w:rPr>
      </w:pPr>
      <w:r w:rsidRPr="005D3655">
        <w:rPr>
          <w:sz w:val="22"/>
          <w:szCs w:val="22"/>
        </w:rPr>
        <w:t>The Decision 2005/513/EC was amended by EC Decision 2007/90/EC of 12 February 2007 but there was no changed with regard to the protection of radars.</w:t>
      </w:r>
    </w:p>
    <w:p w:rsidR="00056ACB" w:rsidRPr="003124E8" w:rsidRDefault="00056ACB" w:rsidP="00056ACB">
      <w:pPr>
        <w:pStyle w:val="ECCParagraph"/>
        <w:rPr>
          <w:sz w:val="22"/>
          <w:szCs w:val="22"/>
        </w:rPr>
      </w:pPr>
      <w:r w:rsidRPr="003124E8">
        <w:rPr>
          <w:sz w:val="22"/>
          <w:szCs w:val="22"/>
        </w:rPr>
        <w:t>The Decision 2005/513/EC clearly specifies that the military and meteorological radars</w:t>
      </w:r>
      <w:r w:rsidR="00105CB8">
        <w:rPr>
          <w:sz w:val="22"/>
          <w:szCs w:val="22"/>
        </w:rPr>
        <w:t xml:space="preserve"> </w:t>
      </w:r>
      <w:r w:rsidRPr="003124E8">
        <w:rPr>
          <w:sz w:val="22"/>
          <w:szCs w:val="22"/>
        </w:rPr>
        <w:t>operating in the 5 250 MHz to 5 850 MHz band requires protection against harmful interference from WAS/RLAN.</w:t>
      </w:r>
    </w:p>
    <w:p w:rsidR="004409D0" w:rsidRPr="003773DA" w:rsidRDefault="00795355" w:rsidP="00DE51B4">
      <w:pPr>
        <w:pStyle w:val="ECCParagraph"/>
        <w:rPr>
          <w:sz w:val="22"/>
          <w:szCs w:val="22"/>
        </w:rPr>
      </w:pPr>
      <w:r w:rsidDel="00795355">
        <w:rPr>
          <w:sz w:val="22"/>
          <w:szCs w:val="22"/>
        </w:rPr>
        <w:t xml:space="preserve"> </w:t>
      </w:r>
      <w:r w:rsidR="00DE51B4" w:rsidRPr="003773DA">
        <w:rPr>
          <w:sz w:val="22"/>
          <w:szCs w:val="22"/>
        </w:rPr>
        <w:t xml:space="preserve">Member states of the EU may not impose </w:t>
      </w:r>
      <w:r w:rsidR="00567F20">
        <w:rPr>
          <w:sz w:val="22"/>
          <w:szCs w:val="22"/>
        </w:rPr>
        <w:t xml:space="preserve">additional </w:t>
      </w:r>
      <w:r w:rsidR="00DE51B4" w:rsidRPr="003773DA">
        <w:rPr>
          <w:sz w:val="22"/>
          <w:szCs w:val="22"/>
        </w:rPr>
        <w:t xml:space="preserve">constraints in their nation regulations beyond those specified in the EC Decisions.  </w:t>
      </w:r>
      <w:r w:rsidR="006933EA" w:rsidRPr="003773DA">
        <w:rPr>
          <w:sz w:val="22"/>
          <w:szCs w:val="22"/>
        </w:rPr>
        <w:t xml:space="preserve">CEPT administrations not subject to the EC Decision may impose additional conditions on </w:t>
      </w:r>
      <w:r w:rsidR="00567F20">
        <w:rPr>
          <w:sz w:val="22"/>
          <w:szCs w:val="22"/>
        </w:rPr>
        <w:t xml:space="preserve">or allow certain relaxation for </w:t>
      </w:r>
      <w:r w:rsidR="006933EA" w:rsidRPr="003773DA">
        <w:rPr>
          <w:sz w:val="22"/>
          <w:szCs w:val="22"/>
        </w:rPr>
        <w:t>RLAN apparatus subject to their adoption of ECC Decision (04)08.</w:t>
      </w:r>
    </w:p>
    <w:p w:rsidR="004409D0" w:rsidRPr="003124E8" w:rsidRDefault="0088728A" w:rsidP="003124E8">
      <w:pPr>
        <w:pStyle w:val="Heading4"/>
      </w:pPr>
      <w:bookmarkStart w:id="25" w:name="_Toc345920443"/>
      <w:r>
        <w:t>Placing on the market</w:t>
      </w:r>
      <w:bookmarkEnd w:id="25"/>
    </w:p>
    <w:p w:rsidR="00567F20" w:rsidRPr="005D3655" w:rsidRDefault="00567F20" w:rsidP="00567F20">
      <w:pPr>
        <w:pStyle w:val="ECCParagraph"/>
        <w:rPr>
          <w:sz w:val="22"/>
          <w:szCs w:val="22"/>
        </w:rPr>
      </w:pPr>
      <w:r w:rsidRPr="005D3655">
        <w:rPr>
          <w:sz w:val="22"/>
          <w:szCs w:val="22"/>
        </w:rPr>
        <w:t>The placing on the market and putting into service of radio equipment within the EU is regulated by the Directive1999/5/EC (R&amp;TTE Directive). The European Commission mandates European Standards Organizations (ESOs) to develop</w:t>
      </w:r>
      <w:r w:rsidR="00A02F7A">
        <w:rPr>
          <w:sz w:val="22"/>
          <w:szCs w:val="22"/>
        </w:rPr>
        <w:t xml:space="preserve"> </w:t>
      </w:r>
      <w:r w:rsidRPr="005D3655">
        <w:rPr>
          <w:sz w:val="22"/>
          <w:szCs w:val="22"/>
        </w:rPr>
        <w:t>so-called Harmonized Standards. With the respect to the spectrum aspects of radio equipment, the relevant Harmonized</w:t>
      </w:r>
      <w:r w:rsidR="00A02F7A">
        <w:rPr>
          <w:sz w:val="22"/>
          <w:szCs w:val="22"/>
        </w:rPr>
        <w:t xml:space="preserve"> </w:t>
      </w:r>
      <w:r w:rsidRPr="005D3655">
        <w:rPr>
          <w:sz w:val="22"/>
          <w:szCs w:val="22"/>
        </w:rPr>
        <w:t>Standards are developed by ETSI.</w:t>
      </w:r>
      <w:r w:rsidR="00A02F7A">
        <w:rPr>
          <w:sz w:val="22"/>
          <w:szCs w:val="22"/>
        </w:rPr>
        <w:t xml:space="preserve"> </w:t>
      </w:r>
      <w:r w:rsidRPr="005D3655">
        <w:rPr>
          <w:sz w:val="22"/>
          <w:szCs w:val="22"/>
        </w:rPr>
        <w:t>For 5 GHz WAS/RLANs, the appropriate Harmonised Standard is EN 301 893.For 5,8 GHz BFWA, the appropriate Harmonised Standard is EN 302 502.</w:t>
      </w:r>
    </w:p>
    <w:p w:rsidR="00567F20" w:rsidRPr="005D3655" w:rsidRDefault="00567F20" w:rsidP="00567F20">
      <w:pPr>
        <w:pStyle w:val="ECCParagraph"/>
        <w:rPr>
          <w:sz w:val="22"/>
          <w:szCs w:val="22"/>
        </w:rPr>
      </w:pPr>
      <w:r w:rsidRPr="005D3655">
        <w:rPr>
          <w:sz w:val="22"/>
          <w:szCs w:val="22"/>
        </w:rPr>
        <w:t>According to the R&amp;TTE Directive, compliance with a Harmonized Standard allows the manufacturer to enjoy a</w:t>
      </w:r>
      <w:r w:rsidR="00A02F7A">
        <w:rPr>
          <w:sz w:val="22"/>
          <w:szCs w:val="22"/>
        </w:rPr>
        <w:t xml:space="preserve"> </w:t>
      </w:r>
      <w:r w:rsidRPr="005D3655">
        <w:rPr>
          <w:sz w:val="22"/>
          <w:szCs w:val="22"/>
        </w:rPr>
        <w:t>presumption of conformity with the essential requirements of Directive 1999/5/EC and as such they are allowed to</w:t>
      </w:r>
      <w:r w:rsidR="00A02F7A">
        <w:rPr>
          <w:sz w:val="22"/>
          <w:szCs w:val="22"/>
        </w:rPr>
        <w:t xml:space="preserve"> </w:t>
      </w:r>
      <w:r w:rsidRPr="005D3655">
        <w:rPr>
          <w:sz w:val="22"/>
          <w:szCs w:val="22"/>
        </w:rPr>
        <w:t>place their products on the Community market.</w:t>
      </w:r>
      <w:r w:rsidR="00A02F7A">
        <w:rPr>
          <w:sz w:val="22"/>
          <w:szCs w:val="22"/>
        </w:rPr>
        <w:t xml:space="preserve"> </w:t>
      </w:r>
      <w:r w:rsidRPr="005D3655">
        <w:rPr>
          <w:sz w:val="22"/>
          <w:szCs w:val="22"/>
        </w:rPr>
        <w:t xml:space="preserve">Although using harmonised standards is the most obvious and easiest way to place product on the market, the R&amp;TTE directive provides for alternative routes. If alternative routes are used, the manufacturer will have to proof that his equipment provides the same level as protection to radar as equipment which has implemented DFS as described in the harmonised standard. </w:t>
      </w:r>
    </w:p>
    <w:p w:rsidR="00567F20" w:rsidRPr="005D3655" w:rsidRDefault="00567F20" w:rsidP="00567F20">
      <w:pPr>
        <w:pStyle w:val="ECCParagraph"/>
        <w:rPr>
          <w:sz w:val="22"/>
          <w:szCs w:val="22"/>
        </w:rPr>
      </w:pPr>
      <w:r w:rsidRPr="005D3655">
        <w:rPr>
          <w:sz w:val="22"/>
          <w:szCs w:val="22"/>
        </w:rPr>
        <w:t>As the ETSI standard prohibits equipment to provide the user the means to disable DFS or to alter any of the DFS related settings, this obviously also applies to any equivalent radar avoidance mechanism implemented by manufactures that had chosen the alternative routes</w:t>
      </w:r>
      <w:r w:rsidR="00A02F7A">
        <w:rPr>
          <w:sz w:val="22"/>
          <w:szCs w:val="22"/>
        </w:rPr>
        <w:t xml:space="preserve"> </w:t>
      </w:r>
      <w:r w:rsidRPr="005D3655">
        <w:rPr>
          <w:sz w:val="22"/>
          <w:szCs w:val="22"/>
        </w:rPr>
        <w:t>to declare compliance with the regulations.</w:t>
      </w:r>
    </w:p>
    <w:p w:rsidR="00EC1286" w:rsidRDefault="00567F20" w:rsidP="00795355">
      <w:pPr>
        <w:pStyle w:val="ECCParagraph"/>
        <w:rPr>
          <w:sz w:val="22"/>
          <w:szCs w:val="22"/>
        </w:rPr>
      </w:pPr>
      <w:r w:rsidRPr="005D3655">
        <w:rPr>
          <w:sz w:val="22"/>
          <w:szCs w:val="22"/>
        </w:rPr>
        <w:t xml:space="preserve">Equipment where the user can disable DFS, or alter any of the DFS related settings, does NOT comply with the essential requirements of the Directive and shall not be allowed to be placed on the EU market. </w:t>
      </w:r>
    </w:p>
    <w:p w:rsidR="003270F5" w:rsidRDefault="0088728A" w:rsidP="003124E8">
      <w:pPr>
        <w:pStyle w:val="Heading4"/>
      </w:pPr>
      <w:bookmarkStart w:id="26" w:name="_Toc345920444"/>
      <w:proofErr w:type="gramStart"/>
      <w:r>
        <w:t>Regulations in other</w:t>
      </w:r>
      <w:r w:rsidR="003270F5" w:rsidRPr="003270F5">
        <w:t xml:space="preserve"> regions.</w:t>
      </w:r>
      <w:bookmarkEnd w:id="26"/>
      <w:proofErr w:type="gramEnd"/>
    </w:p>
    <w:p w:rsidR="00567F20" w:rsidRPr="005D3655" w:rsidRDefault="00567F20" w:rsidP="00567F20">
      <w:pPr>
        <w:rPr>
          <w:sz w:val="22"/>
          <w:szCs w:val="22"/>
        </w:rPr>
      </w:pPr>
      <w:r w:rsidRPr="005D3655">
        <w:rPr>
          <w:sz w:val="22"/>
          <w:szCs w:val="22"/>
        </w:rPr>
        <w:t>In 2000, as the RLAN industry in the US was preparing to enter the 5 GHz spectrum market with products designed to</w:t>
      </w:r>
      <w:r w:rsidR="00A02F7A">
        <w:rPr>
          <w:sz w:val="22"/>
          <w:szCs w:val="22"/>
        </w:rPr>
        <w:t xml:space="preserve"> </w:t>
      </w:r>
      <w:r w:rsidRPr="005D3655">
        <w:rPr>
          <w:sz w:val="22"/>
          <w:szCs w:val="22"/>
        </w:rPr>
        <w:t>the IEEE 802.11a standard, manufacturers with worldwide distribution were concerned that Europe would restrict</w:t>
      </w:r>
      <w:r w:rsidR="000D75E6">
        <w:rPr>
          <w:sz w:val="22"/>
          <w:szCs w:val="22"/>
        </w:rPr>
        <w:t xml:space="preserve"> </w:t>
      </w:r>
      <w:r w:rsidRPr="005D3655">
        <w:rPr>
          <w:sz w:val="22"/>
          <w:szCs w:val="22"/>
        </w:rPr>
        <w:t>this band to HIPERLAN (High Performance Radio LAN) products as specified in ERC Decision (99)23.HIPERLAN was a specific RLAN technology developed by ETSI. The ERC Decision (99)23 [i.10] mandated two</w:t>
      </w:r>
      <w:r w:rsidR="00A02F7A">
        <w:rPr>
          <w:sz w:val="22"/>
          <w:szCs w:val="22"/>
        </w:rPr>
        <w:t xml:space="preserve"> </w:t>
      </w:r>
      <w:r w:rsidRPr="005D3655">
        <w:rPr>
          <w:sz w:val="22"/>
          <w:szCs w:val="22"/>
        </w:rPr>
        <w:t>mechanisms to protect radars and other primary users of this band: DFS (Dynamic Frequency Selection) and TPC</w:t>
      </w:r>
      <w:r w:rsidR="0088728A">
        <w:rPr>
          <w:sz w:val="22"/>
          <w:szCs w:val="22"/>
        </w:rPr>
        <w:t xml:space="preserve"> </w:t>
      </w:r>
      <w:r w:rsidRPr="005D3655">
        <w:rPr>
          <w:sz w:val="22"/>
          <w:szCs w:val="22"/>
        </w:rPr>
        <w:t>(Transmit Power Control). As a result, a project, P802.11TGh, was started to add these mechanisms in the</w:t>
      </w:r>
      <w:r w:rsidR="008F6EC4">
        <w:rPr>
          <w:sz w:val="22"/>
          <w:szCs w:val="22"/>
        </w:rPr>
        <w:t xml:space="preserve"> </w:t>
      </w:r>
      <w:r w:rsidRPr="005D3655">
        <w:rPr>
          <w:sz w:val="22"/>
          <w:szCs w:val="22"/>
        </w:rPr>
        <w:lastRenderedPageBreak/>
        <w:t>IEEE 802.11 standard, with the assumption that if these additional regulatory requirements were met, global</w:t>
      </w:r>
      <w:r w:rsidR="008F6EC4">
        <w:rPr>
          <w:sz w:val="22"/>
          <w:szCs w:val="22"/>
        </w:rPr>
        <w:t xml:space="preserve"> </w:t>
      </w:r>
      <w:r w:rsidRPr="005D3655">
        <w:rPr>
          <w:sz w:val="22"/>
          <w:szCs w:val="22"/>
        </w:rPr>
        <w:t>adoption of IEEE 802.11a-1999 would be possible.</w:t>
      </w:r>
    </w:p>
    <w:p w:rsidR="00567F20" w:rsidRPr="005D3655" w:rsidRDefault="00567F20" w:rsidP="00567F20">
      <w:pPr>
        <w:rPr>
          <w:sz w:val="22"/>
          <w:szCs w:val="22"/>
        </w:rPr>
      </w:pPr>
    </w:p>
    <w:p w:rsidR="00567F20" w:rsidRPr="005D3655" w:rsidRDefault="00567F20" w:rsidP="00567F20">
      <w:pPr>
        <w:rPr>
          <w:sz w:val="22"/>
          <w:szCs w:val="22"/>
        </w:rPr>
      </w:pPr>
      <w:r w:rsidRPr="005D3655">
        <w:rPr>
          <w:sz w:val="22"/>
          <w:szCs w:val="22"/>
        </w:rPr>
        <w:t>At that time the 5 GHz band for RLANs in the US was restricted to the 5 150 MHz to 5 250 MHz, 5 250 MHz to5 350 MHz and 5 725 MHz to 5 825 MHz bands, but planning was already in the works for the 2003 meeting of the</w:t>
      </w:r>
      <w:r w:rsidR="008F6EC4">
        <w:rPr>
          <w:sz w:val="22"/>
          <w:szCs w:val="22"/>
        </w:rPr>
        <w:t xml:space="preserve"> </w:t>
      </w:r>
      <w:r w:rsidRPr="005D3655">
        <w:rPr>
          <w:sz w:val="22"/>
          <w:szCs w:val="22"/>
        </w:rPr>
        <w:t xml:space="preserve">World </w:t>
      </w:r>
      <w:proofErr w:type="spellStart"/>
      <w:r w:rsidRPr="005D3655">
        <w:rPr>
          <w:sz w:val="22"/>
          <w:szCs w:val="22"/>
        </w:rPr>
        <w:t>Radiocommunication</w:t>
      </w:r>
      <w:proofErr w:type="spellEnd"/>
      <w:r w:rsidRPr="005D3655">
        <w:rPr>
          <w:sz w:val="22"/>
          <w:szCs w:val="22"/>
        </w:rPr>
        <w:t xml:space="preserve"> Conference, to add the 5 470 MHz to 5 725 MHz band. This made DFS even more</w:t>
      </w:r>
      <w:r w:rsidR="008F6EC4">
        <w:rPr>
          <w:sz w:val="22"/>
          <w:szCs w:val="22"/>
        </w:rPr>
        <w:t xml:space="preserve"> </w:t>
      </w:r>
      <w:r w:rsidRPr="005D3655">
        <w:rPr>
          <w:sz w:val="22"/>
          <w:szCs w:val="22"/>
        </w:rPr>
        <w:t>important for the US market. Over the course of the next three years, the FCC, with the help of the wireless LAN</w:t>
      </w:r>
      <w:r w:rsidR="008F6EC4">
        <w:rPr>
          <w:sz w:val="22"/>
          <w:szCs w:val="22"/>
        </w:rPr>
        <w:t xml:space="preserve"> </w:t>
      </w:r>
      <w:r w:rsidRPr="005D3655">
        <w:rPr>
          <w:sz w:val="22"/>
          <w:szCs w:val="22"/>
        </w:rPr>
        <w:t>industry and the NTIA, developed the DFS rules for the US.</w:t>
      </w:r>
    </w:p>
    <w:p w:rsidR="00567F20" w:rsidRPr="005D3655" w:rsidRDefault="00567F20" w:rsidP="00567F20">
      <w:pPr>
        <w:rPr>
          <w:sz w:val="22"/>
          <w:szCs w:val="22"/>
        </w:rPr>
      </w:pPr>
    </w:p>
    <w:p w:rsidR="00567F20" w:rsidRDefault="00567F20" w:rsidP="00567F20">
      <w:pPr>
        <w:rPr>
          <w:sz w:val="22"/>
          <w:szCs w:val="22"/>
        </w:rPr>
      </w:pPr>
      <w:r w:rsidRPr="005D3655">
        <w:rPr>
          <w:sz w:val="22"/>
          <w:szCs w:val="22"/>
        </w:rPr>
        <w:t>The spectrum used within US Federal agencies is administered by an Executive Branch organization known as the</w:t>
      </w:r>
      <w:r w:rsidR="0088728A">
        <w:rPr>
          <w:sz w:val="22"/>
          <w:szCs w:val="22"/>
        </w:rPr>
        <w:t xml:space="preserve"> </w:t>
      </w:r>
      <w:r w:rsidRPr="005D3655">
        <w:rPr>
          <w:sz w:val="22"/>
          <w:szCs w:val="22"/>
        </w:rPr>
        <w:t>NTIA (National Telecommunications and Information Administration). Spectrum allocated for use by US commercial</w:t>
      </w:r>
      <w:r w:rsidR="008F6EC4">
        <w:rPr>
          <w:sz w:val="22"/>
          <w:szCs w:val="22"/>
        </w:rPr>
        <w:t xml:space="preserve"> </w:t>
      </w:r>
      <w:r w:rsidRPr="005D3655">
        <w:rPr>
          <w:sz w:val="22"/>
          <w:szCs w:val="22"/>
        </w:rPr>
        <w:t>and private citizens is administered by the FCC (Federal Communications Commission).</w:t>
      </w:r>
    </w:p>
    <w:p w:rsidR="0088728A" w:rsidRPr="005D3655" w:rsidRDefault="0088728A" w:rsidP="00567F20">
      <w:pPr>
        <w:rPr>
          <w:sz w:val="22"/>
          <w:szCs w:val="22"/>
        </w:rPr>
      </w:pPr>
    </w:p>
    <w:p w:rsidR="00567F20" w:rsidRPr="005D3655" w:rsidRDefault="00567F20" w:rsidP="00567F20">
      <w:pPr>
        <w:rPr>
          <w:sz w:val="22"/>
          <w:szCs w:val="22"/>
        </w:rPr>
      </w:pPr>
      <w:r w:rsidRPr="005D3655">
        <w:rPr>
          <w:sz w:val="22"/>
          <w:szCs w:val="22"/>
        </w:rPr>
        <w:t>When considering opening the 5 GHz band for use by wireless LANs, the NTIA expressed a strong desire that products</w:t>
      </w:r>
      <w:r w:rsidR="0088728A">
        <w:rPr>
          <w:sz w:val="22"/>
          <w:szCs w:val="22"/>
        </w:rPr>
        <w:t xml:space="preserve"> </w:t>
      </w:r>
      <w:r w:rsidRPr="005D3655">
        <w:rPr>
          <w:sz w:val="22"/>
          <w:szCs w:val="22"/>
        </w:rPr>
        <w:t>entering the new band would adequately protect US military radars. This requirement was the basis of the US position</w:t>
      </w:r>
      <w:r w:rsidR="0088728A">
        <w:rPr>
          <w:sz w:val="22"/>
          <w:szCs w:val="22"/>
        </w:rPr>
        <w:t xml:space="preserve"> </w:t>
      </w:r>
      <w:r w:rsidRPr="005D3655">
        <w:rPr>
          <w:sz w:val="22"/>
          <w:szCs w:val="22"/>
        </w:rPr>
        <w:t>at the WRC-03 which developed the first DFS requirements document - ITU-R Recommendation M.1652.</w:t>
      </w:r>
    </w:p>
    <w:p w:rsidR="00567F20" w:rsidRPr="005D3655" w:rsidRDefault="00567F20" w:rsidP="00567F20">
      <w:pPr>
        <w:rPr>
          <w:sz w:val="22"/>
          <w:szCs w:val="22"/>
        </w:rPr>
      </w:pPr>
    </w:p>
    <w:p w:rsidR="00567F20" w:rsidRPr="005D3655" w:rsidRDefault="00567F20" w:rsidP="00567F20">
      <w:pPr>
        <w:rPr>
          <w:sz w:val="22"/>
          <w:szCs w:val="22"/>
        </w:rPr>
      </w:pPr>
      <w:r w:rsidRPr="005D3655">
        <w:rPr>
          <w:sz w:val="22"/>
          <w:szCs w:val="22"/>
        </w:rPr>
        <w:t>During the period 2003 to 2006, the FCC with the help of the wireless LAN industry and the NTIA, developed the DFS</w:t>
      </w:r>
      <w:r w:rsidR="008F6EC4">
        <w:rPr>
          <w:sz w:val="22"/>
          <w:szCs w:val="22"/>
        </w:rPr>
        <w:t xml:space="preserve"> </w:t>
      </w:r>
      <w:r w:rsidRPr="005D3655">
        <w:rPr>
          <w:sz w:val="22"/>
          <w:szCs w:val="22"/>
        </w:rPr>
        <w:t>rules for the US.</w:t>
      </w:r>
    </w:p>
    <w:p w:rsidR="00567F20" w:rsidRPr="005D3655" w:rsidRDefault="00567F20" w:rsidP="00567F20">
      <w:pPr>
        <w:rPr>
          <w:sz w:val="22"/>
          <w:szCs w:val="22"/>
        </w:rPr>
      </w:pPr>
    </w:p>
    <w:p w:rsidR="00567F20" w:rsidRPr="005D3655" w:rsidRDefault="00567F20" w:rsidP="00567F20">
      <w:pPr>
        <w:rPr>
          <w:sz w:val="22"/>
          <w:szCs w:val="22"/>
        </w:rPr>
      </w:pPr>
      <w:r w:rsidRPr="005D3655">
        <w:rPr>
          <w:sz w:val="22"/>
          <w:szCs w:val="22"/>
        </w:rPr>
        <w:t>Since ETSI BRAN developed the first 5 GHz Harmonized Standard (EN 301 893 (V1.2.3) [i.2]) in 2003, the DFS test</w:t>
      </w:r>
      <w:r w:rsidR="008F6EC4">
        <w:rPr>
          <w:sz w:val="22"/>
          <w:szCs w:val="22"/>
        </w:rPr>
        <w:t xml:space="preserve"> </w:t>
      </w:r>
      <w:r w:rsidRPr="005D3655">
        <w:rPr>
          <w:sz w:val="22"/>
          <w:szCs w:val="22"/>
        </w:rPr>
        <w:t>specification included in this standard became the basis for the development of the FCC DFS test specification and</w:t>
      </w:r>
      <w:r w:rsidR="008F6EC4">
        <w:rPr>
          <w:sz w:val="22"/>
          <w:szCs w:val="22"/>
        </w:rPr>
        <w:t xml:space="preserve"> </w:t>
      </w:r>
      <w:r w:rsidRPr="005D3655">
        <w:rPr>
          <w:sz w:val="22"/>
          <w:szCs w:val="22"/>
        </w:rPr>
        <w:t>other test specifications in other countries.</w:t>
      </w:r>
    </w:p>
    <w:p w:rsidR="0088728A" w:rsidRDefault="0088728A" w:rsidP="003270F5">
      <w:pPr>
        <w:pStyle w:val="ECCParagraph"/>
        <w:rPr>
          <w:sz w:val="22"/>
          <w:szCs w:val="22"/>
        </w:rPr>
      </w:pPr>
    </w:p>
    <w:p w:rsidR="007E5B79" w:rsidRPr="002E116A" w:rsidRDefault="007E5B79" w:rsidP="003270F5">
      <w:pPr>
        <w:pStyle w:val="ECCParagraph"/>
        <w:rPr>
          <w:sz w:val="22"/>
          <w:szCs w:val="22"/>
        </w:rPr>
      </w:pPr>
      <w:r w:rsidRPr="002E116A">
        <w:rPr>
          <w:sz w:val="22"/>
          <w:szCs w:val="22"/>
        </w:rPr>
        <w:t xml:space="preserve">Reported interference cases </w:t>
      </w:r>
      <w:r w:rsidR="00115304" w:rsidRPr="002E116A">
        <w:rPr>
          <w:sz w:val="22"/>
          <w:szCs w:val="22"/>
        </w:rPr>
        <w:t xml:space="preserve">into meteorological radars by WAS/RLAN </w:t>
      </w:r>
      <w:r w:rsidRPr="002E116A">
        <w:rPr>
          <w:sz w:val="22"/>
          <w:szCs w:val="22"/>
        </w:rPr>
        <w:t>are also a concern in the USA</w:t>
      </w:r>
      <w:r w:rsidR="00115304" w:rsidRPr="002E116A">
        <w:rPr>
          <w:sz w:val="22"/>
          <w:szCs w:val="22"/>
        </w:rPr>
        <w:t xml:space="preserve">. The </w:t>
      </w:r>
      <w:r w:rsidRPr="002E116A">
        <w:rPr>
          <w:sz w:val="22"/>
          <w:szCs w:val="22"/>
        </w:rPr>
        <w:t xml:space="preserve">FCC </w:t>
      </w:r>
      <w:r w:rsidR="00115304" w:rsidRPr="002E116A">
        <w:rPr>
          <w:sz w:val="22"/>
          <w:szCs w:val="22"/>
        </w:rPr>
        <w:t xml:space="preserve">took </w:t>
      </w:r>
      <w:r w:rsidRPr="002E116A">
        <w:rPr>
          <w:sz w:val="22"/>
          <w:szCs w:val="22"/>
        </w:rPr>
        <w:t xml:space="preserve">recent actions </w:t>
      </w:r>
      <w:r w:rsidR="00115304" w:rsidRPr="002E116A">
        <w:rPr>
          <w:sz w:val="22"/>
          <w:szCs w:val="22"/>
        </w:rPr>
        <w:t xml:space="preserve">in 2012 </w:t>
      </w:r>
      <w:r w:rsidRPr="002E116A">
        <w:rPr>
          <w:sz w:val="22"/>
          <w:szCs w:val="22"/>
        </w:rPr>
        <w:t xml:space="preserve">against operating devices that caused interference to </w:t>
      </w:r>
      <w:r w:rsidR="00115304" w:rsidRPr="002E116A">
        <w:rPr>
          <w:sz w:val="22"/>
          <w:szCs w:val="22"/>
        </w:rPr>
        <w:t>w</w:t>
      </w:r>
      <w:r w:rsidRPr="002E116A">
        <w:rPr>
          <w:sz w:val="22"/>
          <w:szCs w:val="22"/>
        </w:rPr>
        <w:t xml:space="preserve">eather </w:t>
      </w:r>
      <w:r w:rsidR="00115304" w:rsidRPr="002E116A">
        <w:rPr>
          <w:sz w:val="22"/>
          <w:szCs w:val="22"/>
        </w:rPr>
        <w:t>r</w:t>
      </w:r>
      <w:r w:rsidRPr="002E116A">
        <w:rPr>
          <w:sz w:val="22"/>
          <w:szCs w:val="22"/>
        </w:rPr>
        <w:t>adars maintained by the Federal Aviation Administration (FAA) operating in the 5600-5650 MHz band</w:t>
      </w:r>
      <w:r w:rsidR="00115304" w:rsidRPr="002E116A">
        <w:rPr>
          <w:sz w:val="22"/>
          <w:szCs w:val="22"/>
        </w:rPr>
        <w:t xml:space="preserve">. </w:t>
      </w:r>
      <w:r w:rsidRPr="002E116A">
        <w:rPr>
          <w:sz w:val="22"/>
          <w:szCs w:val="22"/>
        </w:rPr>
        <w:t>Devices certified under FCC Part 15, Subpart E of the Rules may be operated as U-NII devices. For those U-NII devices operating as a master device in the 5.25 GHz – 5.35 GHz and 5.47 GHz – 5.725 GHz bands, a Dynamic Frequency Selection (DFS) radar detection mechanism must be enabled. A piece of equipment is no longer compliant with the FCC rules if it is installed or configured to defeat DFS.</w:t>
      </w:r>
      <w:r w:rsidR="00115304" w:rsidRPr="002E116A">
        <w:rPr>
          <w:sz w:val="22"/>
          <w:szCs w:val="22"/>
        </w:rPr>
        <w:t xml:space="preserve"> Finally, the FCC encourages users of U-NII devices near the aeronautical weather radars to register in a voluntary database system as discussed in the guidance DA 12-459 [3].</w:t>
      </w:r>
    </w:p>
    <w:p w:rsidR="005C519F" w:rsidRPr="002E116A" w:rsidRDefault="005C519F" w:rsidP="00770C6E">
      <w:pPr>
        <w:autoSpaceDE w:val="0"/>
        <w:autoSpaceDN w:val="0"/>
        <w:adjustRightInd w:val="0"/>
      </w:pPr>
    </w:p>
    <w:p w:rsidR="008A54FC" w:rsidRPr="003773DA" w:rsidRDefault="00722DD6" w:rsidP="00797D4C">
      <w:pPr>
        <w:pStyle w:val="Heading1"/>
      </w:pPr>
      <w:bookmarkStart w:id="27" w:name="_Toc345920445"/>
      <w:r w:rsidRPr="003773DA">
        <w:lastRenderedPageBreak/>
        <w:t>Questionnaire on DFS in the 5 GHz frequency range</w:t>
      </w:r>
      <w:bookmarkEnd w:id="27"/>
    </w:p>
    <w:p w:rsidR="00343B28" w:rsidRDefault="00343B28" w:rsidP="00167B8E">
      <w:pPr>
        <w:autoSpaceDE w:val="0"/>
        <w:autoSpaceDN w:val="0"/>
        <w:adjustRightInd w:val="0"/>
        <w:rPr>
          <w:sz w:val="24"/>
          <w:highlight w:val="yellow"/>
        </w:rPr>
      </w:pPr>
    </w:p>
    <w:p w:rsidR="00343B28" w:rsidRPr="005D3655" w:rsidRDefault="00343B28" w:rsidP="00343B28">
      <w:pPr>
        <w:pStyle w:val="ECCParagraph"/>
        <w:rPr>
          <w:sz w:val="22"/>
          <w:szCs w:val="22"/>
        </w:rPr>
      </w:pPr>
      <w:r w:rsidRPr="005D3655">
        <w:rPr>
          <w:sz w:val="22"/>
          <w:szCs w:val="22"/>
        </w:rPr>
        <w:t>At its October 2011 meeting, ECC WGFM agreed on a questionnaire to collect information regarding the efficiency of the DFS mechanism used by 5 GHz WAS/RLAN to protect radar systems.</w:t>
      </w:r>
    </w:p>
    <w:p w:rsidR="00343B28" w:rsidRPr="005D3655" w:rsidRDefault="00343B28" w:rsidP="00343B28">
      <w:pPr>
        <w:pStyle w:val="ECCParagraph"/>
        <w:rPr>
          <w:sz w:val="22"/>
          <w:szCs w:val="22"/>
        </w:rPr>
      </w:pPr>
      <w:r w:rsidRPr="005D3655">
        <w:rPr>
          <w:sz w:val="22"/>
          <w:szCs w:val="22"/>
        </w:rPr>
        <w:t>The consultation results provided by the ECO have been considered by the SRDMG during their March 2012 meeting in London. From a total of 32 countries that responded, 1</w:t>
      </w:r>
      <w:r w:rsidR="00795355">
        <w:rPr>
          <w:sz w:val="22"/>
          <w:szCs w:val="22"/>
        </w:rPr>
        <w:t>7</w:t>
      </w:r>
      <w:r w:rsidRPr="005D3655">
        <w:rPr>
          <w:sz w:val="22"/>
          <w:szCs w:val="22"/>
        </w:rPr>
        <w:t xml:space="preserve"> countries reported more than 200 interference cases </w:t>
      </w:r>
      <w:r w:rsidR="00744FF5">
        <w:rPr>
          <w:sz w:val="22"/>
          <w:szCs w:val="22"/>
        </w:rPr>
        <w:t xml:space="preserve">which occurred </w:t>
      </w:r>
      <w:r w:rsidR="00A43348">
        <w:rPr>
          <w:sz w:val="22"/>
          <w:szCs w:val="22"/>
        </w:rPr>
        <w:t xml:space="preserve">during </w:t>
      </w:r>
      <w:r w:rsidRPr="005D3655">
        <w:rPr>
          <w:sz w:val="22"/>
          <w:szCs w:val="22"/>
        </w:rPr>
        <w:t xml:space="preserve">2010/2011. </w:t>
      </w:r>
    </w:p>
    <w:p w:rsidR="00795355" w:rsidRPr="003773DA" w:rsidRDefault="00795355" w:rsidP="008A54FC">
      <w:pPr>
        <w:pStyle w:val="ECCParagraph"/>
      </w:pPr>
      <w:r w:rsidRPr="00795355">
        <w:rPr>
          <w:sz w:val="22"/>
          <w:szCs w:val="22"/>
        </w:rPr>
        <w:t xml:space="preserve">Table X in section 2.1 is structured in a way to allow </w:t>
      </w:r>
      <w:r w:rsidR="00167B8E" w:rsidRPr="00795355">
        <w:rPr>
          <w:sz w:val="22"/>
          <w:szCs w:val="22"/>
        </w:rPr>
        <w:t xml:space="preserve">the analysis of the reported and documented interference cases in such a way that the relation of these cases with regard to market surveillance, enforcement, standardisation and frequency management is clearly </w:t>
      </w:r>
      <w:r w:rsidRPr="00795355">
        <w:rPr>
          <w:sz w:val="22"/>
          <w:szCs w:val="22"/>
        </w:rPr>
        <w:t>visible.</w:t>
      </w:r>
    </w:p>
    <w:p w:rsidR="006063B0" w:rsidRPr="003773DA" w:rsidRDefault="006063B0" w:rsidP="006063B0">
      <w:pPr>
        <w:pStyle w:val="Heading3"/>
      </w:pPr>
      <w:bookmarkStart w:id="28" w:name="_Toc345920446"/>
      <w:r w:rsidRPr="006E219E">
        <w:t>Interference reports &amp; impact on severe weather forecasting</w:t>
      </w:r>
      <w:bookmarkEnd w:id="28"/>
      <w:r w:rsidRPr="006E219E">
        <w:t xml:space="preserve">  </w:t>
      </w:r>
    </w:p>
    <w:p w:rsidR="006063B0" w:rsidRDefault="006063B0" w:rsidP="006063B0">
      <w:pPr>
        <w:autoSpaceDE w:val="0"/>
        <w:autoSpaceDN w:val="0"/>
        <w:adjustRightInd w:val="0"/>
        <w:rPr>
          <w:ins w:id="29" w:author="bharat.dudhia" w:date="2013-01-07T09:53:00Z"/>
          <w:highlight w:val="green"/>
        </w:rPr>
      </w:pPr>
    </w:p>
    <w:p w:rsidR="006063B0" w:rsidRDefault="006063B0" w:rsidP="006063B0">
      <w:pPr>
        <w:autoSpaceDE w:val="0"/>
        <w:autoSpaceDN w:val="0"/>
        <w:adjustRightInd w:val="0"/>
      </w:pPr>
      <w:r w:rsidRPr="000A3004">
        <w:t xml:space="preserve">The interference cases reported in the table x are considered as long </w:t>
      </w:r>
      <w:r w:rsidR="00A43348">
        <w:t>lasting</w:t>
      </w:r>
      <w:r w:rsidRPr="000A3004">
        <w:t xml:space="preserve"> interference cases (i.e.</w:t>
      </w:r>
      <w:r w:rsidRPr="00B001F1">
        <w:t xml:space="preserve"> interference lasting</w:t>
      </w:r>
      <w:r w:rsidRPr="000A3004">
        <w:t xml:space="preserve"> more than few days </w:t>
      </w:r>
      <w:r>
        <w:t xml:space="preserve">which enabled </w:t>
      </w:r>
      <w:r w:rsidRPr="000A3004">
        <w:t xml:space="preserve">cases to be investigated. </w:t>
      </w:r>
      <w:r>
        <w:tab/>
      </w:r>
    </w:p>
    <w:p w:rsidR="006063B0" w:rsidRDefault="006063B0" w:rsidP="006063B0">
      <w:pPr>
        <w:autoSpaceDE w:val="0"/>
        <w:autoSpaceDN w:val="0"/>
        <w:adjustRightInd w:val="0"/>
      </w:pPr>
    </w:p>
    <w:p w:rsidR="006063B0" w:rsidRDefault="006063B0" w:rsidP="006063B0">
      <w:pPr>
        <w:autoSpaceDE w:val="0"/>
        <w:autoSpaceDN w:val="0"/>
        <w:adjustRightInd w:val="0"/>
        <w:rPr>
          <w:rFonts w:cs="Arial"/>
        </w:rPr>
      </w:pPr>
      <w:r>
        <w:t>It should be noted that s</w:t>
      </w:r>
      <w:r w:rsidRPr="000A3004">
        <w:t xml:space="preserve">hort </w:t>
      </w:r>
      <w:r w:rsidR="00A43348">
        <w:t>duration</w:t>
      </w:r>
      <w:r w:rsidRPr="000A3004">
        <w:t xml:space="preserve"> interference </w:t>
      </w:r>
      <w:r w:rsidR="0091772B">
        <w:t>events</w:t>
      </w:r>
      <w:r>
        <w:t xml:space="preserve"> (i.e. interference lasting</w:t>
      </w:r>
      <w:r w:rsidRPr="000A3004">
        <w:t xml:space="preserve"> few </w:t>
      </w:r>
      <w:proofErr w:type="spellStart"/>
      <w:r w:rsidRPr="000A3004">
        <w:t>mins</w:t>
      </w:r>
      <w:proofErr w:type="spellEnd"/>
      <w:r w:rsidRPr="000A3004">
        <w:t>/</w:t>
      </w:r>
      <w:proofErr w:type="spellStart"/>
      <w:r w:rsidRPr="000A3004">
        <w:t>hrs</w:t>
      </w:r>
      <w:proofErr w:type="spellEnd"/>
      <w:r>
        <w:t xml:space="preserve">) do not give sufficient time </w:t>
      </w:r>
      <w:r w:rsidR="00A43348">
        <w:t xml:space="preserve">for </w:t>
      </w:r>
      <w:r>
        <w:t>investigation to be carried out. One administration noted/reported m</w:t>
      </w:r>
      <w:r>
        <w:rPr>
          <w:rFonts w:cs="Arial"/>
        </w:rPr>
        <w:t xml:space="preserve">any thousands of </w:t>
      </w:r>
      <w:r w:rsidR="0091772B">
        <w:rPr>
          <w:rFonts w:cs="Arial"/>
        </w:rPr>
        <w:t>such</w:t>
      </w:r>
      <w:r>
        <w:rPr>
          <w:rFonts w:cs="Arial"/>
        </w:rPr>
        <w:t xml:space="preserve"> interference events</w:t>
      </w:r>
      <w:r w:rsidR="0091772B">
        <w:rPr>
          <w:rFonts w:cs="Arial"/>
        </w:rPr>
        <w:t>.</w:t>
      </w:r>
      <w:r>
        <w:rPr>
          <w:rFonts w:cs="Arial"/>
        </w:rPr>
        <w:t xml:space="preserve"> </w:t>
      </w:r>
    </w:p>
    <w:p w:rsidR="0091772B" w:rsidRDefault="0091772B" w:rsidP="006063B0">
      <w:pPr>
        <w:autoSpaceDE w:val="0"/>
        <w:autoSpaceDN w:val="0"/>
        <w:adjustRightInd w:val="0"/>
        <w:rPr>
          <w:rFonts w:cs="Arial"/>
        </w:rPr>
      </w:pPr>
    </w:p>
    <w:p w:rsidR="006063B0" w:rsidRPr="002E116A" w:rsidRDefault="006063B0" w:rsidP="006063B0">
      <w:pPr>
        <w:rPr>
          <w:color w:val="1F497D"/>
        </w:rPr>
      </w:pPr>
      <w:r w:rsidRPr="002E116A">
        <w:rPr>
          <w:color w:val="1F497D"/>
        </w:rPr>
        <w:t>Radar based precipitation rates are operationally assimilated in Met Office NWP models and therefore have a significant impact in defining the initial precipitation conditions for a forecast run. Doppler radial winds are also assimilated in the models from UK radars and have been shown to be beneficial to forecast accuracy. RFI can significantly distort and obscure this data for a given location/sector and thus as a result degrade forecast accuracy.</w:t>
      </w:r>
    </w:p>
    <w:p w:rsidR="006063B0" w:rsidRPr="002E116A" w:rsidRDefault="006063B0" w:rsidP="006063B0">
      <w:pPr>
        <w:pStyle w:val="ListParagraph"/>
        <w:spacing w:after="0" w:line="240" w:lineRule="auto"/>
        <w:contextualSpacing w:val="0"/>
        <w:rPr>
          <w:color w:val="1F497D"/>
          <w:sz w:val="10"/>
          <w:szCs w:val="10"/>
        </w:rPr>
      </w:pPr>
    </w:p>
    <w:p w:rsidR="006063B0" w:rsidRPr="006063B0" w:rsidRDefault="006063B0" w:rsidP="006063B0">
      <w:pPr>
        <w:rPr>
          <w:color w:val="1F497D"/>
        </w:rPr>
      </w:pPr>
      <w:r w:rsidRPr="002E116A">
        <w:rPr>
          <w:color w:val="1F497D"/>
        </w:rPr>
        <w:t xml:space="preserve">In future the intention is to move to assimilating reflectivity volume data either as well as or instead of surface precipitation estimates - R&amp;D work is ongoing to compare two different approaches to </w:t>
      </w:r>
      <w:proofErr w:type="gramStart"/>
      <w:r w:rsidRPr="002E116A">
        <w:rPr>
          <w:color w:val="1F497D"/>
        </w:rPr>
        <w:t>assimilating  radar</w:t>
      </w:r>
      <w:proofErr w:type="gramEnd"/>
      <w:r w:rsidRPr="002E116A">
        <w:rPr>
          <w:color w:val="1F497D"/>
        </w:rPr>
        <w:t xml:space="preserve"> reflectivity. Radar refractivity is also derived and this is due to be assimilated in future. The extent of refractivity information is limited by the extent of ground clutter, so provides less data in terms of coverage. However, refractivity is directly related to changes in humidity, which is more straightforward to assimilate in NWP models.</w:t>
      </w:r>
    </w:p>
    <w:p w:rsidR="008A54FC" w:rsidRPr="003773DA" w:rsidRDefault="00E663A9" w:rsidP="006E219E">
      <w:pPr>
        <w:pStyle w:val="Heading2"/>
        <w:rPr>
          <w:lang w:val="en-GB"/>
        </w:rPr>
      </w:pPr>
      <w:bookmarkStart w:id="30" w:name="_Toc345920447"/>
      <w:r w:rsidRPr="003773DA">
        <w:rPr>
          <w:lang w:val="en-GB"/>
        </w:rPr>
        <w:t>Results</w:t>
      </w:r>
      <w:r w:rsidR="00737A5B" w:rsidRPr="003773DA">
        <w:rPr>
          <w:lang w:val="en-GB"/>
        </w:rPr>
        <w:t>,</w:t>
      </w:r>
      <w:r w:rsidRPr="003773DA">
        <w:rPr>
          <w:lang w:val="en-GB"/>
        </w:rPr>
        <w:t xml:space="preserve"> analysis </w:t>
      </w:r>
      <w:r w:rsidR="00737A5B" w:rsidRPr="003773DA">
        <w:rPr>
          <w:lang w:val="en-GB"/>
        </w:rPr>
        <w:t xml:space="preserve">and key findings </w:t>
      </w:r>
      <w:r w:rsidRPr="003773DA">
        <w:rPr>
          <w:lang w:val="en-GB"/>
        </w:rPr>
        <w:t>of CEPT Questionnaire</w:t>
      </w:r>
      <w:bookmarkEnd w:id="30"/>
    </w:p>
    <w:p w:rsidR="008A54FC" w:rsidRPr="005D3655" w:rsidRDefault="00722DD6" w:rsidP="00471E2B">
      <w:pPr>
        <w:pStyle w:val="Heading3"/>
      </w:pPr>
      <w:bookmarkStart w:id="31" w:name="_Toc345920448"/>
      <w:r w:rsidRPr="005D3655">
        <w:t xml:space="preserve">Result </w:t>
      </w:r>
      <w:r w:rsidR="00737A5B" w:rsidRPr="005D3655">
        <w:t xml:space="preserve">and Analysis </w:t>
      </w:r>
      <w:proofErr w:type="gramStart"/>
      <w:r w:rsidRPr="005D3655">
        <w:t>of  WGFM</w:t>
      </w:r>
      <w:proofErr w:type="gramEnd"/>
      <w:r w:rsidRPr="005D3655">
        <w:t xml:space="preserve"> Questionnaire On The Current Status Of DFS (Dynamic Frequency Selection) In The 5 GHz Frequency Range</w:t>
      </w:r>
      <w:bookmarkEnd w:id="31"/>
      <w:r w:rsidRPr="005D3655">
        <w:t xml:space="preserve"> </w:t>
      </w:r>
    </w:p>
    <w:p w:rsidR="00167B8E" w:rsidRPr="005D3655" w:rsidRDefault="00167B8E" w:rsidP="00167B8E">
      <w:pPr>
        <w:pStyle w:val="ECCParagraph"/>
        <w:rPr>
          <w:sz w:val="22"/>
          <w:szCs w:val="22"/>
        </w:rPr>
      </w:pPr>
    </w:p>
    <w:p w:rsidR="003124E8" w:rsidRPr="0091772B" w:rsidRDefault="00795355" w:rsidP="00795355">
      <w:pPr>
        <w:pStyle w:val="ECCParagraph"/>
        <w:rPr>
          <w:sz w:val="22"/>
          <w:szCs w:val="22"/>
        </w:rPr>
      </w:pPr>
      <w:r w:rsidRPr="0091772B">
        <w:rPr>
          <w:sz w:val="22"/>
          <w:szCs w:val="22"/>
        </w:rPr>
        <w:t xml:space="preserve">Table X: </w:t>
      </w:r>
      <w:r w:rsidR="003124E8" w:rsidRPr="0091772B">
        <w:rPr>
          <w:sz w:val="22"/>
          <w:szCs w:val="22"/>
        </w:rPr>
        <w:t>RLAN /Met Radar interference analysis in ECC Report 19</w:t>
      </w:r>
      <w:r w:rsidRPr="0091772B">
        <w:rPr>
          <w:sz w:val="22"/>
          <w:szCs w:val="22"/>
        </w:rPr>
        <w:t>1</w:t>
      </w:r>
    </w:p>
    <w:p w:rsidR="003124E8" w:rsidRPr="0091772B" w:rsidRDefault="003124E8" w:rsidP="00795355">
      <w:pPr>
        <w:pStyle w:val="ECCParagraph"/>
        <w:rPr>
          <w:sz w:val="22"/>
          <w:szCs w:val="22"/>
        </w:rPr>
      </w:pPr>
    </w:p>
    <w:tbl>
      <w:tblPr>
        <w:tblW w:w="10350" w:type="dxa"/>
        <w:tblInd w:w="-176" w:type="dxa"/>
        <w:tblLayout w:type="fixed"/>
        <w:tblLook w:val="04A0" w:firstRow="1" w:lastRow="0" w:firstColumn="1" w:lastColumn="0" w:noHBand="0" w:noVBand="1"/>
      </w:tblPr>
      <w:tblGrid>
        <w:gridCol w:w="1385"/>
        <w:gridCol w:w="1311"/>
        <w:gridCol w:w="992"/>
        <w:gridCol w:w="992"/>
        <w:gridCol w:w="2126"/>
        <w:gridCol w:w="1134"/>
        <w:gridCol w:w="2410"/>
      </w:tblGrid>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b/>
                <w:lang w:val="en-GB"/>
              </w:rPr>
            </w:pPr>
            <w:r w:rsidRPr="0091772B">
              <w:rPr>
                <w:b/>
                <w:lang w:val="en-GB"/>
              </w:rPr>
              <w:t>Country</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b/>
                <w:lang w:val="en-GB"/>
              </w:rPr>
            </w:pPr>
            <w:r w:rsidRPr="0091772B">
              <w:rPr>
                <w:b/>
                <w:lang w:val="en-GB"/>
              </w:rPr>
              <w:t>Outdoor / indoor</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b/>
                <w:lang w:val="en-GB"/>
              </w:rPr>
            </w:pPr>
            <w:r w:rsidRPr="0091772B">
              <w:rPr>
                <w:b/>
                <w:lang w:val="en-GB"/>
              </w:rPr>
              <w:t>Illegal device/use</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b/>
                <w:lang w:val="en-GB"/>
              </w:rPr>
            </w:pPr>
            <w:r w:rsidRPr="0091772B">
              <w:rPr>
                <w:b/>
                <w:lang w:val="en-GB"/>
              </w:rPr>
              <w:t xml:space="preserve">Notified body in conformity assessment </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b/>
                <w:lang w:val="en-GB"/>
              </w:rPr>
            </w:pPr>
            <w:r w:rsidRPr="0091772B">
              <w:rPr>
                <w:b/>
                <w:lang w:val="en-GB"/>
              </w:rPr>
              <w:t>Standards</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585F96" w:rsidP="00585F96">
            <w:pPr>
              <w:jc w:val="center"/>
              <w:rPr>
                <w:b/>
                <w:lang w:val="en-GB"/>
              </w:rPr>
            </w:pPr>
            <w:r w:rsidRPr="0091772B">
              <w:rPr>
                <w:b/>
                <w:lang w:val="en-GB"/>
              </w:rPr>
              <w:t xml:space="preserve">Case </w:t>
            </w:r>
            <w:r w:rsidR="00826EDC" w:rsidRPr="0091772B">
              <w:rPr>
                <w:b/>
                <w:lang w:val="en-GB"/>
              </w:rPr>
              <w:t>n</w:t>
            </w:r>
            <w:r w:rsidRPr="0091772B">
              <w:rPr>
                <w:b/>
                <w:lang w:val="en-GB"/>
              </w:rPr>
              <w:t>otes</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b/>
                <w:lang w:val="en-GB"/>
              </w:rPr>
            </w:pPr>
            <w:r w:rsidRPr="0091772B">
              <w:rPr>
                <w:b/>
                <w:lang w:val="en-GB"/>
              </w:rPr>
              <w:t>How interference cases were resolved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lastRenderedPageBreak/>
              <w:t>1.Macedonia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2.Cyprus</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3.Spain</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Outdoor (P-P)</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yes</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EN 301 893 1.5.1 &amp; </w:t>
            </w:r>
          </w:p>
          <w:p w:rsidR="003124E8" w:rsidRPr="0091772B" w:rsidRDefault="003124E8" w:rsidP="00A84E84">
            <w:pPr>
              <w:jc w:val="center"/>
              <w:rPr>
                <w:lang w:val="en-GB"/>
              </w:rPr>
            </w:pPr>
            <w:r w:rsidRPr="0091772B">
              <w:rPr>
                <w:lang w:val="en-GB"/>
              </w:rPr>
              <w:t>EN 302 502 1.2.1</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Inconclusive – insufficient information</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(2 cases) Shifting BFWA frequencies</w:t>
            </w:r>
          </w:p>
          <w:p w:rsidR="003124E8" w:rsidRPr="0091772B" w:rsidRDefault="003124E8" w:rsidP="00A84E84">
            <w:pPr>
              <w:jc w:val="center"/>
              <w:rPr>
                <w:lang w:val="en-GB"/>
              </w:rPr>
            </w:pPr>
            <w:r w:rsidRPr="0091772B">
              <w:rPr>
                <w:lang w:val="en-GB"/>
              </w:rPr>
              <w:t>1 additional case: interference due to poor image frequency rejection at the radar reception</w:t>
            </w:r>
          </w:p>
          <w:p w:rsidR="003124E8" w:rsidRPr="0091772B" w:rsidRDefault="003124E8" w:rsidP="00A84E84">
            <w:pPr>
              <w:jc w:val="center"/>
              <w:rPr>
                <w:lang w:val="en-GB"/>
              </w:rPr>
            </w:pPr>
            <w:r w:rsidRPr="0091772B">
              <w:rPr>
                <w:lang w:val="en-GB"/>
              </w:rPr>
              <w:t>Spain reported Met-Radar with pulses of 1 us</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4.Malta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5.Belarus</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6.UK</w:t>
            </w:r>
          </w:p>
        </w:tc>
        <w:tc>
          <w:tcPr>
            <w:tcW w:w="1311"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r w:rsidRPr="0091772B">
              <w:rPr>
                <w:lang w:val="en-GB"/>
              </w:rPr>
              <w:t xml:space="preserve">All outdoor 8 x p-p plus 2 </w:t>
            </w:r>
          </w:p>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p w:rsidR="003124E8" w:rsidRPr="0091772B" w:rsidRDefault="003124E8" w:rsidP="00A84E84">
            <w:pPr>
              <w:jc w:val="center"/>
              <w:rPr>
                <w:lang w:val="en-GB"/>
              </w:rPr>
            </w:pPr>
            <w:r w:rsidRPr="0091772B">
              <w:rPr>
                <w:lang w:val="en-GB"/>
              </w:rPr>
              <w:t xml:space="preserve">3x DFS switched off </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6C44B0">
            <w:pPr>
              <w:jc w:val="center"/>
              <w:rPr>
                <w:lang w:val="en-GB"/>
              </w:rPr>
            </w:pPr>
          </w:p>
          <w:p w:rsidR="006C44B0" w:rsidRPr="0091772B" w:rsidRDefault="00115304" w:rsidP="006C44B0">
            <w:pPr>
              <w:jc w:val="center"/>
              <w:rPr>
                <w:lang w:val="en-GB"/>
              </w:rPr>
            </w:pPr>
            <w:r w:rsidRPr="0091772B">
              <w:rPr>
                <w:lang w:val="en-GB"/>
              </w:rPr>
              <w:t>Inconclusive – insufficient information</w:t>
            </w:r>
          </w:p>
        </w:tc>
        <w:tc>
          <w:tcPr>
            <w:tcW w:w="2410"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r w:rsidRPr="0091772B">
              <w:rPr>
                <w:lang w:val="en-GB"/>
              </w:rPr>
              <w:t>Only 24 recorded cases of which 10 were caused by WAS/RLAN equipment</w:t>
            </w:r>
          </w:p>
          <w:p w:rsidR="003124E8" w:rsidRPr="0091772B" w:rsidRDefault="003124E8" w:rsidP="00A84E84">
            <w:pPr>
              <w:jc w:val="center"/>
              <w:rPr>
                <w:lang w:val="en-GB"/>
              </w:rPr>
            </w:pPr>
            <w:r w:rsidRPr="0091772B">
              <w:rPr>
                <w:lang w:val="en-GB"/>
              </w:rPr>
              <w:t>7 x retuning frequencies</w:t>
            </w:r>
          </w:p>
          <w:p w:rsidR="003124E8" w:rsidRPr="0091772B" w:rsidRDefault="003124E8" w:rsidP="00A84E84">
            <w:pPr>
              <w:jc w:val="center"/>
              <w:rPr>
                <w:lang w:val="en-GB"/>
              </w:rPr>
            </w:pPr>
            <w:r w:rsidRPr="0091772B">
              <w:rPr>
                <w:lang w:val="en-GB"/>
              </w:rPr>
              <w:t>3 x enabling DFS</w:t>
            </w:r>
          </w:p>
          <w:p w:rsidR="003124E8" w:rsidRPr="0091772B" w:rsidRDefault="003124E8" w:rsidP="00A84E84">
            <w:pPr>
              <w:jc w:val="center"/>
              <w:rPr>
                <w:lang w:val="en-GB"/>
              </w:rPr>
            </w:pPr>
          </w:p>
          <w:p w:rsidR="003124E8" w:rsidRPr="0091772B" w:rsidRDefault="003124E8" w:rsidP="00A84E84">
            <w:pPr>
              <w:jc w:val="center"/>
              <w:rPr>
                <w:lang w:val="en-GB"/>
              </w:rPr>
            </w:pPr>
            <w:r w:rsidRPr="0091772B">
              <w:rPr>
                <w:lang w:val="en-GB"/>
              </w:rPr>
              <w:t xml:space="preserve">Further testing/information expected from the </w:t>
            </w:r>
            <w:proofErr w:type="spellStart"/>
            <w:r w:rsidRPr="0091772B">
              <w:rPr>
                <w:lang w:val="en-GB"/>
              </w:rPr>
              <w:t>MetOffice</w:t>
            </w:r>
            <w:proofErr w:type="spellEnd"/>
            <w:r w:rsidRPr="0091772B">
              <w:rPr>
                <w:lang w:val="en-GB"/>
              </w:rPr>
              <w:t>/OFCOM</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 xml:space="preserve">7.Georgia </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8.Belgium</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Outdoor </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DFS was switched off and </w:t>
            </w:r>
            <w:proofErr w:type="spellStart"/>
            <w:r w:rsidRPr="0091772B">
              <w:rPr>
                <w:lang w:val="en-GB"/>
              </w:rPr>
              <w:t>Tx</w:t>
            </w:r>
            <w:proofErr w:type="spellEnd"/>
            <w:r w:rsidRPr="0091772B">
              <w:rPr>
                <w:lang w:val="en-GB"/>
              </w:rPr>
              <w:t xml:space="preserve"> power too high</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yes</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EN 301 893 1.5.1</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p>
          <w:p w:rsidR="006C44B0" w:rsidRPr="0091772B" w:rsidRDefault="00115304" w:rsidP="00A84E84">
            <w:pPr>
              <w:jc w:val="center"/>
              <w:rPr>
                <w:lang w:val="en-GB"/>
              </w:rPr>
            </w:pPr>
            <w:proofErr w:type="spellStart"/>
            <w:r w:rsidRPr="0091772B">
              <w:rPr>
                <w:lang w:val="en-GB"/>
              </w:rPr>
              <w:t>Non compliant</w:t>
            </w:r>
            <w:proofErr w:type="spellEnd"/>
            <w:r w:rsidRPr="0091772B">
              <w:rPr>
                <w:lang w:val="en-GB"/>
              </w:rPr>
              <w:t xml:space="preserve"> equipment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1 case:</w:t>
            </w:r>
          </w:p>
          <w:p w:rsidR="003124E8" w:rsidRPr="0091772B" w:rsidRDefault="003124E8" w:rsidP="00A84E84">
            <w:pPr>
              <w:jc w:val="center"/>
              <w:rPr>
                <w:lang w:val="en-GB"/>
              </w:rPr>
            </w:pPr>
            <w:r w:rsidRPr="0091772B">
              <w:rPr>
                <w:lang w:val="en-GB"/>
              </w:rPr>
              <w:t>Enabling DFS and adjustment of TX power?</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9.Croatia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10.Slovenia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 -</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rFonts w:cstheme="minorHAnsi"/>
                <w:lang w:val="en-GB"/>
              </w:rPr>
            </w:pPr>
            <w:r w:rsidRPr="0091772B">
              <w:rPr>
                <w:rFonts w:cstheme="minorHAnsi"/>
                <w:lang w:val="en-GB"/>
              </w:rPr>
              <w:t>11. Bosnia and Herzegovina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 -</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12.Sweden</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13.Poland</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All outdoor RLAN</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r w:rsidRPr="0091772B">
              <w:rPr>
                <w:lang w:val="en-GB"/>
              </w:rPr>
              <w:t xml:space="preserve">DFS was switched off in unspecified </w:t>
            </w:r>
            <w:proofErr w:type="spellStart"/>
            <w:r w:rsidRPr="0091772B">
              <w:rPr>
                <w:lang w:val="en-GB"/>
              </w:rPr>
              <w:t>nb</w:t>
            </w:r>
            <w:proofErr w:type="spellEnd"/>
            <w:r w:rsidRPr="0091772B">
              <w:rPr>
                <w:lang w:val="en-GB"/>
              </w:rPr>
              <w:t xml:space="preserve"> of cases</w:t>
            </w:r>
          </w:p>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Yes </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Possibility to alter DFS settings in some cases (although standard version number not checked)-</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20 cases</w:t>
            </w:r>
          </w:p>
          <w:p w:rsidR="003124E8" w:rsidRPr="0091772B" w:rsidRDefault="003124E8" w:rsidP="00A84E84">
            <w:pPr>
              <w:jc w:val="center"/>
              <w:rPr>
                <w:lang w:val="en-GB"/>
              </w:rPr>
            </w:pPr>
            <w:r w:rsidRPr="0091772B">
              <w:rPr>
                <w:lang w:val="en-GB"/>
              </w:rPr>
              <w:t>All solved by retuning RLAN frequencies</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14.Lithuania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15.Germany</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Inconclusive – insufficien</w:t>
            </w:r>
            <w:r w:rsidRPr="0091772B">
              <w:rPr>
                <w:lang w:val="en-GB"/>
              </w:rPr>
              <w:lastRenderedPageBreak/>
              <w:t xml:space="preserve">t </w:t>
            </w:r>
            <w:r w:rsidR="0091772B" w:rsidRPr="0091772B">
              <w:rPr>
                <w:lang w:val="en-GB"/>
              </w:rPr>
              <w:t>information</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lastRenderedPageBreak/>
              <w:t xml:space="preserve">9 cases of  interference to </w:t>
            </w:r>
            <w:proofErr w:type="spellStart"/>
            <w:r w:rsidRPr="0091772B">
              <w:rPr>
                <w:lang w:val="en-GB"/>
              </w:rPr>
              <w:t>met</w:t>
            </w:r>
            <w:proofErr w:type="spellEnd"/>
            <w:r w:rsidRPr="0091772B">
              <w:rPr>
                <w:lang w:val="en-GB"/>
              </w:rPr>
              <w:t xml:space="preserve"> radar </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lastRenderedPageBreak/>
              <w:t>16.France</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All outdoor</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DFS off: 3 cases</w:t>
            </w:r>
          </w:p>
          <w:p w:rsidR="003124E8" w:rsidRPr="0091772B" w:rsidRDefault="003124E8" w:rsidP="00A84E84">
            <w:pPr>
              <w:jc w:val="center"/>
              <w:rPr>
                <w:lang w:val="en-GB"/>
              </w:rPr>
            </w:pPr>
            <w:proofErr w:type="spellStart"/>
            <w:r w:rsidRPr="0091772B">
              <w:rPr>
                <w:lang w:val="en-GB"/>
              </w:rPr>
              <w:t>Tx</w:t>
            </w:r>
            <w:proofErr w:type="spellEnd"/>
            <w:r w:rsidRPr="0091772B">
              <w:rPr>
                <w:lang w:val="en-GB"/>
              </w:rPr>
              <w:t xml:space="preserve"> power too high: 1 case</w:t>
            </w:r>
          </w:p>
          <w:p w:rsidR="003124E8" w:rsidRPr="0091772B" w:rsidRDefault="003124E8" w:rsidP="00A84E84">
            <w:pPr>
              <w:jc w:val="center"/>
              <w:rPr>
                <w:lang w:val="en-GB"/>
              </w:rPr>
            </w:pPr>
            <w:r w:rsidRPr="0091772B">
              <w:rPr>
                <w:lang w:val="en-GB"/>
              </w:rPr>
              <w:t>DFS repeatedly switched off 2 cases</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Yes (2 cases)</w:t>
            </w:r>
          </w:p>
          <w:p w:rsidR="003124E8" w:rsidRPr="0091772B" w:rsidRDefault="003124E8" w:rsidP="00A84E84">
            <w:pPr>
              <w:jc w:val="center"/>
              <w:rPr>
                <w:lang w:val="en-GB"/>
              </w:rPr>
            </w:pPr>
            <w:r w:rsidRPr="0091772B">
              <w:rPr>
                <w:lang w:val="en-GB"/>
              </w:rPr>
              <w:t>No: 7 cases</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EN 301 893 1.3.1 &amp; 1.4.1, in some cases, provider did not identify the DFS version</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proofErr w:type="spellStart"/>
            <w:r w:rsidRPr="0091772B">
              <w:rPr>
                <w:lang w:val="en-GB"/>
              </w:rPr>
              <w:t>Non compliant</w:t>
            </w:r>
            <w:proofErr w:type="spellEnd"/>
            <w:r w:rsidRPr="0091772B">
              <w:rPr>
                <w:lang w:val="en-GB"/>
              </w:rPr>
              <w:t xml:space="preserve"> equipment </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9 x retuning of RLAN frequencies</w:t>
            </w:r>
          </w:p>
          <w:p w:rsidR="003124E8" w:rsidRPr="0091772B" w:rsidRDefault="003124E8" w:rsidP="00A84E84">
            <w:pPr>
              <w:jc w:val="center"/>
              <w:rPr>
                <w:lang w:val="en-GB"/>
              </w:rPr>
            </w:pPr>
            <w:r w:rsidRPr="0091772B">
              <w:rPr>
                <w:lang w:val="en-GB"/>
              </w:rPr>
              <w:t xml:space="preserve">1 x reduction of </w:t>
            </w:r>
            <w:proofErr w:type="spellStart"/>
            <w:r w:rsidRPr="0091772B">
              <w:rPr>
                <w:lang w:val="en-GB"/>
              </w:rPr>
              <w:t>Tx</w:t>
            </w:r>
            <w:proofErr w:type="spellEnd"/>
          </w:p>
          <w:p w:rsidR="003124E8" w:rsidRPr="0091772B" w:rsidRDefault="003124E8" w:rsidP="00A84E84">
            <w:pPr>
              <w:jc w:val="center"/>
              <w:rPr>
                <w:lang w:val="en-GB"/>
              </w:rPr>
            </w:pPr>
            <w:r w:rsidRPr="0091772B">
              <w:rPr>
                <w:lang w:val="en-GB"/>
              </w:rPr>
              <w:t xml:space="preserve"> Power (DFS was enabled but was ineffective)</w:t>
            </w:r>
          </w:p>
          <w:p w:rsidR="00CB3D84" w:rsidRPr="0091772B" w:rsidRDefault="00CB3D84" w:rsidP="00A84E84">
            <w:pPr>
              <w:jc w:val="center"/>
              <w:rPr>
                <w:lang w:val="en-GB"/>
              </w:rPr>
            </w:pPr>
          </w:p>
          <w:p w:rsidR="00CB3D84" w:rsidRPr="0091772B" w:rsidRDefault="00CB3D84" w:rsidP="00A84E84">
            <w:pPr>
              <w:jc w:val="center"/>
              <w:rPr>
                <w:lang w:val="en-GB"/>
              </w:rPr>
            </w:pPr>
            <w:r w:rsidRPr="0091772B">
              <w:rPr>
                <w:lang w:val="en-GB"/>
              </w:rPr>
              <w:t>Note : More info from France is expected at the next meeting</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17.Italy</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All outdoor RLAN</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 xml:space="preserve">Inconclusive – insufficient </w:t>
            </w:r>
            <w:proofErr w:type="spellStart"/>
            <w:r w:rsidRPr="0091772B">
              <w:rPr>
                <w:lang w:val="en-GB"/>
              </w:rPr>
              <w:t>informatio</w:t>
            </w:r>
            <w:proofErr w:type="spellEnd"/>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Retuning of radar frequency</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18.Turkey</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rFonts w:cstheme="minorHAnsi"/>
                <w:lang w:val="en-GB"/>
              </w:rPr>
            </w:pPr>
            <w:r w:rsidRPr="0091772B">
              <w:rPr>
                <w:rFonts w:cstheme="minorHAnsi"/>
                <w:lang w:val="en-GB"/>
              </w:rPr>
              <w:t>19. Czech Republic</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Vast majority  outdoor (different types of applications)</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 xml:space="preserve">DFS switched off, </w:t>
            </w:r>
          </w:p>
          <w:p w:rsidR="003124E8" w:rsidRPr="0091772B" w:rsidRDefault="003124E8" w:rsidP="00A84E84">
            <w:pPr>
              <w:rPr>
                <w:lang w:val="en-GB"/>
              </w:rPr>
            </w:pPr>
            <w:proofErr w:type="spellStart"/>
            <w:r w:rsidRPr="0091772B">
              <w:rPr>
                <w:lang w:val="en-GB"/>
              </w:rPr>
              <w:t>Unallowed</w:t>
            </w:r>
            <w:proofErr w:type="spellEnd"/>
            <w:r w:rsidRPr="0091772B">
              <w:rPr>
                <w:lang w:val="en-GB"/>
              </w:rPr>
              <w:t xml:space="preserve"> frequencies- </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Yes </w:t>
            </w:r>
          </w:p>
        </w:tc>
        <w:tc>
          <w:tcPr>
            <w:tcW w:w="2126" w:type="dxa"/>
            <w:tcBorders>
              <w:top w:val="single" w:sz="4" w:space="0" w:color="auto"/>
              <w:left w:val="single" w:sz="4" w:space="0" w:color="auto"/>
              <w:bottom w:val="single" w:sz="4" w:space="0" w:color="auto"/>
              <w:right w:val="single" w:sz="4" w:space="0" w:color="auto"/>
            </w:tcBorders>
            <w:hideMark/>
          </w:tcPr>
          <w:p w:rsidR="00713172" w:rsidRPr="0091772B" w:rsidRDefault="003124E8">
            <w:pPr>
              <w:pStyle w:val="ListParagraph"/>
              <w:numPr>
                <w:ilvl w:val="2"/>
                <w:numId w:val="23"/>
              </w:numPr>
              <w:spacing w:after="0" w:line="240" w:lineRule="auto"/>
              <w:jc w:val="center"/>
            </w:pPr>
            <w:r w:rsidRPr="0091772B">
              <w:t>&amp; 1.2.1</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p>
          <w:p w:rsidR="003424E4" w:rsidRPr="0091772B" w:rsidRDefault="00115304" w:rsidP="00A84E84">
            <w:pPr>
              <w:jc w:val="center"/>
              <w:rPr>
                <w:lang w:val="en-GB"/>
              </w:rPr>
            </w:pPr>
            <w:r w:rsidRPr="0091772B">
              <w:rPr>
                <w:lang w:val="en-GB"/>
              </w:rPr>
              <w:t>Intentional illegal use</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50 cases</w:t>
            </w:r>
          </w:p>
          <w:p w:rsidR="003124E8" w:rsidRPr="0091772B" w:rsidRDefault="003124E8" w:rsidP="00A84E84">
            <w:pPr>
              <w:rPr>
                <w:lang w:val="en-GB"/>
              </w:rPr>
            </w:pPr>
            <w:r w:rsidRPr="0091772B">
              <w:rPr>
                <w:lang w:val="en-GB"/>
              </w:rPr>
              <w:t>Majority of cases:</w:t>
            </w:r>
          </w:p>
          <w:p w:rsidR="003124E8" w:rsidRPr="0091772B" w:rsidRDefault="003124E8" w:rsidP="00A84E84">
            <w:pPr>
              <w:rPr>
                <w:lang w:val="en-GB"/>
              </w:rPr>
            </w:pPr>
            <w:r w:rsidRPr="0091772B">
              <w:rPr>
                <w:lang w:val="en-GB"/>
              </w:rPr>
              <w:t xml:space="preserve">(1)Retuning RLAN frequencies </w:t>
            </w:r>
          </w:p>
          <w:p w:rsidR="003124E8" w:rsidRPr="0091772B" w:rsidRDefault="003124E8" w:rsidP="00A84E84">
            <w:pPr>
              <w:rPr>
                <w:lang w:val="en-GB"/>
              </w:rPr>
            </w:pPr>
            <w:r w:rsidRPr="0091772B">
              <w:rPr>
                <w:lang w:val="en-GB"/>
              </w:rPr>
              <w:t>(2)Enabling DFS but didn’t solved the problem in some cases</w:t>
            </w:r>
          </w:p>
          <w:p w:rsidR="003124E8" w:rsidRPr="0091772B" w:rsidRDefault="003124E8" w:rsidP="00A84E84">
            <w:pPr>
              <w:rPr>
                <w:lang w:val="en-GB"/>
              </w:rPr>
            </w:pPr>
            <w:r w:rsidRPr="0091772B">
              <w:rPr>
                <w:lang w:val="en-GB"/>
              </w:rPr>
              <w:t>In some (unspecified number) cases, interference remained after DFS switched on (so, it can’t relate to V1.5.1)</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20. Ireland</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No info</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No info</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rPr>
                <w:lang w:val="en-GB"/>
              </w:rPr>
            </w:pP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No info</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 xml:space="preserve"> -</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Co-channel interference cases reported in 2006</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21.Netherlands</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All P-P (wireless camera) </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DFS switch off frequency selection</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Notified body  involved</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V1.3.1 and also EN 302 502 V1.2.1</w:t>
            </w:r>
          </w:p>
        </w:tc>
        <w:tc>
          <w:tcPr>
            <w:tcW w:w="1134"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r w:rsidRPr="0091772B">
              <w:rPr>
                <w:lang w:val="en-GB"/>
              </w:rPr>
              <w:t>No</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15 cases</w:t>
            </w:r>
          </w:p>
          <w:p w:rsidR="003124E8" w:rsidRPr="0091772B" w:rsidRDefault="003124E8" w:rsidP="00A84E84">
            <w:pPr>
              <w:jc w:val="center"/>
              <w:rPr>
                <w:lang w:val="en-GB"/>
              </w:rPr>
            </w:pPr>
            <w:r w:rsidRPr="0091772B">
              <w:rPr>
                <w:lang w:val="en-GB"/>
              </w:rPr>
              <w:t>Retuning RLAN  frequency &amp; enabling DFS</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22.Albania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23.Montenegro</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interference cases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24.Slovakia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Interference disappeared before investigation </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25.Hungary</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Vast majority  outdoor (majority P-P)</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yes</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1.3.1, 1.4.1 and 1.5.1 </w:t>
            </w:r>
          </w:p>
          <w:p w:rsidR="003124E8" w:rsidRPr="0091772B" w:rsidRDefault="003124E8" w:rsidP="00A84E84">
            <w:pPr>
              <w:jc w:val="center"/>
              <w:rPr>
                <w:lang w:val="en-GB"/>
              </w:rPr>
            </w:pPr>
            <w:r w:rsidRPr="0091772B">
              <w:rPr>
                <w:lang w:val="en-GB"/>
              </w:rPr>
              <w:t>And also EN 302 502 V1.2.1</w:t>
            </w:r>
          </w:p>
        </w:tc>
        <w:tc>
          <w:tcPr>
            <w:tcW w:w="1134" w:type="dxa"/>
            <w:tcBorders>
              <w:top w:val="single" w:sz="4" w:space="0" w:color="auto"/>
              <w:left w:val="single" w:sz="4" w:space="0" w:color="auto"/>
              <w:bottom w:val="single" w:sz="4" w:space="0" w:color="auto"/>
              <w:right w:val="single" w:sz="4" w:space="0" w:color="auto"/>
            </w:tcBorders>
            <w:hideMark/>
          </w:tcPr>
          <w:p w:rsidR="00713172" w:rsidRPr="0091772B" w:rsidRDefault="00115304">
            <w:pPr>
              <w:rPr>
                <w:lang w:val="en-GB"/>
              </w:rPr>
            </w:pPr>
            <w:r w:rsidRPr="0091772B">
              <w:rPr>
                <w:lang w:val="en-GB"/>
              </w:rPr>
              <w:t>Intentional illegal use</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45 cases</w:t>
            </w:r>
          </w:p>
          <w:p w:rsidR="003124E8" w:rsidRPr="0091772B" w:rsidRDefault="003124E8" w:rsidP="00A84E84">
            <w:pPr>
              <w:jc w:val="center"/>
              <w:rPr>
                <w:lang w:val="en-GB"/>
              </w:rPr>
            </w:pPr>
            <w:r w:rsidRPr="0091772B">
              <w:rPr>
                <w:lang w:val="en-GB"/>
              </w:rPr>
              <w:t>Retuning of RLAN frequencies</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26.Portugal</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proofErr w:type="spellStart"/>
            <w:r w:rsidRPr="0091772B">
              <w:rPr>
                <w:lang w:val="en-GB"/>
              </w:rPr>
              <w:t>Non compliant</w:t>
            </w:r>
            <w:proofErr w:type="spellEnd"/>
            <w:r w:rsidRPr="0091772B">
              <w:rPr>
                <w:lang w:val="en-GB"/>
              </w:rPr>
              <w:t xml:space="preserve"> equipment </w:t>
            </w:r>
            <w:r w:rsidR="003124E8"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1 Case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lastRenderedPageBreak/>
              <w:t>27.Serbia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No  cases of interference to </w:t>
            </w:r>
            <w:proofErr w:type="spellStart"/>
            <w:r w:rsidRPr="0091772B">
              <w:rPr>
                <w:lang w:val="en-GB"/>
              </w:rPr>
              <w:t>met</w:t>
            </w:r>
            <w:proofErr w:type="spellEnd"/>
            <w:r w:rsidRPr="0091772B">
              <w:rPr>
                <w:lang w:val="en-GB"/>
              </w:rPr>
              <w:t xml:space="preserve"> radar  reported</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28.Austria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All outdoor (various applications)</w:t>
            </w:r>
          </w:p>
        </w:tc>
        <w:tc>
          <w:tcPr>
            <w:tcW w:w="992" w:type="dxa"/>
            <w:tcBorders>
              <w:top w:val="single" w:sz="4" w:space="0" w:color="auto"/>
              <w:left w:val="single" w:sz="4" w:space="0" w:color="auto"/>
              <w:bottom w:val="single" w:sz="4" w:space="0" w:color="auto"/>
              <w:right w:val="single" w:sz="4" w:space="0" w:color="auto"/>
            </w:tcBorders>
          </w:tcPr>
          <w:p w:rsidR="003124E8" w:rsidRPr="0091772B" w:rsidRDefault="003124E8" w:rsidP="00A84E84">
            <w:pPr>
              <w:jc w:val="center"/>
              <w:rPr>
                <w:lang w:val="en-GB"/>
              </w:rPr>
            </w:pPr>
            <w:r w:rsidRPr="0091772B">
              <w:rPr>
                <w:lang w:val="en-GB"/>
              </w:rPr>
              <w:t>DFS disabled in all cases</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Notified body not involved</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 info</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 xml:space="preserve">Inconclusive – insufficient </w:t>
            </w:r>
            <w:r w:rsidR="0091772B" w:rsidRPr="0091772B">
              <w:rPr>
                <w:lang w:val="en-GB"/>
              </w:rPr>
              <w:t>information</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11 cases</w:t>
            </w:r>
          </w:p>
          <w:p w:rsidR="003124E8" w:rsidRPr="0091772B" w:rsidRDefault="003124E8" w:rsidP="00A84E84">
            <w:pPr>
              <w:jc w:val="center"/>
              <w:rPr>
                <w:lang w:val="en-GB"/>
              </w:rPr>
            </w:pPr>
            <w:r w:rsidRPr="0091772B">
              <w:rPr>
                <w:lang w:val="en-GB"/>
              </w:rPr>
              <w:t>Interference cases resolved by enabling DFS</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29.Finland</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Outdoor RLAN</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Yes - DFS was enabled</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Notified body not involved.</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No info </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 xml:space="preserve">Inconclusive – insufficient </w:t>
            </w:r>
            <w:r w:rsidR="0091772B" w:rsidRPr="0091772B">
              <w:rPr>
                <w:lang w:val="en-GB"/>
              </w:rPr>
              <w:t>information</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1 case</w:t>
            </w:r>
          </w:p>
          <w:p w:rsidR="003124E8" w:rsidRPr="0091772B" w:rsidRDefault="003124E8" w:rsidP="00A84E84">
            <w:pPr>
              <w:jc w:val="center"/>
              <w:rPr>
                <w:lang w:val="en-GB"/>
              </w:rPr>
            </w:pPr>
            <w:r w:rsidRPr="0091772B">
              <w:rPr>
                <w:lang w:val="en-GB"/>
              </w:rPr>
              <w:t>Case resolved by retuning RLAN frequencies</w:t>
            </w:r>
          </w:p>
        </w:tc>
      </w:tr>
      <w:tr w:rsidR="003124E8" w:rsidRPr="0091772B"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30.Latvia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All outdoor but mainly P-P</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-DFS disabled (some cases?)</w:t>
            </w:r>
          </w:p>
          <w:p w:rsidR="003124E8" w:rsidRPr="0091772B" w:rsidRDefault="003124E8" w:rsidP="00A84E84">
            <w:pPr>
              <w:rPr>
                <w:lang w:val="en-GB"/>
              </w:rPr>
            </w:pPr>
            <w:r w:rsidRPr="0091772B">
              <w:rPr>
                <w:lang w:val="en-GB"/>
              </w:rPr>
              <w:t xml:space="preserve">- The </w:t>
            </w:r>
            <w:proofErr w:type="spellStart"/>
            <w:r w:rsidRPr="0091772B">
              <w:rPr>
                <w:lang w:val="en-GB"/>
              </w:rPr>
              <w:t>equipments</w:t>
            </w:r>
            <w:proofErr w:type="spellEnd"/>
            <w:r w:rsidRPr="0091772B">
              <w:rPr>
                <w:lang w:val="en-GB"/>
              </w:rPr>
              <w:t xml:space="preserve"> with reconfiguration possibility (i.e. DFS switching and frequency selection </w:t>
            </w:r>
            <w:proofErr w:type="spellStart"/>
            <w:r w:rsidRPr="0091772B">
              <w:rPr>
                <w:lang w:val="en-GB"/>
              </w:rPr>
              <w:t>etc</w:t>
            </w:r>
            <w:proofErr w:type="spellEnd"/>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Notified body not involved</w:t>
            </w:r>
          </w:p>
          <w:p w:rsidR="003124E8" w:rsidRPr="0091772B" w:rsidRDefault="003124E8" w:rsidP="00A84E84">
            <w:pPr>
              <w:jc w:val="center"/>
              <w:rPr>
                <w:lang w:val="en-GB"/>
              </w:rPr>
            </w:pPr>
            <w:proofErr w:type="spellStart"/>
            <w:r w:rsidRPr="0091772B">
              <w:rPr>
                <w:lang w:val="en-GB"/>
              </w:rPr>
              <w:t>Selv</w:t>
            </w:r>
            <w:proofErr w:type="spellEnd"/>
            <w:r w:rsidRPr="0091772B">
              <w:rPr>
                <w:lang w:val="en-GB"/>
              </w:rPr>
              <w:t xml:space="preserve"> declaration.</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1.2.3, 1.3.1 , 1.4.1,  1.5.1 and illegal </w:t>
            </w:r>
            <w:proofErr w:type="spellStart"/>
            <w:r w:rsidRPr="0091772B">
              <w:rPr>
                <w:lang w:val="en-GB"/>
              </w:rPr>
              <w:t>equipments</w:t>
            </w:r>
            <w:proofErr w:type="spellEnd"/>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proofErr w:type="spellStart"/>
            <w:r w:rsidRPr="0091772B">
              <w:rPr>
                <w:lang w:val="en-GB"/>
              </w:rPr>
              <w:t>Non compliant</w:t>
            </w:r>
            <w:proofErr w:type="spellEnd"/>
            <w:r w:rsidRPr="0091772B">
              <w:rPr>
                <w:lang w:val="en-GB"/>
              </w:rPr>
              <w:t xml:space="preserve"> equipment </w:t>
            </w:r>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23</w:t>
            </w:r>
          </w:p>
          <w:p w:rsidR="003124E8" w:rsidRPr="0091772B" w:rsidRDefault="003124E8" w:rsidP="00A84E84">
            <w:pPr>
              <w:jc w:val="center"/>
              <w:rPr>
                <w:lang w:val="en-GB"/>
              </w:rPr>
            </w:pPr>
            <w:r w:rsidRPr="0091772B">
              <w:rPr>
                <w:lang w:val="en-GB"/>
              </w:rPr>
              <w:t>Retuning and enabling DFS</w:t>
            </w:r>
          </w:p>
          <w:p w:rsidR="003124E8" w:rsidRPr="0091772B" w:rsidRDefault="003124E8" w:rsidP="00A84E84">
            <w:pPr>
              <w:jc w:val="center"/>
              <w:rPr>
                <w:lang w:val="en-GB"/>
              </w:rPr>
            </w:pPr>
            <w:r w:rsidRPr="0091772B">
              <w:rPr>
                <w:lang w:val="en-GB"/>
              </w:rPr>
              <w:t>Some equipment wrongly declared</w:t>
            </w:r>
          </w:p>
        </w:tc>
      </w:tr>
      <w:tr w:rsidR="003124E8" w:rsidTr="00115304">
        <w:tc>
          <w:tcPr>
            <w:tcW w:w="1385"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31.Romania</w:t>
            </w:r>
          </w:p>
        </w:tc>
        <w:tc>
          <w:tcPr>
            <w:tcW w:w="1311"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All outdoor </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rPr>
                <w:lang w:val="en-GB"/>
              </w:rPr>
            </w:pPr>
            <w:r w:rsidRPr="0091772B">
              <w:rPr>
                <w:lang w:val="en-GB"/>
              </w:rPr>
              <w:t>OK</w:t>
            </w:r>
          </w:p>
        </w:tc>
        <w:tc>
          <w:tcPr>
            <w:tcW w:w="992"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Notified body involved </w:t>
            </w:r>
          </w:p>
        </w:tc>
        <w:tc>
          <w:tcPr>
            <w:tcW w:w="2126"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 xml:space="preserve">1.3.1 and 1.5.1 </w:t>
            </w:r>
          </w:p>
          <w:p w:rsidR="003124E8" w:rsidRPr="0091772B" w:rsidRDefault="003124E8" w:rsidP="00A84E84">
            <w:pPr>
              <w:jc w:val="center"/>
              <w:rPr>
                <w:lang w:val="en-GB"/>
              </w:rPr>
            </w:pPr>
            <w:r w:rsidRPr="0091772B">
              <w:rPr>
                <w:lang w:val="en-GB"/>
              </w:rPr>
              <w:t>(DFS as in the standard not effective enough, pulse durations down to 0.8 us)</w:t>
            </w:r>
          </w:p>
        </w:tc>
        <w:tc>
          <w:tcPr>
            <w:tcW w:w="1134" w:type="dxa"/>
            <w:tcBorders>
              <w:top w:val="single" w:sz="4" w:space="0" w:color="auto"/>
              <w:left w:val="single" w:sz="4" w:space="0" w:color="auto"/>
              <w:bottom w:val="single" w:sz="4" w:space="0" w:color="auto"/>
              <w:right w:val="single" w:sz="4" w:space="0" w:color="auto"/>
            </w:tcBorders>
            <w:hideMark/>
          </w:tcPr>
          <w:p w:rsidR="003124E8" w:rsidRPr="0091772B" w:rsidRDefault="00115304" w:rsidP="00A84E84">
            <w:pPr>
              <w:jc w:val="center"/>
              <w:rPr>
                <w:lang w:val="en-GB"/>
              </w:rPr>
            </w:pPr>
            <w:r w:rsidRPr="0091772B">
              <w:rPr>
                <w:lang w:val="en-GB"/>
              </w:rPr>
              <w:t xml:space="preserve">Inconclusive – insufficient </w:t>
            </w:r>
            <w:proofErr w:type="spellStart"/>
            <w:r w:rsidRPr="0091772B">
              <w:rPr>
                <w:lang w:val="en-GB"/>
              </w:rPr>
              <w:t>informatio</w:t>
            </w:r>
            <w:proofErr w:type="spellEnd"/>
          </w:p>
        </w:tc>
        <w:tc>
          <w:tcPr>
            <w:tcW w:w="2410" w:type="dxa"/>
            <w:tcBorders>
              <w:top w:val="single" w:sz="4" w:space="0" w:color="auto"/>
              <w:left w:val="single" w:sz="4" w:space="0" w:color="auto"/>
              <w:bottom w:val="single" w:sz="4" w:space="0" w:color="auto"/>
              <w:right w:val="single" w:sz="4" w:space="0" w:color="auto"/>
            </w:tcBorders>
            <w:hideMark/>
          </w:tcPr>
          <w:p w:rsidR="003124E8" w:rsidRPr="0091772B" w:rsidRDefault="003124E8" w:rsidP="00A84E84">
            <w:pPr>
              <w:jc w:val="center"/>
              <w:rPr>
                <w:lang w:val="en-GB"/>
              </w:rPr>
            </w:pPr>
            <w:r w:rsidRPr="0091772B">
              <w:rPr>
                <w:lang w:val="en-GB"/>
              </w:rPr>
              <w:t>2 cases</w:t>
            </w:r>
          </w:p>
          <w:p w:rsidR="003124E8" w:rsidRPr="0091772B" w:rsidRDefault="003124E8" w:rsidP="00A84E84">
            <w:pPr>
              <w:jc w:val="center"/>
              <w:rPr>
                <w:lang w:val="en-GB"/>
              </w:rPr>
            </w:pPr>
            <w:r w:rsidRPr="0091772B">
              <w:rPr>
                <w:lang w:val="en-GB"/>
              </w:rPr>
              <w:t>Retuning RLAN frequencies</w:t>
            </w:r>
          </w:p>
        </w:tc>
      </w:tr>
      <w:tr w:rsidR="003124E8" w:rsidTr="00115304">
        <w:tc>
          <w:tcPr>
            <w:tcW w:w="1385" w:type="dxa"/>
            <w:tcBorders>
              <w:top w:val="single" w:sz="4" w:space="0" w:color="auto"/>
            </w:tcBorders>
          </w:tcPr>
          <w:p w:rsidR="003124E8" w:rsidRDefault="003124E8" w:rsidP="00A84E84">
            <w:pPr>
              <w:rPr>
                <w:lang w:val="en-GB"/>
              </w:rPr>
            </w:pPr>
          </w:p>
        </w:tc>
        <w:tc>
          <w:tcPr>
            <w:tcW w:w="1311" w:type="dxa"/>
            <w:tcBorders>
              <w:top w:val="single" w:sz="4" w:space="0" w:color="auto"/>
            </w:tcBorders>
          </w:tcPr>
          <w:p w:rsidR="003124E8" w:rsidRDefault="003124E8" w:rsidP="00A84E84">
            <w:pPr>
              <w:jc w:val="center"/>
              <w:rPr>
                <w:lang w:val="en-GB"/>
              </w:rPr>
            </w:pPr>
          </w:p>
        </w:tc>
        <w:tc>
          <w:tcPr>
            <w:tcW w:w="992" w:type="dxa"/>
            <w:tcBorders>
              <w:top w:val="single" w:sz="4" w:space="0" w:color="auto"/>
            </w:tcBorders>
          </w:tcPr>
          <w:p w:rsidR="003124E8" w:rsidRDefault="003124E8" w:rsidP="00A84E84">
            <w:pPr>
              <w:jc w:val="center"/>
              <w:rPr>
                <w:lang w:val="en-GB"/>
              </w:rPr>
            </w:pPr>
          </w:p>
        </w:tc>
        <w:tc>
          <w:tcPr>
            <w:tcW w:w="992" w:type="dxa"/>
            <w:tcBorders>
              <w:top w:val="single" w:sz="4" w:space="0" w:color="auto"/>
            </w:tcBorders>
          </w:tcPr>
          <w:p w:rsidR="003124E8" w:rsidRDefault="003124E8" w:rsidP="00A84E84">
            <w:pPr>
              <w:jc w:val="center"/>
              <w:rPr>
                <w:lang w:val="en-GB"/>
              </w:rPr>
            </w:pPr>
          </w:p>
        </w:tc>
        <w:tc>
          <w:tcPr>
            <w:tcW w:w="2126" w:type="dxa"/>
            <w:tcBorders>
              <w:top w:val="single" w:sz="4" w:space="0" w:color="auto"/>
            </w:tcBorders>
          </w:tcPr>
          <w:p w:rsidR="003124E8" w:rsidRDefault="003124E8" w:rsidP="00A84E84">
            <w:pPr>
              <w:jc w:val="center"/>
              <w:rPr>
                <w:lang w:val="en-GB"/>
              </w:rPr>
            </w:pPr>
          </w:p>
        </w:tc>
        <w:tc>
          <w:tcPr>
            <w:tcW w:w="1134" w:type="dxa"/>
            <w:tcBorders>
              <w:top w:val="single" w:sz="4" w:space="0" w:color="auto"/>
            </w:tcBorders>
          </w:tcPr>
          <w:p w:rsidR="003124E8" w:rsidRDefault="003124E8" w:rsidP="00A84E84">
            <w:pPr>
              <w:jc w:val="center"/>
              <w:rPr>
                <w:lang w:val="en-GB"/>
              </w:rPr>
            </w:pPr>
          </w:p>
        </w:tc>
        <w:tc>
          <w:tcPr>
            <w:tcW w:w="2410" w:type="dxa"/>
            <w:tcBorders>
              <w:top w:val="single" w:sz="4" w:space="0" w:color="auto"/>
            </w:tcBorders>
          </w:tcPr>
          <w:p w:rsidR="003124E8" w:rsidRDefault="003124E8" w:rsidP="00A84E84">
            <w:pPr>
              <w:jc w:val="center"/>
              <w:rPr>
                <w:lang w:val="en-GB"/>
              </w:rPr>
            </w:pPr>
          </w:p>
        </w:tc>
      </w:tr>
    </w:tbl>
    <w:p w:rsidR="004D6AC3" w:rsidRPr="004D6AC3" w:rsidRDefault="004D6AC3" w:rsidP="00795355">
      <w:pPr>
        <w:pStyle w:val="ECCParagraph"/>
        <w:rPr>
          <w:sz w:val="22"/>
          <w:szCs w:val="22"/>
        </w:rPr>
      </w:pPr>
      <w:r w:rsidRPr="004D6AC3">
        <w:rPr>
          <w:sz w:val="22"/>
          <w:szCs w:val="22"/>
        </w:rPr>
        <w:t>Notes:</w:t>
      </w:r>
    </w:p>
    <w:p w:rsidR="00795355" w:rsidRPr="004D6AC3" w:rsidRDefault="00795355" w:rsidP="004D6AC3">
      <w:pPr>
        <w:pStyle w:val="ECCParagraph"/>
        <w:numPr>
          <w:ilvl w:val="0"/>
          <w:numId w:val="75"/>
        </w:numPr>
        <w:rPr>
          <w:sz w:val="22"/>
          <w:szCs w:val="22"/>
        </w:rPr>
      </w:pPr>
      <w:r w:rsidRPr="004D6AC3">
        <w:rPr>
          <w:sz w:val="22"/>
          <w:szCs w:val="22"/>
        </w:rPr>
        <w:t xml:space="preserve">In some cases, higher gain antennas were used resulting </w:t>
      </w:r>
      <w:proofErr w:type="gramStart"/>
      <w:r w:rsidRPr="004D6AC3">
        <w:rPr>
          <w:sz w:val="22"/>
          <w:szCs w:val="22"/>
        </w:rPr>
        <w:t xml:space="preserve">in  </w:t>
      </w:r>
      <w:proofErr w:type="spellStart"/>
      <w:r w:rsidRPr="004D6AC3">
        <w:rPr>
          <w:sz w:val="22"/>
          <w:szCs w:val="22"/>
        </w:rPr>
        <w:t>e.i.r.p</w:t>
      </w:r>
      <w:proofErr w:type="spellEnd"/>
      <w:proofErr w:type="gramEnd"/>
      <w:r w:rsidRPr="004D6AC3">
        <w:rPr>
          <w:sz w:val="22"/>
          <w:szCs w:val="22"/>
        </w:rPr>
        <w:t xml:space="preserve">. levels above the regulatory limits. Although increasing the </w:t>
      </w:r>
      <w:proofErr w:type="spellStart"/>
      <w:r w:rsidRPr="004D6AC3">
        <w:rPr>
          <w:sz w:val="22"/>
          <w:szCs w:val="22"/>
        </w:rPr>
        <w:t>eirp</w:t>
      </w:r>
      <w:proofErr w:type="spellEnd"/>
      <w:r w:rsidRPr="004D6AC3">
        <w:rPr>
          <w:sz w:val="22"/>
          <w:szCs w:val="22"/>
        </w:rPr>
        <w:t xml:space="preserve"> level by using higher gain antennas does not necessarily lead to an increased risk to cause interference into radars as the DFS sensitivity also improves with the same amount. Only in the case of (DFS) non-compliant equipment, using higher gain antennas pointing towards the radar may pose a higher risk.   </w:t>
      </w:r>
    </w:p>
    <w:p w:rsidR="00343B28" w:rsidRPr="004D6AC3" w:rsidRDefault="00343B28" w:rsidP="004D6AC3">
      <w:pPr>
        <w:pStyle w:val="ListParagraph"/>
        <w:numPr>
          <w:ilvl w:val="0"/>
          <w:numId w:val="75"/>
        </w:numPr>
        <w:rPr>
          <w:rFonts w:ascii="Arial" w:hAnsi="Arial" w:cs="Arial"/>
          <w:u w:val="single"/>
        </w:rPr>
      </w:pPr>
      <w:r w:rsidRPr="004D6AC3">
        <w:rPr>
          <w:rFonts w:ascii="Arial" w:hAnsi="Arial" w:cs="Arial"/>
        </w:rPr>
        <w:t xml:space="preserve">Special attention was given to the last point as a considerable number of the reported interference cases were  caused by equipment where the DFS mechanism was disabled, even though the equipment was declared to be compliant with version 1.5.1 of EN 301 893. This is in contradiction with clause 4.9 of EN 301 893 v1.5.1. The manufacturer should not have declared the equipment to be compliant with the essential requirements of Directive 1999/5/EC when the user can simply disable or alter the DFS settings.  </w:t>
      </w:r>
      <w:r w:rsidR="00105CB8" w:rsidRPr="004D6AC3">
        <w:rPr>
          <w:rFonts w:ascii="Arial" w:hAnsi="Arial" w:cs="Arial"/>
        </w:rPr>
        <w:t xml:space="preserve">The same applies to the Notified Bodies there where they were involved in the assessment of the product against the essential requirements of the R&amp;TTE Directive. They should not have issued a positive opinion for such equipment. </w:t>
      </w:r>
      <w:r w:rsidRPr="004D6AC3">
        <w:rPr>
          <w:rFonts w:ascii="Arial" w:hAnsi="Arial" w:cs="Arial"/>
        </w:rPr>
        <w:t xml:space="preserve">This aspect (user access to DFS) is specifically </w:t>
      </w:r>
      <w:r w:rsidRPr="004D6AC3">
        <w:rPr>
          <w:rFonts w:ascii="Arial" w:hAnsi="Arial" w:cs="Arial"/>
        </w:rPr>
        <w:lastRenderedPageBreak/>
        <w:t xml:space="preserve">addressed in EN 301 893 (version 1.4.1 and </w:t>
      </w:r>
      <w:r w:rsidR="00105CB8" w:rsidRPr="004D6AC3">
        <w:rPr>
          <w:rFonts w:ascii="Arial" w:hAnsi="Arial" w:cs="Arial"/>
        </w:rPr>
        <w:t>later versions</w:t>
      </w:r>
      <w:r w:rsidRPr="004D6AC3">
        <w:rPr>
          <w:rFonts w:ascii="Arial" w:hAnsi="Arial" w:cs="Arial"/>
        </w:rPr>
        <w:t xml:space="preserve">). Therefore we may conclude that the majority of the </w:t>
      </w:r>
      <w:r w:rsidR="00105CB8" w:rsidRPr="004D6AC3">
        <w:rPr>
          <w:rFonts w:ascii="Arial" w:hAnsi="Arial" w:cs="Arial"/>
        </w:rPr>
        <w:t xml:space="preserve">interference causing </w:t>
      </w:r>
      <w:r w:rsidRPr="004D6AC3">
        <w:rPr>
          <w:rFonts w:ascii="Arial" w:hAnsi="Arial" w:cs="Arial"/>
        </w:rPr>
        <w:t xml:space="preserve">equipment referred to in the feedback received, is non-compliant equipment. </w:t>
      </w:r>
    </w:p>
    <w:p w:rsidR="004D6AC3" w:rsidRPr="004D6AC3" w:rsidRDefault="004D6AC3" w:rsidP="004D6AC3">
      <w:pPr>
        <w:pStyle w:val="ListParagraph"/>
        <w:rPr>
          <w:rFonts w:ascii="Arial" w:hAnsi="Arial" w:cs="Arial"/>
          <w:sz w:val="8"/>
          <w:szCs w:val="8"/>
        </w:rPr>
      </w:pPr>
    </w:p>
    <w:p w:rsidR="004D6AC3" w:rsidRPr="004D6AC3" w:rsidRDefault="00343B28" w:rsidP="004D6AC3">
      <w:pPr>
        <w:pStyle w:val="ListParagraph"/>
        <w:numPr>
          <w:ilvl w:val="0"/>
          <w:numId w:val="75"/>
        </w:numPr>
        <w:rPr>
          <w:rFonts w:ascii="Arial" w:hAnsi="Arial" w:cs="Arial"/>
        </w:rPr>
      </w:pPr>
      <w:r w:rsidRPr="004D6AC3">
        <w:rPr>
          <w:rFonts w:ascii="Arial" w:hAnsi="Arial" w:cs="Arial"/>
        </w:rPr>
        <w:t xml:space="preserve">In addition to violating the DFS requirements (disabling), some cases were reported where harmful interference was caused into radars located up to 100 Km from the RLAN location, also depending on the special geographical situation. Further investigation is required, but this could indicate that the </w:t>
      </w:r>
      <w:proofErr w:type="spellStart"/>
      <w:r w:rsidRPr="004D6AC3">
        <w:rPr>
          <w:rFonts w:ascii="Arial" w:hAnsi="Arial" w:cs="Arial"/>
        </w:rPr>
        <w:t>e.i.r.p</w:t>
      </w:r>
      <w:proofErr w:type="spellEnd"/>
      <w:r w:rsidRPr="004D6AC3">
        <w:rPr>
          <w:rFonts w:ascii="Arial" w:hAnsi="Arial" w:cs="Arial"/>
        </w:rPr>
        <w:t xml:space="preserve"> limits may not be respected by the concerned RLAN equipment. The use of high gain directional antennas is not forbidden but requires a reduction of the TX output power and this may be omitted in these cases. </w:t>
      </w:r>
      <w:r w:rsidR="00105CB8" w:rsidRPr="004D6AC3">
        <w:rPr>
          <w:rFonts w:ascii="Arial" w:hAnsi="Arial" w:cs="Arial"/>
        </w:rPr>
        <w:t xml:space="preserve">However, providing the equipment is compliant with the DFS requirements, connecting higher gain antennas have no impact on the DFS performance as also the DFS sensitivity increases with the same amount as the </w:t>
      </w:r>
      <w:proofErr w:type="spellStart"/>
      <w:r w:rsidR="00105CB8" w:rsidRPr="004D6AC3">
        <w:rPr>
          <w:rFonts w:ascii="Arial" w:hAnsi="Arial" w:cs="Arial"/>
        </w:rPr>
        <w:t>eirp</w:t>
      </w:r>
      <w:proofErr w:type="spellEnd"/>
      <w:r w:rsidR="00105CB8" w:rsidRPr="004D6AC3">
        <w:rPr>
          <w:rFonts w:ascii="Arial" w:hAnsi="Arial" w:cs="Arial"/>
        </w:rPr>
        <w:t>.</w:t>
      </w:r>
    </w:p>
    <w:p w:rsidR="004D6AC3" w:rsidRPr="004D6AC3" w:rsidRDefault="004D6AC3" w:rsidP="004D6AC3">
      <w:pPr>
        <w:pStyle w:val="ListParagraph"/>
        <w:rPr>
          <w:rFonts w:ascii="Arial" w:hAnsi="Arial" w:cs="Arial"/>
          <w:sz w:val="10"/>
          <w:szCs w:val="10"/>
        </w:rPr>
      </w:pPr>
    </w:p>
    <w:p w:rsidR="00343B28" w:rsidRPr="004D6AC3" w:rsidRDefault="00343B28" w:rsidP="004D6AC3">
      <w:pPr>
        <w:pStyle w:val="ListParagraph"/>
        <w:numPr>
          <w:ilvl w:val="0"/>
          <w:numId w:val="75"/>
        </w:numPr>
        <w:rPr>
          <w:rFonts w:ascii="Arial" w:hAnsi="Arial" w:cs="Arial"/>
        </w:rPr>
      </w:pPr>
      <w:r w:rsidRPr="004D6AC3">
        <w:rPr>
          <w:rFonts w:ascii="Arial" w:hAnsi="Arial" w:cs="Arial"/>
        </w:rPr>
        <w:t>The majority of reported interference cases referred to a separation distance from 1 to 30 km.</w:t>
      </w:r>
    </w:p>
    <w:p w:rsidR="004D6AC3" w:rsidRPr="004D6AC3" w:rsidRDefault="004D6AC3" w:rsidP="004D6AC3">
      <w:pPr>
        <w:pStyle w:val="ListParagraph"/>
        <w:rPr>
          <w:rFonts w:ascii="Arial" w:hAnsi="Arial" w:cs="Arial"/>
          <w:sz w:val="10"/>
          <w:szCs w:val="10"/>
        </w:rPr>
      </w:pPr>
    </w:p>
    <w:p w:rsidR="00310023" w:rsidRPr="004D6AC3" w:rsidRDefault="00343B28" w:rsidP="004D6AC3">
      <w:pPr>
        <w:pStyle w:val="ListParagraph"/>
        <w:numPr>
          <w:ilvl w:val="0"/>
          <w:numId w:val="75"/>
        </w:numPr>
        <w:rPr>
          <w:rFonts w:ascii="Arial" w:hAnsi="Arial" w:cs="Arial"/>
        </w:rPr>
      </w:pPr>
      <w:r w:rsidRPr="004D6AC3">
        <w:rPr>
          <w:rFonts w:ascii="Arial" w:hAnsi="Arial" w:cs="Arial"/>
        </w:rPr>
        <w:t xml:space="preserve">It has to be noted that in some cases </w:t>
      </w:r>
      <w:r w:rsidR="00005E74" w:rsidRPr="004D6AC3">
        <w:rPr>
          <w:rFonts w:ascii="Arial" w:hAnsi="Arial" w:cs="Arial"/>
        </w:rPr>
        <w:t xml:space="preserve">where DFS was disabled, </w:t>
      </w:r>
      <w:r w:rsidRPr="004D6AC3">
        <w:rPr>
          <w:rFonts w:ascii="Arial" w:hAnsi="Arial" w:cs="Arial"/>
        </w:rPr>
        <w:t xml:space="preserve">re-enabling the DFS mechanism </w:t>
      </w:r>
      <w:r w:rsidR="00005E74" w:rsidRPr="004D6AC3">
        <w:rPr>
          <w:rFonts w:ascii="Arial" w:hAnsi="Arial" w:cs="Arial"/>
        </w:rPr>
        <w:t xml:space="preserve">did not solve the </w:t>
      </w:r>
      <w:r w:rsidRPr="004D6AC3">
        <w:rPr>
          <w:rFonts w:ascii="Arial" w:hAnsi="Arial" w:cs="Arial"/>
        </w:rPr>
        <w:t>interference</w:t>
      </w:r>
      <w:r w:rsidR="00005E74" w:rsidRPr="004D6AC3">
        <w:rPr>
          <w:rFonts w:ascii="Arial" w:hAnsi="Arial" w:cs="Arial"/>
        </w:rPr>
        <w:t xml:space="preserve"> case</w:t>
      </w:r>
      <w:r w:rsidRPr="004D6AC3">
        <w:rPr>
          <w:rFonts w:ascii="Arial" w:hAnsi="Arial" w:cs="Arial"/>
        </w:rPr>
        <w:t xml:space="preserve">. </w:t>
      </w:r>
      <w:r w:rsidR="00310023" w:rsidRPr="004D6AC3">
        <w:rPr>
          <w:rFonts w:ascii="Arial" w:hAnsi="Arial" w:cs="Arial"/>
        </w:rPr>
        <w:t xml:space="preserve">Existing reported interference cases were not conclusive. Such cases need to be more fully investigated and equipment may need to be verified before one can make conclusions with regard to the DFS performance of the equipment. The focus needs to be on equipment for which compliance is declared against version 1.5.1 or later.  </w:t>
      </w:r>
    </w:p>
    <w:p w:rsidR="004D6AC3" w:rsidRPr="004D6AC3" w:rsidRDefault="004D6AC3" w:rsidP="004D6AC3">
      <w:pPr>
        <w:pStyle w:val="ListParagraph"/>
        <w:rPr>
          <w:rFonts w:ascii="Arial" w:hAnsi="Arial" w:cs="Arial"/>
          <w:sz w:val="10"/>
          <w:szCs w:val="10"/>
        </w:rPr>
      </w:pPr>
    </w:p>
    <w:p w:rsidR="00343B28" w:rsidRPr="004D6AC3" w:rsidRDefault="00343B28" w:rsidP="004D6AC3">
      <w:pPr>
        <w:pStyle w:val="ListParagraph"/>
        <w:numPr>
          <w:ilvl w:val="0"/>
          <w:numId w:val="75"/>
        </w:numPr>
        <w:rPr>
          <w:rFonts w:ascii="Arial" w:hAnsi="Arial" w:cs="Arial"/>
        </w:rPr>
      </w:pPr>
      <w:r w:rsidRPr="004D6AC3">
        <w:rPr>
          <w:rFonts w:ascii="Arial" w:hAnsi="Arial" w:cs="Arial"/>
        </w:rPr>
        <w:t>The Czech Republic reports that there is currently estimated more than 275 000 RLAN 5 GHz equipment in their country and that, as a result, its 2 meteorological radars are constantly interfered.</w:t>
      </w:r>
    </w:p>
    <w:p w:rsidR="004D6AC3" w:rsidRPr="004D6AC3" w:rsidRDefault="004D6AC3" w:rsidP="004D6AC3">
      <w:pPr>
        <w:pStyle w:val="ListParagraph"/>
        <w:rPr>
          <w:rFonts w:ascii="Arial" w:hAnsi="Arial" w:cs="Arial"/>
          <w:sz w:val="10"/>
          <w:szCs w:val="10"/>
        </w:rPr>
      </w:pPr>
    </w:p>
    <w:p w:rsidR="00343B28" w:rsidRPr="004D6AC3" w:rsidRDefault="00343B28" w:rsidP="004D6AC3">
      <w:pPr>
        <w:pStyle w:val="ListParagraph"/>
        <w:numPr>
          <w:ilvl w:val="0"/>
          <w:numId w:val="75"/>
        </w:numPr>
        <w:rPr>
          <w:rFonts w:ascii="Arial" w:hAnsi="Arial" w:cs="Arial"/>
        </w:rPr>
      </w:pPr>
      <w:r w:rsidRPr="004D6AC3">
        <w:rPr>
          <w:rFonts w:ascii="Arial" w:hAnsi="Arial" w:cs="Arial"/>
        </w:rPr>
        <w:t>Many interference cases were solved by manual change of the operating channel of the interferer. All aspects of manual changing of the settings of 5 GHz RLAN equipment need further investigation, in particular with regard to the requirements stipulated on article 4.4 of the 2005/513/EC, also from the market enforcement perspective, and how the equipment could possibly meet the requirements.  ‘</w:t>
      </w:r>
    </w:p>
    <w:p w:rsidR="00B60D37" w:rsidRPr="00795355" w:rsidRDefault="00B60D37" w:rsidP="00471E2B">
      <w:pPr>
        <w:pStyle w:val="Heading3"/>
      </w:pPr>
      <w:bookmarkStart w:id="32" w:name="_Toc345920449"/>
      <w:commentRangeStart w:id="33"/>
      <w:r w:rsidRPr="00795355">
        <w:t xml:space="preserve">Additional Information from </w:t>
      </w:r>
      <w:r w:rsidR="00471E2B" w:rsidRPr="00795355">
        <w:t xml:space="preserve">Czech Republic, </w:t>
      </w:r>
      <w:r w:rsidRPr="00795355">
        <w:t>Spain, Portugal</w:t>
      </w:r>
      <w:r w:rsidR="00471E2B" w:rsidRPr="00795355">
        <w:t xml:space="preserve">, </w:t>
      </w:r>
      <w:proofErr w:type="gramStart"/>
      <w:r w:rsidR="00471E2B" w:rsidRPr="00795355">
        <w:t>The</w:t>
      </w:r>
      <w:proofErr w:type="gramEnd"/>
      <w:r w:rsidR="00471E2B" w:rsidRPr="00795355">
        <w:t xml:space="preserve"> Netherland</w:t>
      </w:r>
      <w:ins w:id="34" w:author="Thomas Weber" w:date="2013-01-11T09:45:00Z">
        <w:r w:rsidR="008F4749">
          <w:t>s</w:t>
        </w:r>
      </w:ins>
      <w:r w:rsidR="00471E2B" w:rsidRPr="00795355">
        <w:t xml:space="preserve"> and Romania</w:t>
      </w:r>
      <w:bookmarkEnd w:id="32"/>
    </w:p>
    <w:p w:rsidR="00795355" w:rsidRDefault="00795355" w:rsidP="00795355">
      <w:pPr>
        <w:rPr>
          <w:sz w:val="22"/>
          <w:szCs w:val="22"/>
          <w:lang w:val="en-GB"/>
        </w:rPr>
      </w:pPr>
    </w:p>
    <w:p w:rsidR="00D96B70" w:rsidRPr="00795355" w:rsidRDefault="00471E2B" w:rsidP="00795355">
      <w:pPr>
        <w:rPr>
          <w:sz w:val="22"/>
          <w:szCs w:val="22"/>
          <w:u w:val="single"/>
          <w:lang w:val="en-GB"/>
        </w:rPr>
      </w:pPr>
      <w:r w:rsidRPr="00795355">
        <w:rPr>
          <w:sz w:val="22"/>
          <w:szCs w:val="22"/>
          <w:u w:val="single"/>
          <w:lang w:val="en-GB"/>
        </w:rPr>
        <w:t>Czech Republic</w:t>
      </w:r>
    </w:p>
    <w:p w:rsidR="00795355" w:rsidRPr="00795355" w:rsidRDefault="00795355" w:rsidP="00795355">
      <w:pPr>
        <w:rPr>
          <w:sz w:val="22"/>
          <w:szCs w:val="22"/>
          <w:lang w:val="en-GB"/>
        </w:rPr>
      </w:pPr>
    </w:p>
    <w:p w:rsidR="00D96B70" w:rsidRDefault="00BA6CD1" w:rsidP="0012005E">
      <w:pPr>
        <w:rPr>
          <w:sz w:val="22"/>
          <w:szCs w:val="22"/>
          <w:lang w:val="en-GB"/>
        </w:rPr>
      </w:pPr>
      <w:r w:rsidRPr="00795355">
        <w:rPr>
          <w:sz w:val="22"/>
          <w:szCs w:val="22"/>
          <w:lang w:val="en-GB"/>
        </w:rPr>
        <w:t xml:space="preserve">Interference of meteorological radars is only one problem need to be solved. I would recommend studying the second problem. We should find the main reasons why the operators operate their networks on discrete channels (DFS is switched off). Based on my knowledge the main reason is caused by high rate of penetration of devices in the network area. The more devices in network area the more channels are necessary. Due to channel occupancy, devices are still looking for free channel. It will cause the significant decrease of reliability of connection. To solve this problem operator usually switches DFS off and makes common agreement among rest of providers and coordinate discrete channels. This is smoothing, which is not allowed by general authorization, however this is a real situation. The second reason is that providers are using 5 GHz band for infrastructure (P – P connectivity. No problem with this if DFS is switched on. But due to reasons mentioned above and because they would like to provide consumers with some level of </w:t>
      </w:r>
      <w:proofErr w:type="spellStart"/>
      <w:r w:rsidRPr="00795355">
        <w:rPr>
          <w:sz w:val="22"/>
          <w:szCs w:val="22"/>
          <w:lang w:val="en-GB"/>
        </w:rPr>
        <w:t>QoS</w:t>
      </w:r>
      <w:proofErr w:type="spellEnd"/>
      <w:r w:rsidRPr="00795355">
        <w:rPr>
          <w:sz w:val="22"/>
          <w:szCs w:val="22"/>
          <w:lang w:val="en-GB"/>
        </w:rPr>
        <w:t xml:space="preserve">, they usually switch DFS off). So we are back on the magic circle. Because RLAN networks are </w:t>
      </w:r>
      <w:r w:rsidRPr="00795355">
        <w:rPr>
          <w:sz w:val="22"/>
          <w:szCs w:val="22"/>
          <w:lang w:val="en-GB"/>
        </w:rPr>
        <w:lastRenderedPageBreak/>
        <w:t>operated on discrete channels devices operating with DFS on cannot find free channel and those devices are still in regime of finding).</w:t>
      </w:r>
    </w:p>
    <w:p w:rsidR="0012005E" w:rsidRPr="0012005E" w:rsidRDefault="0012005E" w:rsidP="0012005E">
      <w:pPr>
        <w:rPr>
          <w:sz w:val="22"/>
          <w:szCs w:val="22"/>
          <w:lang w:val="en-GB"/>
        </w:rPr>
      </w:pPr>
    </w:p>
    <w:p w:rsidR="00D96B70" w:rsidRPr="00795355" w:rsidRDefault="00471E2B" w:rsidP="00795355">
      <w:pPr>
        <w:pStyle w:val="ECCParagraph"/>
        <w:ind w:left="360"/>
        <w:rPr>
          <w:u w:val="single"/>
        </w:rPr>
      </w:pPr>
      <w:r w:rsidRPr="00795355">
        <w:rPr>
          <w:u w:val="single"/>
          <w:lang w:eastAsia="de-DE"/>
        </w:rPr>
        <w:t>Spain</w:t>
      </w:r>
    </w:p>
    <w:p w:rsidR="00D96B70" w:rsidRPr="00795355" w:rsidRDefault="00BA6CD1" w:rsidP="00795355">
      <w:pPr>
        <w:rPr>
          <w:sz w:val="22"/>
          <w:szCs w:val="22"/>
          <w:lang w:val="en-GB"/>
        </w:rPr>
      </w:pPr>
      <w:r w:rsidRPr="00795355">
        <w:rPr>
          <w:sz w:val="22"/>
          <w:szCs w:val="22"/>
          <w:lang w:val="en-GB"/>
        </w:rPr>
        <w:t>In these two cases it was not verified if DFS was operating or no</w:t>
      </w:r>
      <w:r w:rsidR="00EB1A35" w:rsidRPr="00795355">
        <w:rPr>
          <w:sz w:val="22"/>
          <w:szCs w:val="22"/>
          <w:lang w:val="en-GB"/>
        </w:rPr>
        <w:t>, simply</w:t>
      </w:r>
      <w:r w:rsidRPr="00795355">
        <w:rPr>
          <w:sz w:val="22"/>
          <w:szCs w:val="22"/>
          <w:lang w:val="en-GB"/>
        </w:rPr>
        <w:t xml:space="preserve"> the frequency was changed and the interference disappeared.</w:t>
      </w:r>
    </w:p>
    <w:p w:rsidR="00B578AD" w:rsidRPr="00795355" w:rsidRDefault="00B578AD" w:rsidP="00795355">
      <w:pPr>
        <w:rPr>
          <w:sz w:val="22"/>
          <w:szCs w:val="22"/>
          <w:lang w:val="en-GB"/>
        </w:rPr>
      </w:pPr>
    </w:p>
    <w:p w:rsidR="00D96B70" w:rsidRPr="00795355" w:rsidRDefault="00BA6CD1" w:rsidP="00795355">
      <w:pPr>
        <w:rPr>
          <w:sz w:val="22"/>
          <w:szCs w:val="22"/>
          <w:lang w:val="en-GB"/>
        </w:rPr>
      </w:pPr>
      <w:r w:rsidRPr="00795355">
        <w:rPr>
          <w:sz w:val="22"/>
          <w:szCs w:val="22"/>
          <w:lang w:val="en-GB"/>
        </w:rPr>
        <w:t xml:space="preserve"> In this case the WAS/WLAN was operating in conformity to EN 301 893 V1.5.1</w:t>
      </w:r>
    </w:p>
    <w:p w:rsidR="00D96B70" w:rsidRPr="00795355" w:rsidRDefault="00D96B70" w:rsidP="00795355">
      <w:pPr>
        <w:rPr>
          <w:sz w:val="22"/>
          <w:szCs w:val="22"/>
          <w:lang w:val="en-GB"/>
        </w:rPr>
      </w:pPr>
    </w:p>
    <w:p w:rsidR="00D96B70" w:rsidRPr="00795355" w:rsidRDefault="00471E2B" w:rsidP="00795355">
      <w:pPr>
        <w:pStyle w:val="ECCParagraph"/>
        <w:ind w:left="360"/>
        <w:rPr>
          <w:u w:val="single"/>
          <w:lang w:eastAsia="de-DE"/>
        </w:rPr>
      </w:pPr>
      <w:r w:rsidRPr="00795355">
        <w:rPr>
          <w:u w:val="single"/>
          <w:lang w:eastAsia="de-DE"/>
        </w:rPr>
        <w:t>Portugal</w:t>
      </w:r>
    </w:p>
    <w:p w:rsidR="00D96B70" w:rsidRPr="00795355" w:rsidRDefault="002670B4" w:rsidP="00795355">
      <w:pPr>
        <w:rPr>
          <w:sz w:val="22"/>
          <w:szCs w:val="22"/>
          <w:lang w:val="en-GB"/>
        </w:rPr>
      </w:pPr>
      <w:r w:rsidRPr="00795355">
        <w:rPr>
          <w:sz w:val="22"/>
          <w:szCs w:val="22"/>
          <w:lang w:val="en-GB"/>
        </w:rPr>
        <w:t>The WLAN/RLAN was operating in the 5</w:t>
      </w:r>
      <w:proofErr w:type="gramStart"/>
      <w:r w:rsidRPr="00795355">
        <w:rPr>
          <w:sz w:val="22"/>
          <w:szCs w:val="22"/>
          <w:lang w:val="en-GB"/>
        </w:rPr>
        <w:t>,4</w:t>
      </w:r>
      <w:proofErr w:type="gramEnd"/>
      <w:r w:rsidRPr="00795355">
        <w:rPr>
          <w:sz w:val="22"/>
          <w:szCs w:val="22"/>
          <w:lang w:val="en-GB"/>
        </w:rPr>
        <w:t xml:space="preserve"> GHz band, i.e., within the EN 301 893 standard specifications, which version was declared by the manufacturer as V1.5.1. However, the operator has disabled the DFS mechanism when he was contacted by ICP-ANACOM, prejudging that DFS mechanism was the responsible feature to create the interference. So, the exact version of the standard is not known, given the fact that version V1.5.1 prohibits users to disable the DFS. </w:t>
      </w:r>
    </w:p>
    <w:p w:rsidR="00D96B70" w:rsidRPr="00795355" w:rsidRDefault="002670B4" w:rsidP="00795355">
      <w:pPr>
        <w:rPr>
          <w:sz w:val="22"/>
          <w:szCs w:val="22"/>
          <w:lang w:val="en-GB"/>
        </w:rPr>
      </w:pPr>
      <w:r w:rsidRPr="00795355">
        <w:rPr>
          <w:sz w:val="22"/>
          <w:szCs w:val="22"/>
          <w:lang w:val="en-GB"/>
        </w:rPr>
        <w:t>The operator has claimed that the DFS was operating</w:t>
      </w:r>
    </w:p>
    <w:p w:rsidR="00D96B70" w:rsidRPr="00795355" w:rsidRDefault="00D96B70" w:rsidP="00795355">
      <w:pPr>
        <w:pStyle w:val="ECCParagraph"/>
        <w:ind w:left="360"/>
      </w:pPr>
    </w:p>
    <w:p w:rsidR="00D96B70" w:rsidRPr="00795355" w:rsidRDefault="00272F49" w:rsidP="00795355">
      <w:pPr>
        <w:pStyle w:val="ECCParagraph"/>
        <w:ind w:left="360"/>
        <w:rPr>
          <w:u w:val="single"/>
          <w:lang w:eastAsia="de-DE"/>
        </w:rPr>
      </w:pPr>
      <w:r w:rsidRPr="00795355">
        <w:rPr>
          <w:u w:val="single"/>
          <w:lang w:eastAsia="de-DE"/>
        </w:rPr>
        <w:t>The Netherlands</w:t>
      </w:r>
    </w:p>
    <w:p w:rsidR="00272F49" w:rsidRDefault="00272F49" w:rsidP="00795355">
      <w:pPr>
        <w:rPr>
          <w:sz w:val="22"/>
          <w:szCs w:val="22"/>
          <w:lang w:val="en-GB"/>
        </w:rPr>
      </w:pPr>
      <w:r w:rsidRPr="00795355">
        <w:rPr>
          <w:sz w:val="22"/>
          <w:szCs w:val="22"/>
          <w:lang w:val="en-GB"/>
        </w:rPr>
        <w:t xml:space="preserve">The Netherlands has two main meteorological radar systems located in “De </w:t>
      </w:r>
      <w:proofErr w:type="spellStart"/>
      <w:r w:rsidRPr="00795355">
        <w:rPr>
          <w:sz w:val="22"/>
          <w:szCs w:val="22"/>
          <w:lang w:val="en-GB"/>
        </w:rPr>
        <w:t>Bilt</w:t>
      </w:r>
      <w:proofErr w:type="spellEnd"/>
      <w:r w:rsidRPr="00795355">
        <w:rPr>
          <w:sz w:val="22"/>
          <w:szCs w:val="22"/>
          <w:lang w:val="en-GB"/>
        </w:rPr>
        <w:t xml:space="preserve">” en “Den </w:t>
      </w:r>
      <w:proofErr w:type="spellStart"/>
      <w:r w:rsidRPr="00795355">
        <w:rPr>
          <w:sz w:val="22"/>
          <w:szCs w:val="22"/>
          <w:lang w:val="en-GB"/>
        </w:rPr>
        <w:t>Helder</w:t>
      </w:r>
      <w:proofErr w:type="spellEnd"/>
      <w:r w:rsidRPr="00795355">
        <w:rPr>
          <w:sz w:val="22"/>
          <w:szCs w:val="22"/>
          <w:lang w:val="en-GB"/>
        </w:rPr>
        <w:t xml:space="preserve">” Interference cases are reported since begin 2009. The interference cases can be roughly divided in 4 categories.  </w:t>
      </w:r>
    </w:p>
    <w:p w:rsidR="00795355" w:rsidRPr="00795355" w:rsidRDefault="00795355" w:rsidP="00795355">
      <w:pPr>
        <w:rPr>
          <w:sz w:val="22"/>
          <w:szCs w:val="22"/>
          <w:lang w:val="en-GB"/>
        </w:rPr>
      </w:pPr>
    </w:p>
    <w:p w:rsidR="00272F49" w:rsidRPr="00795355" w:rsidRDefault="00272F49" w:rsidP="00795355">
      <w:pPr>
        <w:ind w:left="720"/>
        <w:rPr>
          <w:sz w:val="22"/>
          <w:szCs w:val="22"/>
          <w:lang w:val="en-GB"/>
        </w:rPr>
      </w:pPr>
      <w:r w:rsidRPr="00795355">
        <w:rPr>
          <w:sz w:val="22"/>
          <w:szCs w:val="22"/>
          <w:lang w:val="en-GB"/>
        </w:rPr>
        <w:sym w:font="Symbol" w:char="F0B7"/>
      </w:r>
      <w:r w:rsidRPr="00795355">
        <w:rPr>
          <w:sz w:val="22"/>
          <w:szCs w:val="22"/>
          <w:lang w:val="en-GB"/>
        </w:rPr>
        <w:t xml:space="preserve"> Interference caused by </w:t>
      </w:r>
      <w:proofErr w:type="spellStart"/>
      <w:r w:rsidRPr="00795355">
        <w:rPr>
          <w:sz w:val="22"/>
          <w:szCs w:val="22"/>
          <w:lang w:val="en-GB"/>
        </w:rPr>
        <w:t>non compliant</w:t>
      </w:r>
      <w:proofErr w:type="spellEnd"/>
      <w:r w:rsidRPr="00795355">
        <w:rPr>
          <w:sz w:val="22"/>
          <w:szCs w:val="22"/>
          <w:lang w:val="en-GB"/>
        </w:rPr>
        <w:t xml:space="preserve"> equipment as the result of wrong firmware installed by the manufacturer. This is very unusual, manufacturers are keen on providing equipment conform the latest version of the harmonised standard.</w:t>
      </w:r>
    </w:p>
    <w:p w:rsidR="00272F49" w:rsidRPr="00795355" w:rsidRDefault="00272F49" w:rsidP="00795355">
      <w:pPr>
        <w:ind w:left="720"/>
        <w:rPr>
          <w:sz w:val="22"/>
          <w:szCs w:val="22"/>
          <w:lang w:val="en-GB"/>
        </w:rPr>
      </w:pPr>
      <w:r w:rsidRPr="00795355">
        <w:rPr>
          <w:sz w:val="22"/>
          <w:szCs w:val="22"/>
          <w:lang w:val="en-GB"/>
        </w:rPr>
        <w:sym w:font="Symbol" w:char="F0B7"/>
      </w:r>
      <w:r w:rsidRPr="00795355">
        <w:rPr>
          <w:sz w:val="22"/>
          <w:szCs w:val="22"/>
          <w:lang w:val="en-GB"/>
        </w:rPr>
        <w:t xml:space="preserve"> Equipment compliant with older versions of the standard: Several cases are reported, the time path for migrating to the newer versions of the standard has proven to be too long.</w:t>
      </w:r>
    </w:p>
    <w:p w:rsidR="00272F49" w:rsidRPr="00795355" w:rsidRDefault="00272F49" w:rsidP="00795355">
      <w:pPr>
        <w:ind w:left="720"/>
        <w:rPr>
          <w:sz w:val="22"/>
          <w:szCs w:val="22"/>
          <w:lang w:val="en-GB"/>
        </w:rPr>
      </w:pPr>
      <w:r w:rsidRPr="00795355">
        <w:rPr>
          <w:sz w:val="22"/>
          <w:szCs w:val="22"/>
          <w:lang w:val="en-GB"/>
        </w:rPr>
        <w:sym w:font="Symbol" w:char="F0B7"/>
      </w:r>
      <w:r w:rsidRPr="00795355">
        <w:rPr>
          <w:sz w:val="22"/>
          <w:szCs w:val="22"/>
          <w:lang w:val="en-GB"/>
        </w:rPr>
        <w:t xml:space="preserve"> </w:t>
      </w:r>
      <w:proofErr w:type="spellStart"/>
      <w:r w:rsidRPr="00795355">
        <w:rPr>
          <w:sz w:val="22"/>
          <w:szCs w:val="22"/>
          <w:lang w:val="en-GB"/>
        </w:rPr>
        <w:t>Non compliant</w:t>
      </w:r>
      <w:proofErr w:type="spellEnd"/>
      <w:r w:rsidRPr="00795355">
        <w:rPr>
          <w:sz w:val="22"/>
          <w:szCs w:val="22"/>
          <w:lang w:val="en-GB"/>
        </w:rPr>
        <w:t xml:space="preserve"> equipment, wrong or old firmware installed by the supplier on request of customer or directly by the end user. Multiple cases were reported, older firmware compliant with versions of the standard prior to version 1.7.1 has the possibility to disable DFS. This is a problem usually in combination with outdoor installed equipment to fulfil a larger coverage than assumed for the intended use of the equipment. Also firmware for the USA market was encountered.</w:t>
      </w:r>
    </w:p>
    <w:p w:rsidR="00272F49" w:rsidRPr="00795355" w:rsidRDefault="00272F49" w:rsidP="00795355">
      <w:pPr>
        <w:ind w:left="720"/>
        <w:rPr>
          <w:sz w:val="22"/>
          <w:szCs w:val="22"/>
          <w:lang w:val="en-GB"/>
        </w:rPr>
      </w:pPr>
      <w:r w:rsidRPr="00795355">
        <w:rPr>
          <w:sz w:val="22"/>
          <w:szCs w:val="22"/>
          <w:lang w:val="en-GB"/>
        </w:rPr>
        <w:sym w:font="Symbol" w:char="F0B7"/>
      </w:r>
      <w:r w:rsidRPr="00795355">
        <w:rPr>
          <w:sz w:val="22"/>
          <w:szCs w:val="22"/>
          <w:lang w:val="en-GB"/>
        </w:rPr>
        <w:t xml:space="preserve"> </w:t>
      </w:r>
      <w:proofErr w:type="gramStart"/>
      <w:r w:rsidRPr="00795355">
        <w:rPr>
          <w:sz w:val="22"/>
          <w:szCs w:val="22"/>
          <w:lang w:val="en-GB"/>
        </w:rPr>
        <w:t>high</w:t>
      </w:r>
      <w:proofErr w:type="gramEnd"/>
      <w:r w:rsidRPr="00795355">
        <w:rPr>
          <w:sz w:val="22"/>
          <w:szCs w:val="22"/>
          <w:lang w:val="en-GB"/>
        </w:rPr>
        <w:t xml:space="preserve"> power outdoor installations (hidden node effect): some cases reported usually in combination with equipment compliant with older versions of the standard.</w:t>
      </w:r>
    </w:p>
    <w:p w:rsidR="00D96B70" w:rsidRPr="00795355" w:rsidRDefault="00D96B70" w:rsidP="00795355">
      <w:pPr>
        <w:pStyle w:val="ECCParagraph"/>
        <w:ind w:left="720"/>
      </w:pPr>
    </w:p>
    <w:p w:rsidR="00D96B70" w:rsidRPr="00795355" w:rsidRDefault="00471E2B" w:rsidP="00795355">
      <w:pPr>
        <w:pStyle w:val="ECCParagraph"/>
        <w:ind w:left="360"/>
        <w:rPr>
          <w:u w:val="single"/>
          <w:lang w:eastAsia="de-DE"/>
        </w:rPr>
      </w:pPr>
      <w:r w:rsidRPr="00795355">
        <w:rPr>
          <w:u w:val="single"/>
          <w:lang w:eastAsia="de-DE"/>
        </w:rPr>
        <w:t>Romania</w:t>
      </w:r>
    </w:p>
    <w:p w:rsidR="00D96B70" w:rsidRPr="00795355" w:rsidRDefault="00BA6CD1" w:rsidP="00795355">
      <w:pPr>
        <w:ind w:left="720"/>
        <w:rPr>
          <w:sz w:val="22"/>
          <w:szCs w:val="22"/>
          <w:lang w:val="en-GB"/>
        </w:rPr>
      </w:pPr>
      <w:r w:rsidRPr="00795355">
        <w:rPr>
          <w:sz w:val="22"/>
          <w:szCs w:val="22"/>
          <w:lang w:val="en-GB"/>
        </w:rPr>
        <w:t xml:space="preserve">Conclusions regarding the interferences between </w:t>
      </w:r>
      <w:proofErr w:type="spellStart"/>
      <w:r w:rsidRPr="00795355">
        <w:rPr>
          <w:sz w:val="22"/>
          <w:szCs w:val="22"/>
          <w:lang w:val="en-GB"/>
        </w:rPr>
        <w:t>Hiperlan</w:t>
      </w:r>
      <w:proofErr w:type="spellEnd"/>
      <w:r w:rsidRPr="00795355">
        <w:rPr>
          <w:sz w:val="22"/>
          <w:szCs w:val="22"/>
          <w:lang w:val="en-GB"/>
        </w:rPr>
        <w:t xml:space="preserve"> and civil radars in Romania in 5.5 GHz:</w:t>
      </w:r>
    </w:p>
    <w:p w:rsidR="00BA6CD1" w:rsidRPr="00795355" w:rsidRDefault="00BA6CD1" w:rsidP="00795355">
      <w:pPr>
        <w:ind w:left="720"/>
        <w:rPr>
          <w:sz w:val="22"/>
          <w:szCs w:val="22"/>
          <w:lang w:val="en-GB"/>
        </w:rPr>
      </w:pPr>
      <w:r w:rsidRPr="00795355">
        <w:rPr>
          <w:sz w:val="22"/>
          <w:szCs w:val="22"/>
          <w:lang w:val="en-GB"/>
        </w:rPr>
        <w:t xml:space="preserve">- as we concluded together in the Questionnaire, DFS/ RID/ TCP techniques were implemented in all </w:t>
      </w:r>
      <w:proofErr w:type="spellStart"/>
      <w:r w:rsidRPr="00795355">
        <w:rPr>
          <w:sz w:val="22"/>
          <w:szCs w:val="22"/>
          <w:lang w:val="en-GB"/>
        </w:rPr>
        <w:t>equipments</w:t>
      </w:r>
      <w:proofErr w:type="spellEnd"/>
      <w:r w:rsidRPr="00795355">
        <w:rPr>
          <w:sz w:val="22"/>
          <w:szCs w:val="22"/>
          <w:lang w:val="en-GB"/>
        </w:rPr>
        <w:t xml:space="preserve"> involved, but seemed to be not enough effective to avoid the interference; that's the reason why, the only way </w:t>
      </w:r>
      <w:r w:rsidR="00A87614" w:rsidRPr="00795355">
        <w:rPr>
          <w:sz w:val="22"/>
          <w:szCs w:val="22"/>
          <w:lang w:val="en-GB"/>
        </w:rPr>
        <w:t>to solve</w:t>
      </w:r>
      <w:r w:rsidRPr="00795355">
        <w:rPr>
          <w:sz w:val="22"/>
          <w:szCs w:val="22"/>
          <w:lang w:val="en-GB"/>
        </w:rPr>
        <w:t xml:space="preserve"> these complaints was to disable two radio</w:t>
      </w:r>
      <w:r w:rsidR="00A87614" w:rsidRPr="00795355">
        <w:rPr>
          <w:sz w:val="22"/>
          <w:szCs w:val="22"/>
          <w:lang w:val="en-GB"/>
        </w:rPr>
        <w:t xml:space="preserve"> </w:t>
      </w:r>
      <w:r w:rsidRPr="00795355">
        <w:rPr>
          <w:sz w:val="22"/>
          <w:szCs w:val="22"/>
          <w:lang w:val="en-GB"/>
        </w:rPr>
        <w:t xml:space="preserve">channels in </w:t>
      </w:r>
      <w:proofErr w:type="spellStart"/>
      <w:r w:rsidR="00A87614" w:rsidRPr="00795355">
        <w:rPr>
          <w:sz w:val="22"/>
          <w:szCs w:val="22"/>
          <w:lang w:val="en-GB"/>
        </w:rPr>
        <w:t>Hiperlan</w:t>
      </w:r>
      <w:proofErr w:type="spellEnd"/>
      <w:r w:rsidR="00A87614" w:rsidRPr="00795355">
        <w:rPr>
          <w:sz w:val="22"/>
          <w:szCs w:val="22"/>
          <w:lang w:val="en-GB"/>
        </w:rPr>
        <w:t xml:space="preserve"> controlling</w:t>
      </w:r>
      <w:r w:rsidRPr="00795355">
        <w:rPr>
          <w:sz w:val="22"/>
          <w:szCs w:val="22"/>
          <w:lang w:val="en-GB"/>
        </w:rPr>
        <w:t xml:space="preserve"> software; and finally, the meteorological radar from Bucharest has left the 5.5 GHz band;</w:t>
      </w:r>
    </w:p>
    <w:p w:rsidR="00BA6CD1" w:rsidRPr="00795355" w:rsidRDefault="00BA6CD1" w:rsidP="00795355">
      <w:pPr>
        <w:ind w:left="720"/>
        <w:rPr>
          <w:sz w:val="22"/>
          <w:szCs w:val="22"/>
          <w:lang w:val="en-GB"/>
        </w:rPr>
      </w:pPr>
      <w:r w:rsidRPr="00795355">
        <w:rPr>
          <w:sz w:val="22"/>
          <w:szCs w:val="22"/>
          <w:lang w:val="en-GB"/>
        </w:rPr>
        <w:t xml:space="preserve">- </w:t>
      </w:r>
      <w:r w:rsidR="00AB69E4">
        <w:rPr>
          <w:sz w:val="22"/>
          <w:szCs w:val="22"/>
          <w:lang w:val="en-GB"/>
        </w:rPr>
        <w:t xml:space="preserve">Due to </w:t>
      </w:r>
      <w:r w:rsidR="00835876" w:rsidRPr="002E116A">
        <w:rPr>
          <w:sz w:val="22"/>
          <w:szCs w:val="22"/>
          <w:highlight w:val="yellow"/>
          <w:lang w:val="en-GB"/>
        </w:rPr>
        <w:t xml:space="preserve">being focused on these complaints solving mainly, </w:t>
      </w:r>
      <w:r w:rsidR="00AB69E4">
        <w:rPr>
          <w:sz w:val="22"/>
          <w:szCs w:val="22"/>
          <w:highlight w:val="yellow"/>
          <w:lang w:val="en-GB"/>
        </w:rPr>
        <w:t xml:space="preserve">there is info </w:t>
      </w:r>
      <w:proofErr w:type="gramStart"/>
      <w:r w:rsidR="00AB69E4">
        <w:rPr>
          <w:sz w:val="22"/>
          <w:szCs w:val="22"/>
          <w:highlight w:val="yellow"/>
          <w:lang w:val="en-GB"/>
        </w:rPr>
        <w:t xml:space="preserve">on </w:t>
      </w:r>
      <w:r w:rsidR="00835876" w:rsidRPr="002E116A">
        <w:rPr>
          <w:sz w:val="22"/>
          <w:szCs w:val="22"/>
          <w:highlight w:val="yellow"/>
          <w:lang w:val="en-GB"/>
        </w:rPr>
        <w:t xml:space="preserve"> statistic</w:t>
      </w:r>
      <w:proofErr w:type="gramEnd"/>
      <w:r w:rsidR="00835876" w:rsidRPr="002E116A">
        <w:rPr>
          <w:sz w:val="22"/>
          <w:szCs w:val="22"/>
          <w:highlight w:val="yellow"/>
          <w:lang w:val="en-GB"/>
        </w:rPr>
        <w:t xml:space="preserve"> of how many from the total</w:t>
      </w:r>
      <w:r w:rsidRPr="00795355">
        <w:rPr>
          <w:sz w:val="22"/>
          <w:szCs w:val="22"/>
          <w:lang w:val="en-GB"/>
        </w:rPr>
        <w:t xml:space="preserve"> of cases apply to EN 301893V1.5.1 standard or before;</w:t>
      </w:r>
    </w:p>
    <w:p w:rsidR="00BA6CD1" w:rsidRDefault="00BA6CD1" w:rsidP="00795355">
      <w:pPr>
        <w:ind w:left="720"/>
        <w:rPr>
          <w:sz w:val="22"/>
          <w:szCs w:val="22"/>
          <w:lang w:val="en-GB"/>
        </w:rPr>
      </w:pPr>
      <w:r w:rsidRPr="00795355">
        <w:rPr>
          <w:sz w:val="22"/>
          <w:szCs w:val="22"/>
          <w:lang w:val="en-GB"/>
        </w:rPr>
        <w:t xml:space="preserve">- it can be also possible that DFS wasn't effective enough because the radar central frequency (5531 MHz) fell between two </w:t>
      </w:r>
      <w:proofErr w:type="spellStart"/>
      <w:r w:rsidRPr="00795355">
        <w:rPr>
          <w:sz w:val="22"/>
          <w:szCs w:val="22"/>
          <w:lang w:val="en-GB"/>
        </w:rPr>
        <w:t>Hiperlan</w:t>
      </w:r>
      <w:proofErr w:type="spellEnd"/>
      <w:r w:rsidRPr="00795355">
        <w:rPr>
          <w:sz w:val="22"/>
          <w:szCs w:val="22"/>
          <w:lang w:val="en-GB"/>
        </w:rPr>
        <w:t xml:space="preserve"> channels (the one with 5520 MHz and the other one with 5540 MHz central frequency), that means that the condition stated in '4.7.2 </w:t>
      </w:r>
      <w:r w:rsidRPr="00795355">
        <w:rPr>
          <w:sz w:val="22"/>
          <w:szCs w:val="22"/>
          <w:lang w:val="en-GB"/>
        </w:rPr>
        <w:lastRenderedPageBreak/>
        <w:t>DFS technical requirements specifications' (available only in versions 1.5.1 and later of  the standard): "The radar detection requirements specified in clauses 4.7.2.1 to 4.7.2.3 assume that the centre frequencies of the radar</w:t>
      </w:r>
      <w:r w:rsidR="004D6AC3">
        <w:rPr>
          <w:sz w:val="22"/>
          <w:szCs w:val="22"/>
          <w:lang w:val="en-GB"/>
        </w:rPr>
        <w:t xml:space="preserve"> </w:t>
      </w:r>
      <w:r w:rsidRPr="00795355">
        <w:rPr>
          <w:sz w:val="22"/>
          <w:szCs w:val="22"/>
          <w:lang w:val="en-GB"/>
        </w:rPr>
        <w:t>signals fall within 80 % of the Occupied Bandwidth of the RLAN (see clause 4.3) centred around the declared channel centre frequency." was not satisfied in our cases.</w:t>
      </w:r>
      <w:r w:rsidR="00740002">
        <w:rPr>
          <w:sz w:val="22"/>
          <w:szCs w:val="22"/>
          <w:lang w:val="en-GB"/>
        </w:rPr>
        <w:t xml:space="preserve"> This </w:t>
      </w:r>
    </w:p>
    <w:commentRangeEnd w:id="33"/>
    <w:p w:rsidR="005C519F" w:rsidRPr="00795355" w:rsidRDefault="004D6AC3" w:rsidP="00795355">
      <w:pPr>
        <w:ind w:left="720"/>
        <w:rPr>
          <w:sz w:val="22"/>
          <w:szCs w:val="22"/>
          <w:lang w:val="en-GB"/>
        </w:rPr>
      </w:pPr>
      <w:r>
        <w:rPr>
          <w:rStyle w:val="CommentReference"/>
        </w:rPr>
        <w:commentReference w:id="33"/>
      </w:r>
    </w:p>
    <w:p w:rsidR="005C519F" w:rsidRPr="00A02F7A" w:rsidRDefault="00EE406E" w:rsidP="00A02F7A">
      <w:pPr>
        <w:pStyle w:val="Heading3"/>
      </w:pPr>
      <w:bookmarkStart w:id="35" w:name="_Toc345920450"/>
      <w:r>
        <w:t>Summary</w:t>
      </w:r>
      <w:r w:rsidR="005C519F">
        <w:t xml:space="preserve"> of info received from </w:t>
      </w:r>
      <w:r w:rsidR="009C0DDF">
        <w:t xml:space="preserve">33 </w:t>
      </w:r>
      <w:r w:rsidR="005C519F">
        <w:t>CEPT administrations on reported interference cases and the results of the investigations</w:t>
      </w:r>
      <w:bookmarkEnd w:id="35"/>
    </w:p>
    <w:p w:rsidR="005C519F" w:rsidRPr="002A3DC9" w:rsidRDefault="005C519F" w:rsidP="00A02F7A">
      <w:pPr>
        <w:pStyle w:val="ECCParagraph"/>
        <w:ind w:left="709"/>
        <w:rPr>
          <w:lang w:eastAsia="de-DE"/>
        </w:rPr>
      </w:pPr>
      <w:r w:rsidRPr="00400F54">
        <w:rPr>
          <w:sz w:val="22"/>
          <w:szCs w:val="22"/>
        </w:rPr>
        <w:t>The vast majority of reported interference cases were caused by outdoor fixed installed devices. These devices were operating co-channel with the radar</w:t>
      </w:r>
    </w:p>
    <w:p w:rsidR="0029641D" w:rsidRDefault="005C519F" w:rsidP="00A02F7A">
      <w:pPr>
        <w:pStyle w:val="ECCParagraph"/>
        <w:ind w:left="709"/>
        <w:rPr>
          <w:sz w:val="22"/>
          <w:szCs w:val="22"/>
        </w:rPr>
      </w:pPr>
      <w:r w:rsidRPr="00535881">
        <w:rPr>
          <w:sz w:val="22"/>
          <w:szCs w:val="22"/>
        </w:rPr>
        <w:t>Intentional illegal use</w:t>
      </w:r>
      <w:r w:rsidR="00A02F7A">
        <w:rPr>
          <w:sz w:val="22"/>
          <w:szCs w:val="22"/>
        </w:rPr>
        <w:t>:</w:t>
      </w:r>
    </w:p>
    <w:p w:rsidR="005C519F" w:rsidRDefault="0029641D" w:rsidP="00A02F7A">
      <w:pPr>
        <w:pStyle w:val="ECCParagraph"/>
        <w:numPr>
          <w:ilvl w:val="0"/>
          <w:numId w:val="62"/>
        </w:numPr>
        <w:rPr>
          <w:sz w:val="22"/>
          <w:szCs w:val="22"/>
        </w:rPr>
      </w:pPr>
      <w:r>
        <w:rPr>
          <w:sz w:val="22"/>
          <w:szCs w:val="22"/>
        </w:rPr>
        <w:t>A</w:t>
      </w:r>
      <w:r w:rsidR="005C519F" w:rsidRPr="00400F54">
        <w:rPr>
          <w:sz w:val="22"/>
          <w:szCs w:val="22"/>
        </w:rPr>
        <w:t xml:space="preserve"> considerable number of the reported interference cases were caused by equipment where the DFS mechanism was disabled. </w:t>
      </w:r>
    </w:p>
    <w:p w:rsidR="0029641D" w:rsidRPr="002A3DC9" w:rsidRDefault="0029641D" w:rsidP="00A02F7A">
      <w:pPr>
        <w:pStyle w:val="ECCParagraph"/>
        <w:numPr>
          <w:ilvl w:val="0"/>
          <w:numId w:val="62"/>
        </w:numPr>
        <w:rPr>
          <w:sz w:val="22"/>
          <w:szCs w:val="22"/>
        </w:rPr>
      </w:pPr>
      <w:r w:rsidRPr="00400F54">
        <w:rPr>
          <w:sz w:val="22"/>
          <w:szCs w:val="22"/>
        </w:rPr>
        <w:t xml:space="preserve">In some cases, higher gain antennas were used resulting in </w:t>
      </w:r>
      <w:proofErr w:type="spellStart"/>
      <w:r w:rsidRPr="00400F54">
        <w:rPr>
          <w:sz w:val="22"/>
          <w:szCs w:val="22"/>
        </w:rPr>
        <w:t>e.i.r.p</w:t>
      </w:r>
      <w:proofErr w:type="spellEnd"/>
      <w:r w:rsidRPr="00400F54">
        <w:rPr>
          <w:sz w:val="22"/>
          <w:szCs w:val="22"/>
        </w:rPr>
        <w:t xml:space="preserve">. levels above the regulatory limits. </w:t>
      </w:r>
      <w:r w:rsidR="000C7B86">
        <w:rPr>
          <w:sz w:val="22"/>
          <w:szCs w:val="22"/>
        </w:rPr>
        <w:t>Although if the DFS mechanism is active and efficient then use of higher gain antennas should not result in an interference.</w:t>
      </w:r>
    </w:p>
    <w:p w:rsidR="005C519F" w:rsidRDefault="005C519F" w:rsidP="00A02F7A">
      <w:pPr>
        <w:pStyle w:val="ECCParagraph"/>
        <w:ind w:left="709"/>
        <w:rPr>
          <w:sz w:val="22"/>
          <w:szCs w:val="22"/>
        </w:rPr>
      </w:pPr>
      <w:proofErr w:type="spellStart"/>
      <w:r w:rsidRPr="002A3DC9">
        <w:rPr>
          <w:sz w:val="22"/>
          <w:szCs w:val="22"/>
        </w:rPr>
        <w:t>Non compliant</w:t>
      </w:r>
      <w:proofErr w:type="spellEnd"/>
      <w:r w:rsidRPr="002A3DC9">
        <w:rPr>
          <w:sz w:val="22"/>
          <w:szCs w:val="22"/>
        </w:rPr>
        <w:t xml:space="preserve"> equipment </w:t>
      </w:r>
    </w:p>
    <w:p w:rsidR="005C519F" w:rsidRPr="002A3DC9" w:rsidRDefault="005C519F" w:rsidP="00542C7D">
      <w:pPr>
        <w:pStyle w:val="ECCParagraph"/>
        <w:ind w:left="1843" w:hanging="425"/>
        <w:rPr>
          <w:sz w:val="22"/>
          <w:szCs w:val="22"/>
        </w:rPr>
      </w:pPr>
      <w:r>
        <w:rPr>
          <w:sz w:val="22"/>
          <w:szCs w:val="22"/>
        </w:rPr>
        <w:t>(a) a</w:t>
      </w:r>
      <w:r w:rsidRPr="002A3DC9">
        <w:rPr>
          <w:sz w:val="22"/>
          <w:szCs w:val="22"/>
        </w:rPr>
        <w:t>lter</w:t>
      </w:r>
      <w:r>
        <w:rPr>
          <w:sz w:val="22"/>
          <w:szCs w:val="22"/>
        </w:rPr>
        <w:t>ation</w:t>
      </w:r>
      <w:r w:rsidRPr="002A3DC9">
        <w:rPr>
          <w:sz w:val="22"/>
          <w:szCs w:val="22"/>
        </w:rPr>
        <w:t>/disable DFS settings possible by the user</w:t>
      </w:r>
      <w:r>
        <w:rPr>
          <w:sz w:val="22"/>
          <w:szCs w:val="22"/>
        </w:rPr>
        <w:t xml:space="preserve"> </w:t>
      </w:r>
      <w:r w:rsidR="001A19DA">
        <w:rPr>
          <w:sz w:val="22"/>
          <w:szCs w:val="22"/>
        </w:rPr>
        <w:t>(</w:t>
      </w:r>
      <w:proofErr w:type="spellStart"/>
      <w:r w:rsidR="001A19DA">
        <w:rPr>
          <w:sz w:val="22"/>
          <w:szCs w:val="22"/>
        </w:rPr>
        <w:t>Equipments</w:t>
      </w:r>
      <w:proofErr w:type="spellEnd"/>
      <w:r w:rsidR="001A19DA">
        <w:rPr>
          <w:sz w:val="22"/>
          <w:szCs w:val="22"/>
        </w:rPr>
        <w:t xml:space="preserve"> </w:t>
      </w:r>
      <w:r w:rsidR="00421854">
        <w:rPr>
          <w:sz w:val="22"/>
          <w:szCs w:val="22"/>
        </w:rPr>
        <w:t>standard version</w:t>
      </w:r>
      <w:r w:rsidR="001A19DA">
        <w:rPr>
          <w:sz w:val="22"/>
          <w:szCs w:val="22"/>
        </w:rPr>
        <w:t xml:space="preserve"> 1.</w:t>
      </w:r>
      <w:r w:rsidR="000C7B86">
        <w:rPr>
          <w:sz w:val="22"/>
          <w:szCs w:val="22"/>
        </w:rPr>
        <w:t>4</w:t>
      </w:r>
      <w:r w:rsidR="001A19DA">
        <w:rPr>
          <w:sz w:val="22"/>
          <w:szCs w:val="22"/>
        </w:rPr>
        <w:t xml:space="preserve">.1 and higher does not allow user to </w:t>
      </w:r>
      <w:r w:rsidR="000C7B86">
        <w:rPr>
          <w:sz w:val="22"/>
          <w:szCs w:val="22"/>
        </w:rPr>
        <w:t xml:space="preserve">disable DFS or alter the </w:t>
      </w:r>
      <w:r w:rsidR="001A19DA">
        <w:rPr>
          <w:sz w:val="22"/>
          <w:szCs w:val="22"/>
        </w:rPr>
        <w:t>DFS settings)</w:t>
      </w:r>
      <w:r w:rsidR="00542C7D">
        <w:rPr>
          <w:sz w:val="22"/>
          <w:szCs w:val="22"/>
        </w:rPr>
        <w:t xml:space="preserve">. In some of these cases </w:t>
      </w:r>
      <w:r w:rsidR="00542C7D" w:rsidRPr="00400F54">
        <w:rPr>
          <w:sz w:val="22"/>
          <w:szCs w:val="22"/>
        </w:rPr>
        <w:t>Notified Bodie</w:t>
      </w:r>
      <w:r w:rsidR="00542C7D">
        <w:rPr>
          <w:sz w:val="22"/>
          <w:szCs w:val="22"/>
        </w:rPr>
        <w:t xml:space="preserve">s had issued a positive opinion to these </w:t>
      </w:r>
      <w:proofErr w:type="spellStart"/>
      <w:r w:rsidR="00542C7D">
        <w:rPr>
          <w:sz w:val="22"/>
          <w:szCs w:val="22"/>
        </w:rPr>
        <w:t>non compliant</w:t>
      </w:r>
      <w:proofErr w:type="spellEnd"/>
      <w:r w:rsidR="00542C7D">
        <w:rPr>
          <w:sz w:val="22"/>
          <w:szCs w:val="22"/>
        </w:rPr>
        <w:t xml:space="preserve"> </w:t>
      </w:r>
      <w:proofErr w:type="spellStart"/>
      <w:r w:rsidR="00542C7D">
        <w:rPr>
          <w:sz w:val="22"/>
          <w:szCs w:val="22"/>
        </w:rPr>
        <w:t>equipments</w:t>
      </w:r>
      <w:proofErr w:type="spellEnd"/>
      <w:r w:rsidR="00542C7D">
        <w:rPr>
          <w:sz w:val="22"/>
          <w:szCs w:val="22"/>
        </w:rPr>
        <w:t>.</w:t>
      </w:r>
    </w:p>
    <w:p w:rsidR="00E336BA" w:rsidRDefault="005C519F" w:rsidP="00A02F7A">
      <w:pPr>
        <w:pStyle w:val="ECCParagraph"/>
        <w:ind w:left="709"/>
        <w:rPr>
          <w:sz w:val="22"/>
          <w:szCs w:val="22"/>
        </w:rPr>
      </w:pPr>
      <w:r w:rsidRPr="00535881">
        <w:rPr>
          <w:sz w:val="22"/>
          <w:szCs w:val="22"/>
        </w:rPr>
        <w:t>Incomplete</w:t>
      </w:r>
      <w:r>
        <w:rPr>
          <w:sz w:val="22"/>
          <w:szCs w:val="22"/>
        </w:rPr>
        <w:t xml:space="preserve"> investigation /</w:t>
      </w:r>
      <w:r w:rsidRPr="00535881">
        <w:rPr>
          <w:sz w:val="22"/>
          <w:szCs w:val="22"/>
        </w:rPr>
        <w:t xml:space="preserve"> inadequate actions</w:t>
      </w:r>
      <w:r w:rsidR="00174F12">
        <w:rPr>
          <w:sz w:val="22"/>
          <w:szCs w:val="22"/>
        </w:rPr>
        <w:t xml:space="preserve"> by enforcement authorities</w:t>
      </w:r>
    </w:p>
    <w:p w:rsidR="00E336BA" w:rsidRDefault="00E336BA" w:rsidP="00E336BA">
      <w:pPr>
        <w:pStyle w:val="ECCParagraph"/>
        <w:numPr>
          <w:ilvl w:val="0"/>
          <w:numId w:val="72"/>
        </w:numPr>
        <w:rPr>
          <w:sz w:val="22"/>
          <w:szCs w:val="22"/>
        </w:rPr>
      </w:pPr>
      <w:r>
        <w:rPr>
          <w:sz w:val="22"/>
          <w:szCs w:val="22"/>
        </w:rPr>
        <w:t>Interference investigated and resolved by retuning RLAN frequency to different channel</w:t>
      </w:r>
      <w:r w:rsidR="00174F12">
        <w:rPr>
          <w:sz w:val="22"/>
          <w:szCs w:val="22"/>
        </w:rPr>
        <w:t>. H</w:t>
      </w:r>
      <w:r>
        <w:rPr>
          <w:sz w:val="22"/>
          <w:szCs w:val="22"/>
        </w:rPr>
        <w:t xml:space="preserve">owever the actual reason for the DFS not working was not </w:t>
      </w:r>
      <w:r w:rsidR="00174F12">
        <w:rPr>
          <w:sz w:val="22"/>
          <w:szCs w:val="22"/>
        </w:rPr>
        <w:t>analysed (</w:t>
      </w:r>
      <w:r w:rsidR="00A43501">
        <w:rPr>
          <w:sz w:val="22"/>
          <w:szCs w:val="22"/>
        </w:rPr>
        <w:t>i.e.</w:t>
      </w:r>
      <w:r w:rsidR="00174F12">
        <w:rPr>
          <w:sz w:val="22"/>
          <w:szCs w:val="22"/>
        </w:rPr>
        <w:t xml:space="preserve"> recording info on standard version, testing </w:t>
      </w:r>
      <w:proofErr w:type="spellStart"/>
      <w:r w:rsidR="00174F12">
        <w:rPr>
          <w:sz w:val="22"/>
          <w:szCs w:val="22"/>
        </w:rPr>
        <w:t>etc</w:t>
      </w:r>
      <w:proofErr w:type="spellEnd"/>
      <w:r w:rsidR="00174F12">
        <w:rPr>
          <w:sz w:val="22"/>
          <w:szCs w:val="22"/>
        </w:rPr>
        <w:t>)</w:t>
      </w:r>
      <w:r>
        <w:rPr>
          <w:sz w:val="22"/>
          <w:szCs w:val="22"/>
        </w:rPr>
        <w:t>.</w:t>
      </w:r>
    </w:p>
    <w:p w:rsidR="00E336BA" w:rsidRDefault="00E336BA" w:rsidP="00E336BA">
      <w:pPr>
        <w:pStyle w:val="ECCParagraph"/>
        <w:numPr>
          <w:ilvl w:val="0"/>
          <w:numId w:val="72"/>
        </w:numPr>
        <w:rPr>
          <w:sz w:val="22"/>
          <w:szCs w:val="22"/>
        </w:rPr>
      </w:pPr>
      <w:r>
        <w:rPr>
          <w:sz w:val="22"/>
          <w:szCs w:val="22"/>
        </w:rPr>
        <w:t xml:space="preserve">There was </w:t>
      </w:r>
      <w:r w:rsidR="00174F12">
        <w:rPr>
          <w:sz w:val="22"/>
          <w:szCs w:val="22"/>
        </w:rPr>
        <w:t xml:space="preserve">no action against </w:t>
      </w:r>
      <w:proofErr w:type="spellStart"/>
      <w:r w:rsidR="00174F12">
        <w:rPr>
          <w:sz w:val="22"/>
          <w:szCs w:val="22"/>
        </w:rPr>
        <w:t>non compliant</w:t>
      </w:r>
      <w:proofErr w:type="spellEnd"/>
      <w:r w:rsidR="00E3062E">
        <w:rPr>
          <w:sz w:val="22"/>
          <w:szCs w:val="22"/>
        </w:rPr>
        <w:t xml:space="preserve"> </w:t>
      </w:r>
      <w:proofErr w:type="spellStart"/>
      <w:r w:rsidR="00E3062E">
        <w:rPr>
          <w:sz w:val="22"/>
          <w:szCs w:val="22"/>
        </w:rPr>
        <w:t>equipments</w:t>
      </w:r>
      <w:proofErr w:type="spellEnd"/>
      <w:r w:rsidR="00E3062E">
        <w:rPr>
          <w:sz w:val="22"/>
          <w:szCs w:val="22"/>
        </w:rPr>
        <w:t>.</w:t>
      </w:r>
    </w:p>
    <w:p w:rsidR="00A43501" w:rsidRDefault="00A43501" w:rsidP="00795355">
      <w:pPr>
        <w:pStyle w:val="Heading2"/>
      </w:pPr>
      <w:bookmarkStart w:id="36" w:name="_Toc345920451"/>
      <w:r>
        <w:t>Software Issues</w:t>
      </w:r>
      <w:bookmarkEnd w:id="36"/>
    </w:p>
    <w:p w:rsidR="00A43501" w:rsidRPr="00EE013F" w:rsidRDefault="00A43501" w:rsidP="00A43501">
      <w:pPr>
        <w:spacing w:after="120"/>
        <w:rPr>
          <w:rFonts w:eastAsia="Calibri" w:cs="Arial"/>
          <w:sz w:val="22"/>
          <w:szCs w:val="22"/>
          <w:u w:val="single"/>
        </w:rPr>
      </w:pPr>
      <w:r w:rsidRPr="00EE013F">
        <w:rPr>
          <w:rFonts w:eastAsia="Calibri" w:cs="Arial"/>
          <w:sz w:val="22"/>
          <w:szCs w:val="22"/>
          <w:u w:val="single"/>
        </w:rPr>
        <w:t>Background</w:t>
      </w: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Every WAS equipment is shipped with a tested version of firmware/software provided by the manufacturer. However, most WAS equipment </w:t>
      </w:r>
      <w:proofErr w:type="gramStart"/>
      <w:r w:rsidRPr="00EE013F">
        <w:rPr>
          <w:rFonts w:eastAsia="Calibri" w:cs="Arial"/>
          <w:sz w:val="22"/>
          <w:szCs w:val="22"/>
        </w:rPr>
        <w:t>are</w:t>
      </w:r>
      <w:proofErr w:type="gramEnd"/>
      <w:r w:rsidRPr="00EE013F">
        <w:rPr>
          <w:rFonts w:eastAsia="Calibri" w:cs="Arial"/>
          <w:sz w:val="22"/>
          <w:szCs w:val="22"/>
        </w:rPr>
        <w:t xml:space="preserve"> also designed to support a firmware/software upgrade process. This allows the manufacturer to provide enhancements or to address bug fixes to equipment already placed on the market and installed. Manufacturers generally provide firmware upgrades as free downloads from their Web site. Additionally, a few manufacturers provide their firmware as open source code on the Internet. Programmers worldwide are free to modify and extend the code with new features for their routers. Several versions of this modified firmware can be found on the Web.  However, the risk exist that such firmware upgrades impacts the compliance of the WAS equipment.  </w:t>
      </w:r>
    </w:p>
    <w:p w:rsidR="00A43501" w:rsidRPr="00EE013F" w:rsidRDefault="00A43501" w:rsidP="00A43501">
      <w:pPr>
        <w:spacing w:after="120"/>
        <w:rPr>
          <w:rFonts w:eastAsia="Calibri" w:cs="Arial"/>
          <w:sz w:val="22"/>
          <w:szCs w:val="22"/>
          <w:u w:val="single"/>
        </w:rPr>
      </w:pPr>
      <w:r w:rsidRPr="00EE013F">
        <w:rPr>
          <w:rFonts w:eastAsia="Calibri" w:cs="Arial"/>
          <w:sz w:val="22"/>
          <w:szCs w:val="22"/>
          <w:u w:val="single"/>
        </w:rPr>
        <w:t>Issue</w:t>
      </w: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As the regulations governing the use of 5 GHz WAS are not uniform across all regions or countries means that the manufacturer will try to find solutions by which they can market a single product worldwide. Some manufacturers build a global product and request the end-user to select the </w:t>
      </w:r>
      <w:r w:rsidRPr="00EE013F">
        <w:rPr>
          <w:rFonts w:eastAsia="Calibri" w:cs="Arial"/>
          <w:sz w:val="22"/>
          <w:szCs w:val="22"/>
        </w:rPr>
        <w:lastRenderedPageBreak/>
        <w:t xml:space="preserve">appropriate country of operation during initial setup or configuration of the equipment. The selection of the country is intended to automatically configure the device in accordance with the regulations applicable in that country. But there remains the risk that incorrect selection of the country will result in non-compliant operation.  </w:t>
      </w: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In both the US and in Europe, the regulations do not allow the user to have access to any setting which could disable or alter the DFS of the equipment.  Therefore, to preserve conformity, manufacturers need to create regional or country specific products which </w:t>
      </w:r>
      <w:proofErr w:type="spellStart"/>
      <w:r w:rsidRPr="00EE013F">
        <w:rPr>
          <w:rFonts w:eastAsia="Calibri" w:cs="Arial"/>
          <w:sz w:val="22"/>
          <w:szCs w:val="22"/>
        </w:rPr>
        <w:t>can not</w:t>
      </w:r>
      <w:proofErr w:type="spellEnd"/>
      <w:r w:rsidRPr="00EE013F">
        <w:rPr>
          <w:rFonts w:eastAsia="Calibri" w:cs="Arial"/>
          <w:sz w:val="22"/>
          <w:szCs w:val="22"/>
        </w:rPr>
        <w:t xml:space="preserve"> be re-configured in any way by the end user to support another region or country where different or no DFS requirements apply. To provide for the earlier mentioned software or firmware upgrades that enable product enhancements or to address bug fixes, the manufacturers need to make separate downloads available for each regional or country specific product.</w:t>
      </w:r>
    </w:p>
    <w:p w:rsidR="00EE013F" w:rsidRPr="00EE013F" w:rsidRDefault="00EE013F" w:rsidP="00A43501">
      <w:pPr>
        <w:spacing w:after="120"/>
        <w:rPr>
          <w:rFonts w:eastAsia="Calibri" w:cs="Arial"/>
          <w:sz w:val="22"/>
          <w:szCs w:val="22"/>
        </w:rPr>
      </w:pPr>
    </w:p>
    <w:p w:rsidR="00A43501" w:rsidRPr="00EE013F" w:rsidRDefault="00A43501" w:rsidP="00A43501">
      <w:pPr>
        <w:spacing w:after="120"/>
        <w:rPr>
          <w:rFonts w:eastAsia="Calibri" w:cs="Arial"/>
          <w:sz w:val="22"/>
          <w:szCs w:val="22"/>
          <w:u w:val="single"/>
        </w:rPr>
      </w:pPr>
      <w:r w:rsidRPr="00EE013F">
        <w:rPr>
          <w:rFonts w:eastAsia="Calibri" w:cs="Arial"/>
          <w:sz w:val="22"/>
          <w:szCs w:val="22"/>
          <w:u w:val="single"/>
        </w:rPr>
        <w:t>Regulation</w:t>
      </w: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Under the European single market, new approach Directives, the manufacturer or the person that places the product on the market and that issues the Declaration of Conformity, remains fully responsible for the compliance of that particular product.  Where a product has been modified without the consent of the manufacturer, it is clear that the responsibility for compliance cannot remain with the original manufacturer.  However, the original manufacturer could design his product in such a way as to limit the possibilities for modifying the regulatory compliance of such </w:t>
      </w:r>
      <w:proofErr w:type="gramStart"/>
      <w:r w:rsidRPr="00EE013F">
        <w:rPr>
          <w:rFonts w:eastAsia="Calibri" w:cs="Arial"/>
          <w:sz w:val="22"/>
          <w:szCs w:val="22"/>
        </w:rPr>
        <w:t>an equipment</w:t>
      </w:r>
      <w:proofErr w:type="gramEnd"/>
      <w:r w:rsidRPr="00EE013F">
        <w:rPr>
          <w:rFonts w:eastAsia="Calibri" w:cs="Arial"/>
          <w:sz w:val="22"/>
          <w:szCs w:val="22"/>
        </w:rPr>
        <w:t xml:space="preserve">. </w:t>
      </w:r>
    </w:p>
    <w:p w:rsidR="00A43501" w:rsidRPr="00EE013F" w:rsidRDefault="00A43501" w:rsidP="00A43501">
      <w:pPr>
        <w:spacing w:after="120"/>
        <w:rPr>
          <w:rFonts w:eastAsia="Calibri" w:cs="Arial"/>
          <w:sz w:val="22"/>
          <w:szCs w:val="22"/>
        </w:rPr>
      </w:pPr>
    </w:p>
    <w:p w:rsidR="00A43501" w:rsidRPr="00EE013F" w:rsidRDefault="00A43501" w:rsidP="00A43501">
      <w:pPr>
        <w:spacing w:after="120"/>
        <w:rPr>
          <w:rFonts w:eastAsia="Calibri" w:cs="Arial"/>
          <w:sz w:val="22"/>
          <w:szCs w:val="22"/>
          <w:u w:val="single"/>
        </w:rPr>
      </w:pPr>
      <w:r w:rsidRPr="00EE013F">
        <w:rPr>
          <w:rFonts w:eastAsia="Calibri" w:cs="Arial"/>
          <w:sz w:val="22"/>
          <w:szCs w:val="22"/>
          <w:u w:val="single"/>
        </w:rPr>
        <w:t xml:space="preserve">Prevention of unintended and non-compliant modification </w:t>
      </w:r>
    </w:p>
    <w:p w:rsidR="00A43501" w:rsidRPr="00EE013F" w:rsidRDefault="00A43501" w:rsidP="00A43501">
      <w:pPr>
        <w:spacing w:after="120"/>
        <w:rPr>
          <w:rFonts w:eastAsia="Calibri" w:cs="Arial"/>
          <w:sz w:val="22"/>
          <w:szCs w:val="22"/>
        </w:rPr>
      </w:pP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Manufacturers can do a lot to guard against the deliberate modification of a device however there will always remain individuals who will see it as a challenge to find ways to circumnavigate the regulations in Europe.  Deliberate flouting of regulations remains a risk however to all types of radio communications and is no more or less of an issue for WAS than any other lawful </w:t>
      </w:r>
      <w:proofErr w:type="spellStart"/>
      <w:r w:rsidRPr="00EE013F">
        <w:rPr>
          <w:rFonts w:eastAsia="Calibri" w:cs="Arial"/>
          <w:sz w:val="22"/>
          <w:szCs w:val="22"/>
        </w:rPr>
        <w:t>radiocommunications</w:t>
      </w:r>
      <w:proofErr w:type="spellEnd"/>
      <w:r w:rsidRPr="00EE013F">
        <w:rPr>
          <w:rFonts w:eastAsia="Calibri" w:cs="Arial"/>
          <w:sz w:val="22"/>
          <w:szCs w:val="22"/>
        </w:rPr>
        <w:t>.</w:t>
      </w:r>
    </w:p>
    <w:p w:rsidR="00A43501" w:rsidRPr="00EE013F" w:rsidRDefault="00A43501" w:rsidP="00A43501">
      <w:pPr>
        <w:spacing w:after="120"/>
        <w:rPr>
          <w:rFonts w:eastAsia="Calibri" w:cs="Arial"/>
          <w:sz w:val="22"/>
          <w:szCs w:val="22"/>
        </w:rPr>
      </w:pPr>
    </w:p>
    <w:p w:rsidR="00A43501" w:rsidRPr="00EE013F" w:rsidRDefault="00A43501" w:rsidP="00A43501">
      <w:pPr>
        <w:spacing w:after="120"/>
        <w:rPr>
          <w:rFonts w:eastAsia="Calibri" w:cs="Arial"/>
          <w:sz w:val="22"/>
          <w:szCs w:val="22"/>
        </w:rPr>
      </w:pPr>
      <w:r w:rsidRPr="00EE013F">
        <w:rPr>
          <w:rFonts w:eastAsia="Calibri" w:cs="Arial"/>
          <w:sz w:val="22"/>
          <w:szCs w:val="22"/>
        </w:rPr>
        <w:t>The below contains a number of actions that manufacturers could implement to prevent modification or re-configuration of the equipment resulting in non-compliant operation;</w:t>
      </w:r>
    </w:p>
    <w:p w:rsidR="00A43501" w:rsidRPr="00EE013F" w:rsidRDefault="00A43501" w:rsidP="00A43501">
      <w:pPr>
        <w:spacing w:after="120"/>
        <w:rPr>
          <w:rFonts w:eastAsia="Calibri" w:cs="Arial"/>
          <w:sz w:val="22"/>
          <w:szCs w:val="22"/>
        </w:rPr>
      </w:pPr>
    </w:p>
    <w:p w:rsidR="00A43501" w:rsidRPr="00EE013F" w:rsidRDefault="00A43501" w:rsidP="00A43501">
      <w:pPr>
        <w:spacing w:after="120"/>
        <w:rPr>
          <w:rFonts w:eastAsia="Calibri" w:cs="Arial"/>
          <w:sz w:val="22"/>
          <w:szCs w:val="22"/>
        </w:rPr>
      </w:pPr>
      <w:r w:rsidRPr="00EE013F">
        <w:rPr>
          <w:rFonts w:eastAsia="Calibri" w:cs="Arial"/>
          <w:sz w:val="22"/>
          <w:szCs w:val="22"/>
        </w:rPr>
        <w:t>The configuration of equipment, and as such also the regulatory compliance of it, shall never be made dependent of the correct selection of the appropriate country of operation or any other setting to be done by the end user. For equipment shipped into the European Union, the operation of the equipment shall always be compliant with the EU regulations irrespective of the selection of country of operation or any other setting or configuration available to the end user.</w:t>
      </w:r>
    </w:p>
    <w:p w:rsidR="00A43501" w:rsidRPr="00EE013F" w:rsidRDefault="00A43501" w:rsidP="00A43501">
      <w:pPr>
        <w:spacing w:after="120"/>
        <w:rPr>
          <w:rFonts w:eastAsia="Calibri" w:cs="Arial"/>
          <w:sz w:val="22"/>
          <w:szCs w:val="22"/>
        </w:rPr>
      </w:pPr>
      <w:r w:rsidRPr="00EE013F">
        <w:rPr>
          <w:rFonts w:eastAsia="Calibri" w:cs="Arial"/>
          <w:sz w:val="22"/>
          <w:szCs w:val="22"/>
        </w:rPr>
        <w:t>Prevent equipment from accepting the installation of software which can change the regulatory compliance of that equipment. This means that equipment intended for the EU market shall only accept the installation of new software/firmware which is ensuring the compliance of the equipment with the EU regulations.   It shall not accept the installation of software/firmware intended for other regulatory domains.</w:t>
      </w: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Prevent equipment from accepting the installation of previous versions of software (downgrading) that does not ensure compliance with the new regulatory requirements or standards currently in force.  </w:t>
      </w: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Manufacturers who provide their software/firmware as open source code on the Internet shall prevent modified software from having any impact on the regulatory compliance of the equipment. </w:t>
      </w:r>
    </w:p>
    <w:p w:rsidR="00A43501" w:rsidRPr="00EE013F" w:rsidRDefault="00A43501" w:rsidP="00A43501">
      <w:pPr>
        <w:spacing w:after="120"/>
        <w:rPr>
          <w:rFonts w:eastAsia="Calibri" w:cs="Arial"/>
          <w:sz w:val="22"/>
          <w:szCs w:val="22"/>
        </w:rPr>
      </w:pPr>
      <w:proofErr w:type="gramStart"/>
      <w:r w:rsidRPr="00EE013F">
        <w:rPr>
          <w:rFonts w:eastAsia="Calibri" w:cs="Arial"/>
          <w:sz w:val="22"/>
          <w:szCs w:val="22"/>
        </w:rPr>
        <w:lastRenderedPageBreak/>
        <w:t>Providing sufficient warnings to end-users on the illegality of any modification (hardware or software) of the equipment, which may impact the compliance of that equipment.</w:t>
      </w:r>
      <w:proofErr w:type="gramEnd"/>
      <w:r w:rsidRPr="00EE013F">
        <w:rPr>
          <w:rFonts w:eastAsia="Calibri" w:cs="Arial"/>
          <w:sz w:val="22"/>
          <w:szCs w:val="22"/>
        </w:rPr>
        <w:t xml:space="preserve"> </w:t>
      </w:r>
    </w:p>
    <w:p w:rsidR="00A43501" w:rsidRPr="00EE013F" w:rsidRDefault="00A43501" w:rsidP="00A43501">
      <w:pPr>
        <w:spacing w:after="120"/>
        <w:rPr>
          <w:rFonts w:eastAsia="Calibri" w:cs="Arial"/>
          <w:sz w:val="22"/>
          <w:szCs w:val="22"/>
        </w:rPr>
      </w:pPr>
    </w:p>
    <w:p w:rsidR="00A43501" w:rsidRPr="00EE013F" w:rsidRDefault="00A43501" w:rsidP="00A43501">
      <w:pPr>
        <w:spacing w:after="120"/>
        <w:rPr>
          <w:rFonts w:eastAsia="Calibri" w:cs="Arial"/>
          <w:sz w:val="22"/>
          <w:szCs w:val="22"/>
          <w:u w:val="single"/>
        </w:rPr>
      </w:pPr>
      <w:r w:rsidRPr="00EE013F">
        <w:rPr>
          <w:rFonts w:eastAsia="Calibri" w:cs="Arial"/>
          <w:sz w:val="22"/>
          <w:szCs w:val="22"/>
          <w:u w:val="single"/>
        </w:rPr>
        <w:t>Recent developments</w:t>
      </w:r>
    </w:p>
    <w:p w:rsidR="00A43501" w:rsidRPr="00EE013F" w:rsidRDefault="00A43501" w:rsidP="00A43501">
      <w:pPr>
        <w:spacing w:after="120"/>
        <w:rPr>
          <w:rFonts w:eastAsia="Calibri" w:cs="Arial"/>
          <w:sz w:val="22"/>
          <w:szCs w:val="22"/>
        </w:rPr>
      </w:pPr>
    </w:p>
    <w:p w:rsidR="00A43501" w:rsidRPr="00EE013F" w:rsidRDefault="00A43501" w:rsidP="00A43501">
      <w:pPr>
        <w:spacing w:after="120"/>
        <w:rPr>
          <w:rFonts w:eastAsia="Calibri" w:cs="Arial"/>
          <w:sz w:val="22"/>
          <w:szCs w:val="22"/>
        </w:rPr>
      </w:pPr>
      <w:r w:rsidRPr="00EE013F">
        <w:rPr>
          <w:rFonts w:eastAsia="Calibri" w:cs="Arial"/>
          <w:sz w:val="22"/>
          <w:szCs w:val="22"/>
        </w:rPr>
        <w:t xml:space="preserve">Manufacturers are currently exploring ways by which equipment can detect its location and as such configure itself automatically to the appropriate regulatory domain that applies for the current location of the device. Such location awareness technology could make use the IP address location, GPS coordinates (for outdoor devices) or via a geo-location database. In all these cases, the manufacturer remains the overall responsible person while the end user can not impact the automatic configuration by the equipment. </w:t>
      </w:r>
    </w:p>
    <w:p w:rsidR="00A43501" w:rsidRPr="00A43501" w:rsidRDefault="00A43501" w:rsidP="00A43501">
      <w:pPr>
        <w:pStyle w:val="ECCParagraph"/>
        <w:rPr>
          <w:lang w:val="en-US"/>
        </w:rPr>
      </w:pPr>
    </w:p>
    <w:p w:rsidR="00F93EB7" w:rsidRPr="00795355" w:rsidRDefault="00795355" w:rsidP="00795355">
      <w:pPr>
        <w:pStyle w:val="Heading2"/>
      </w:pPr>
      <w:bookmarkStart w:id="37" w:name="_Toc345920452"/>
      <w:r w:rsidRPr="00795355">
        <w:t>TCAM ADCO market surveillance campaign</w:t>
      </w:r>
      <w:bookmarkEnd w:id="37"/>
    </w:p>
    <w:p w:rsidR="00795355" w:rsidRPr="006E219E" w:rsidRDefault="00795355" w:rsidP="00722DD6">
      <w:pPr>
        <w:pStyle w:val="ECCParagraph"/>
        <w:rPr>
          <w:ins w:id="38" w:author="Thomas Weber" w:date="2012-12-21T12:07:00Z"/>
          <w:sz w:val="22"/>
          <w:szCs w:val="22"/>
        </w:rPr>
      </w:pPr>
      <w:r w:rsidRPr="00795355">
        <w:rPr>
          <w:sz w:val="22"/>
          <w:szCs w:val="22"/>
          <w:highlight w:val="yellow"/>
        </w:rPr>
        <w:t>TCAM ADCO conducts a market surveillance campaign the end of 2012/early 2013 timeframe and results may be reflected here.</w:t>
      </w:r>
    </w:p>
    <w:p w:rsidR="00343B28" w:rsidRPr="0039248E" w:rsidRDefault="005C066E" w:rsidP="006E219E">
      <w:pPr>
        <w:pStyle w:val="Heading2"/>
        <w:rPr>
          <w:lang w:val="en-GB"/>
        </w:rPr>
      </w:pPr>
      <w:bookmarkStart w:id="39" w:name="_Toc345920453"/>
      <w:r>
        <w:rPr>
          <w:lang w:val="en-GB"/>
        </w:rPr>
        <w:t>Interference s</w:t>
      </w:r>
      <w:r w:rsidR="00343B28" w:rsidRPr="00AA4AB5">
        <w:rPr>
          <w:lang w:val="en-GB"/>
        </w:rPr>
        <w:t xml:space="preserve">ituations in </w:t>
      </w:r>
      <w:proofErr w:type="gramStart"/>
      <w:r w:rsidR="00343B28" w:rsidRPr="00AA4AB5">
        <w:rPr>
          <w:lang w:val="en-GB"/>
        </w:rPr>
        <w:t>Other</w:t>
      </w:r>
      <w:proofErr w:type="gramEnd"/>
      <w:r w:rsidR="00343B28" w:rsidRPr="00AA4AB5">
        <w:rPr>
          <w:lang w:val="en-GB"/>
        </w:rPr>
        <w:t xml:space="preserve"> regions</w:t>
      </w:r>
      <w:bookmarkEnd w:id="39"/>
      <w:r w:rsidR="00343B28">
        <w:rPr>
          <w:lang w:val="en-GB"/>
        </w:rPr>
        <w:t xml:space="preserve"> </w:t>
      </w:r>
    </w:p>
    <w:p w:rsidR="00EC1286" w:rsidRDefault="00343B28" w:rsidP="00795355">
      <w:pPr>
        <w:pStyle w:val="ECCParagraph"/>
        <w:numPr>
          <w:ilvl w:val="0"/>
          <w:numId w:val="18"/>
        </w:numPr>
        <w:rPr>
          <w:sz w:val="22"/>
          <w:szCs w:val="22"/>
        </w:rPr>
      </w:pPr>
      <w:r w:rsidRPr="00AA4AB5">
        <w:rPr>
          <w:sz w:val="22"/>
          <w:szCs w:val="22"/>
        </w:rPr>
        <w:t>US</w:t>
      </w:r>
    </w:p>
    <w:p w:rsidR="00E0504B" w:rsidRPr="00E0504B" w:rsidRDefault="00343B28" w:rsidP="00E0504B">
      <w:pPr>
        <w:pStyle w:val="ECCParagraph"/>
        <w:ind w:left="720"/>
        <w:rPr>
          <w:sz w:val="22"/>
          <w:szCs w:val="22"/>
        </w:rPr>
      </w:pPr>
      <w:r w:rsidRPr="00AA4AB5">
        <w:rPr>
          <w:sz w:val="22"/>
          <w:szCs w:val="22"/>
        </w:rPr>
        <w:t xml:space="preserve">TDWR radars (Terminal Doppler Weather radars) are used by the Federal Aviation Administration (FAA) at </w:t>
      </w:r>
      <w:r w:rsidR="00E0504B" w:rsidRPr="00E0504B">
        <w:rPr>
          <w:sz w:val="22"/>
          <w:szCs w:val="22"/>
        </w:rPr>
        <w:t xml:space="preserve">45 US airports. TDWRs operate at 5600-5650 </w:t>
      </w:r>
      <w:proofErr w:type="spellStart"/>
      <w:r w:rsidR="00E0504B" w:rsidRPr="00E0504B">
        <w:rPr>
          <w:sz w:val="22"/>
          <w:szCs w:val="22"/>
        </w:rPr>
        <w:t>MHz.</w:t>
      </w:r>
      <w:proofErr w:type="spellEnd"/>
      <w:r w:rsidR="00E0504B" w:rsidRPr="00E0504B">
        <w:rPr>
          <w:sz w:val="22"/>
          <w:szCs w:val="22"/>
        </w:rPr>
        <w:t xml:space="preserve">  </w:t>
      </w:r>
      <w:proofErr w:type="gramStart"/>
      <w:r w:rsidR="00E0504B" w:rsidRPr="00E0504B">
        <w:rPr>
          <w:sz w:val="22"/>
          <w:szCs w:val="22"/>
        </w:rPr>
        <w:t>TDWRs  have</w:t>
      </w:r>
      <w:proofErr w:type="gramEnd"/>
      <w:r w:rsidR="00E0504B" w:rsidRPr="00E0504B">
        <w:rPr>
          <w:sz w:val="22"/>
          <w:szCs w:val="22"/>
        </w:rPr>
        <w:t xml:space="preserve"> experienced interference from 5 GHz RLANs.  The US Federal Communications Commission (FCC) has so far released about 20 notices or orders which provide information on the sources of interference.  In those decisions, the interference issues arise from several sources: (1</w:t>
      </w:r>
      <w:proofErr w:type="gramStart"/>
      <w:r w:rsidR="00E0504B" w:rsidRPr="00E0504B">
        <w:rPr>
          <w:sz w:val="22"/>
          <w:szCs w:val="22"/>
        </w:rPr>
        <w:t>)  several</w:t>
      </w:r>
      <w:proofErr w:type="gramEnd"/>
      <w:r w:rsidR="00E0504B" w:rsidRPr="00E0504B">
        <w:rPr>
          <w:sz w:val="22"/>
          <w:szCs w:val="22"/>
        </w:rPr>
        <w:t xml:space="preserve"> manufacturers of outdoor equipment included capability that allowed users to select an operating mode that disabled DFS (2) the outdoor equipment in use was </w:t>
      </w:r>
      <w:proofErr w:type="spellStart"/>
      <w:r w:rsidR="00E0504B" w:rsidRPr="00E0504B">
        <w:rPr>
          <w:sz w:val="22"/>
          <w:szCs w:val="22"/>
        </w:rPr>
        <w:t>retuned</w:t>
      </w:r>
      <w:proofErr w:type="spellEnd"/>
      <w:r w:rsidR="00E0504B" w:rsidRPr="00E0504B">
        <w:rPr>
          <w:sz w:val="22"/>
          <w:szCs w:val="22"/>
        </w:rPr>
        <w:t xml:space="preserve"> from a non-DFS band to a DFS band by users in violation of equipment certification and (3) outdoor users added high gain external antenna that caused the device to operate outside of the emission parameters specified in the device certification.  The FCC has said additional cases remain pending.  </w:t>
      </w:r>
    </w:p>
    <w:p w:rsidR="00343B28" w:rsidRPr="00AA4AB5" w:rsidRDefault="00E0504B" w:rsidP="00917F23">
      <w:pPr>
        <w:pStyle w:val="ECCParagraph"/>
        <w:ind w:left="720"/>
        <w:rPr>
          <w:sz w:val="22"/>
          <w:szCs w:val="22"/>
        </w:rPr>
      </w:pPr>
      <w:r w:rsidRPr="00E0504B">
        <w:rPr>
          <w:sz w:val="22"/>
          <w:szCs w:val="22"/>
        </w:rPr>
        <w:t xml:space="preserve">In response, the FCC has: (1) tightened its device certification requirements to ensure that DFS cannot be turned off (2) worked closely with outdoor user groups to publicize the need for users to operate equipment in a lawful manner (3) worked with industry on an industry-established voluntary database to enable outdoor users to register their transmitter sites,  and (4) worked with the FAA and the National Telecommunications and Information Administration (NTIA) to revise a portion of the DFS device certification test to better reflect TDWR emissions parameters.  The FCC is expected to propose revised rules for the 5 GHz band in a rulemaking that will launch in 2013, including the newly modified device certification test.   Significantly, tests conducted by the NTIA during the US government's investigation of this issue at a weather radar test facility demonstrated that the functionality of DFS did successfully avoid the weather radar channel and did not cause interference to the radar.  Government and industry continue to study adjacent channel effects as a potential source of concern.  </w:t>
      </w:r>
    </w:p>
    <w:p w:rsidR="00EC1286" w:rsidRDefault="00343B28" w:rsidP="00795355">
      <w:pPr>
        <w:pStyle w:val="ECCParagraph"/>
        <w:numPr>
          <w:ilvl w:val="0"/>
          <w:numId w:val="18"/>
        </w:numPr>
        <w:rPr>
          <w:sz w:val="22"/>
          <w:szCs w:val="22"/>
        </w:rPr>
      </w:pPr>
      <w:r w:rsidRPr="00AA4AB5">
        <w:rPr>
          <w:sz w:val="22"/>
          <w:szCs w:val="22"/>
        </w:rPr>
        <w:t>South Africa</w:t>
      </w:r>
    </w:p>
    <w:p w:rsidR="00343B28" w:rsidRDefault="00343B28" w:rsidP="00343B28">
      <w:pPr>
        <w:pStyle w:val="ECCParagraph"/>
        <w:ind w:left="360"/>
        <w:rPr>
          <w:sz w:val="22"/>
          <w:szCs w:val="22"/>
        </w:rPr>
      </w:pPr>
      <w:r w:rsidRPr="00AA4AB5">
        <w:rPr>
          <w:sz w:val="22"/>
          <w:szCs w:val="22"/>
        </w:rPr>
        <w:lastRenderedPageBreak/>
        <w:t>Most South African weather radars have experienced interference, some of them being constantly interfered.</w:t>
      </w:r>
    </w:p>
    <w:p w:rsidR="00343B28" w:rsidRDefault="00343B28" w:rsidP="00343B28">
      <w:pPr>
        <w:pStyle w:val="ECCParagraph"/>
        <w:ind w:left="360"/>
        <w:rPr>
          <w:sz w:val="22"/>
          <w:szCs w:val="22"/>
        </w:rPr>
      </w:pPr>
      <w:r w:rsidRPr="00AA4AB5">
        <w:rPr>
          <w:sz w:val="22"/>
          <w:szCs w:val="22"/>
        </w:rPr>
        <w:t xml:space="preserve">The </w:t>
      </w:r>
      <w:r>
        <w:rPr>
          <w:sz w:val="22"/>
          <w:szCs w:val="22"/>
        </w:rPr>
        <w:t xml:space="preserve">SA weather services tried to implement </w:t>
      </w:r>
      <w:r w:rsidR="003124E8">
        <w:rPr>
          <w:sz w:val="22"/>
          <w:szCs w:val="22"/>
        </w:rPr>
        <w:t>specific</w:t>
      </w:r>
      <w:r>
        <w:rPr>
          <w:sz w:val="22"/>
          <w:szCs w:val="22"/>
        </w:rPr>
        <w:t xml:space="preserve"> software filtering to improve the situation but the number of non-compliant RLAN was far too high to allow this solution being efficient.</w:t>
      </w:r>
    </w:p>
    <w:p w:rsidR="00D57139" w:rsidRDefault="00343B28" w:rsidP="00917F23">
      <w:pPr>
        <w:pStyle w:val="ECCParagraph"/>
        <w:ind w:left="360"/>
        <w:rPr>
          <w:sz w:val="22"/>
          <w:szCs w:val="22"/>
        </w:rPr>
      </w:pPr>
      <w:r>
        <w:rPr>
          <w:sz w:val="22"/>
          <w:szCs w:val="22"/>
        </w:rPr>
        <w:t xml:space="preserve">Facing this impasse, South Africa has decided to move its weather radar network in the 2700-2900 MHz </w:t>
      </w:r>
      <w:r w:rsidR="003124E8">
        <w:rPr>
          <w:sz w:val="22"/>
          <w:szCs w:val="22"/>
        </w:rPr>
        <w:t>band, at</w:t>
      </w:r>
      <w:r>
        <w:rPr>
          <w:sz w:val="22"/>
          <w:szCs w:val="22"/>
        </w:rPr>
        <w:t xml:space="preserve"> public expense.</w:t>
      </w:r>
    </w:p>
    <w:p w:rsidR="00722DD6" w:rsidRPr="003773DA" w:rsidRDefault="00722DD6" w:rsidP="006E219E">
      <w:pPr>
        <w:pStyle w:val="Heading2"/>
        <w:rPr>
          <w:lang w:val="en-GB"/>
        </w:rPr>
      </w:pPr>
      <w:bookmarkStart w:id="40" w:name="_Toc345920454"/>
      <w:r w:rsidRPr="003773DA">
        <w:rPr>
          <w:lang w:val="en-GB"/>
        </w:rPr>
        <w:t>Possible Solutions and Actions</w:t>
      </w:r>
      <w:bookmarkEnd w:id="40"/>
    </w:p>
    <w:p w:rsidR="00722DD6" w:rsidRPr="005A2548" w:rsidRDefault="00F46B92" w:rsidP="00471E2B">
      <w:pPr>
        <w:pStyle w:val="Heading3"/>
      </w:pPr>
      <w:bookmarkStart w:id="41" w:name="_Toc345333589"/>
      <w:bookmarkStart w:id="42" w:name="_Toc345920455"/>
      <w:bookmarkEnd w:id="41"/>
      <w:r>
        <w:t>G</w:t>
      </w:r>
      <w:r w:rsidR="005A2548" w:rsidRPr="005A2548">
        <w:t xml:space="preserve">uidance to </w:t>
      </w:r>
      <w:r>
        <w:t xml:space="preserve">manufacturers and </w:t>
      </w:r>
      <w:r w:rsidR="005A2548" w:rsidRPr="005A2548">
        <w:t>notified bodies</w:t>
      </w:r>
      <w:bookmarkEnd w:id="42"/>
    </w:p>
    <w:p w:rsidR="00C77B1C" w:rsidRPr="00C77B1C" w:rsidRDefault="00C77B1C" w:rsidP="00C77B1C">
      <w:pPr>
        <w:rPr>
          <w:lang w:val="en-GB"/>
        </w:rPr>
      </w:pPr>
    </w:p>
    <w:p w:rsidR="00C77B1C" w:rsidRPr="00C77B1C" w:rsidRDefault="00C77B1C" w:rsidP="00C77B1C">
      <w:pPr>
        <w:rPr>
          <w:lang w:val="en-GB"/>
        </w:rPr>
      </w:pPr>
    </w:p>
    <w:p w:rsidR="00C77B1C" w:rsidRPr="00DD1A26" w:rsidRDefault="00C77B1C" w:rsidP="00C77B1C">
      <w:pPr>
        <w:rPr>
          <w:rFonts w:cs="Arial"/>
          <w:sz w:val="22"/>
          <w:szCs w:val="22"/>
          <w:u w:val="single"/>
          <w:lang w:val="en-GB"/>
        </w:rPr>
      </w:pPr>
      <w:r w:rsidRPr="00DD1A26">
        <w:rPr>
          <w:rFonts w:cs="Arial"/>
          <w:sz w:val="22"/>
          <w:szCs w:val="22"/>
          <w:u w:val="single"/>
          <w:lang w:val="en-GB"/>
        </w:rPr>
        <w:t>Background</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In the majority of these cases, the interference was caused by non-compliant equipment or non-compliant operation of initially compliant equipment. The feedback to the questionnaire also indicated that in a number of these cases, a Notified Body was involved in the assessment procedure means a positive opinion was issued for the equipment which nevertheless later on seems to have caused interference into the meteorological radars.</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This guidance has the objective to better educate manufacturers as well as Notified Bodies as to prevent an incorrect or incomplete assessment is made for such equipment.</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u w:val="single"/>
          <w:lang w:val="en-GB"/>
        </w:rPr>
      </w:pPr>
      <w:r w:rsidRPr="00DD1A26">
        <w:rPr>
          <w:rFonts w:cs="Arial"/>
          <w:sz w:val="22"/>
          <w:szCs w:val="22"/>
          <w:u w:val="single"/>
          <w:lang w:val="en-GB"/>
        </w:rPr>
        <w:t>Responsibility</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The final responsibility remains with the manufacturer.</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 xml:space="preserve">The sharing between a mass market license exempt application such as WAS/RLANs with another primary service like radio determination services (radar) is a very challenging as a single non-compliant WAS/RLAN device can cause serious degradation of the radar operations. Therefore the measures to be taken by the manufacturer to prevent incorrect configuration or incorrect operation of his equipment, goes far beyond of what is normally seen as sufficient to ensure coexistence between the two services.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 xml:space="preserve">ETSI already recognized the problem in 2006 when it revised EN 301 893 (resulting in version 1.4.1) by including a specific requirement that prevents a manufacturer to provide an end user with a possibility to access any of the DFS related settings.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This guidance document provides a view on how that requirement has to be understood and implemented into the equipment. It goes far beyond of what has been understood before as being sufficient to comply with that requirement as a compliance rate of 99% is still not good enough to ensure interference free operation of meteorological radars.</w:t>
      </w:r>
    </w:p>
    <w:p w:rsidR="00C77B1C" w:rsidRPr="00DD1A26" w:rsidRDefault="00C77B1C" w:rsidP="00C77B1C">
      <w:pPr>
        <w:rPr>
          <w:rFonts w:cs="Arial"/>
          <w:sz w:val="22"/>
          <w:szCs w:val="22"/>
          <w:lang w:val="en-GB"/>
        </w:rPr>
      </w:pPr>
    </w:p>
    <w:p w:rsidR="00C77B1C" w:rsidRDefault="00C77B1C" w:rsidP="00C77B1C">
      <w:pPr>
        <w:rPr>
          <w:rFonts w:cs="Arial"/>
          <w:sz w:val="22"/>
          <w:szCs w:val="22"/>
          <w:lang w:val="en-GB"/>
        </w:rPr>
      </w:pPr>
      <w:r w:rsidRPr="00DD1A26">
        <w:rPr>
          <w:rFonts w:cs="Arial"/>
          <w:sz w:val="22"/>
          <w:szCs w:val="22"/>
          <w:lang w:val="en-GB"/>
        </w:rPr>
        <w:t xml:space="preserve">More as with any other requirement, in case of DFS the manufacturer cannot forward any responsibility to the end user and make the assumption that he will correctly configure his equipment. </w:t>
      </w:r>
    </w:p>
    <w:p w:rsidR="00DD1A26" w:rsidRPr="00DD1A26" w:rsidRDefault="00DD1A26" w:rsidP="00C77B1C">
      <w:pPr>
        <w:rPr>
          <w:rFonts w:cs="Arial"/>
          <w:sz w:val="22"/>
          <w:szCs w:val="22"/>
          <w:lang w:val="en-GB"/>
        </w:rPr>
      </w:pPr>
    </w:p>
    <w:p w:rsidR="00DD1A26" w:rsidRPr="00DD1A26" w:rsidRDefault="00DD1A26" w:rsidP="00DD1A26">
      <w:pPr>
        <w:rPr>
          <w:rFonts w:cs="Arial"/>
          <w:sz w:val="22"/>
          <w:szCs w:val="22"/>
          <w:u w:val="single"/>
          <w:lang w:val="en-GB"/>
        </w:rPr>
      </w:pPr>
      <w:r w:rsidRPr="00DD1A26">
        <w:rPr>
          <w:rFonts w:cs="Arial"/>
          <w:sz w:val="22"/>
          <w:szCs w:val="22"/>
          <w:u w:val="single"/>
          <w:lang w:val="en-GB"/>
        </w:rPr>
        <w:t>Requirement</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 xml:space="preserve">The below requirement exist in EN 301 893 since version 1.4.1.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 xml:space="preserve">DFS controls (hardware or software) related to radar detection shall not be accessible to the user so that the DFS requirements can neither be disabled nor altered.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 xml:space="preserve">Direct and indirect access to DFS settings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 xml:space="preserve">This requirement should result that end user will not have any direct or indirect access to any of the DFS related settings or to a setting where he can even disable DFS.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u w:val="single"/>
          <w:lang w:val="en-GB"/>
        </w:rPr>
      </w:pPr>
      <w:r w:rsidRPr="00DD1A26">
        <w:rPr>
          <w:rFonts w:cs="Arial"/>
          <w:sz w:val="22"/>
          <w:szCs w:val="22"/>
          <w:u w:val="single"/>
          <w:lang w:val="en-GB"/>
        </w:rPr>
        <w:t>Direct access</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Direct access is understood as a setting or configuration accessible to the end user and where he can simply disable DFS or change any of the DFS related settings like the DFS threshold level, or settings related to the pulse width, repetition time, etc…</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u w:val="single"/>
          <w:lang w:val="en-GB"/>
        </w:rPr>
      </w:pPr>
      <w:r w:rsidRPr="00DD1A26">
        <w:rPr>
          <w:rFonts w:cs="Arial"/>
          <w:sz w:val="22"/>
          <w:szCs w:val="22"/>
          <w:u w:val="single"/>
          <w:lang w:val="en-GB"/>
        </w:rPr>
        <w:t>Indirect access</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Indirect access is understood as any means for the end user to impact indirectly any of the DFS related settings or even disable DFS. The below provides a list of such means:</w:t>
      </w:r>
    </w:p>
    <w:p w:rsidR="00C77B1C" w:rsidRPr="00DD1A26" w:rsidRDefault="00C77B1C" w:rsidP="00C77B1C">
      <w:pPr>
        <w:rPr>
          <w:rFonts w:cs="Arial"/>
          <w:sz w:val="22"/>
          <w:szCs w:val="22"/>
          <w:lang w:val="en-GB"/>
        </w:rPr>
      </w:pPr>
    </w:p>
    <w:p w:rsidR="00C77B1C" w:rsidRPr="00DD1A26" w:rsidRDefault="00C77B1C" w:rsidP="005741D1">
      <w:pPr>
        <w:ind w:left="709" w:hanging="283"/>
        <w:rPr>
          <w:rFonts w:cs="Arial"/>
          <w:sz w:val="22"/>
          <w:szCs w:val="22"/>
          <w:lang w:val="en-GB"/>
        </w:rPr>
      </w:pPr>
      <w:r w:rsidRPr="00DD1A26">
        <w:rPr>
          <w:rFonts w:cs="Arial"/>
          <w:sz w:val="22"/>
          <w:szCs w:val="22"/>
          <w:lang w:val="en-GB"/>
        </w:rPr>
        <w:t>•</w:t>
      </w:r>
      <w:r w:rsidRPr="00DD1A26">
        <w:rPr>
          <w:rFonts w:cs="Arial"/>
          <w:sz w:val="22"/>
          <w:szCs w:val="22"/>
          <w:lang w:val="en-GB"/>
        </w:rPr>
        <w:tab/>
        <w:t>Change the country of operation to a country where different DFS requirements apply or where no DFS applies at all</w:t>
      </w:r>
    </w:p>
    <w:p w:rsidR="00C77B1C" w:rsidRPr="00DD1A26" w:rsidRDefault="00C77B1C" w:rsidP="005741D1">
      <w:pPr>
        <w:ind w:left="709" w:hanging="283"/>
        <w:rPr>
          <w:rFonts w:cs="Arial"/>
          <w:sz w:val="22"/>
          <w:szCs w:val="22"/>
          <w:lang w:val="en-GB"/>
        </w:rPr>
      </w:pPr>
      <w:r w:rsidRPr="00DD1A26">
        <w:rPr>
          <w:rFonts w:cs="Arial"/>
          <w:sz w:val="22"/>
          <w:szCs w:val="22"/>
          <w:lang w:val="en-GB"/>
        </w:rPr>
        <w:t>•</w:t>
      </w:r>
      <w:r w:rsidRPr="00DD1A26">
        <w:rPr>
          <w:rFonts w:cs="Arial"/>
          <w:sz w:val="22"/>
          <w:szCs w:val="22"/>
          <w:lang w:val="en-GB"/>
        </w:rPr>
        <w:tab/>
        <w:t xml:space="preserve">Download software/firmware in the equipment which is not intended for use within the European Union and which will impact the DFS performance or which may even disable DFS completely. </w:t>
      </w:r>
    </w:p>
    <w:p w:rsidR="00C77B1C" w:rsidRPr="00DD1A26" w:rsidRDefault="00C77B1C" w:rsidP="005741D1">
      <w:pPr>
        <w:ind w:left="709" w:hanging="283"/>
        <w:rPr>
          <w:rFonts w:cs="Arial"/>
          <w:sz w:val="22"/>
          <w:szCs w:val="22"/>
          <w:lang w:val="en-GB"/>
        </w:rPr>
      </w:pPr>
      <w:r w:rsidRPr="00DD1A26">
        <w:rPr>
          <w:rFonts w:cs="Arial"/>
          <w:sz w:val="22"/>
          <w:szCs w:val="22"/>
          <w:lang w:val="en-GB"/>
        </w:rPr>
        <w:t>•</w:t>
      </w:r>
      <w:r w:rsidRPr="00DD1A26">
        <w:rPr>
          <w:rFonts w:cs="Arial"/>
          <w:sz w:val="22"/>
          <w:szCs w:val="22"/>
          <w:lang w:val="en-GB"/>
        </w:rPr>
        <w:tab/>
        <w:t>Equipment for which the manufacturer has published their firmware as open source code on the internet. This code may include the DFS settings and as such any programmer can alter these settings and publish the modified code again on the internet.</w:t>
      </w:r>
    </w:p>
    <w:p w:rsidR="00C77B1C" w:rsidRPr="00DD1A26" w:rsidRDefault="00C77B1C" w:rsidP="005741D1">
      <w:pPr>
        <w:ind w:left="709" w:hanging="283"/>
        <w:rPr>
          <w:rFonts w:cs="Arial"/>
          <w:sz w:val="22"/>
          <w:szCs w:val="22"/>
          <w:lang w:val="en-GB"/>
        </w:rPr>
      </w:pPr>
      <w:r w:rsidRPr="00DD1A26">
        <w:rPr>
          <w:rFonts w:cs="Arial"/>
          <w:sz w:val="22"/>
          <w:szCs w:val="22"/>
          <w:lang w:val="en-GB"/>
        </w:rPr>
        <w:t>•</w:t>
      </w:r>
      <w:r w:rsidRPr="00DD1A26">
        <w:rPr>
          <w:rFonts w:cs="Arial"/>
          <w:sz w:val="22"/>
          <w:szCs w:val="22"/>
          <w:lang w:val="en-GB"/>
        </w:rPr>
        <w:tab/>
        <w:t xml:space="preserve">Downgrading the existing firmware to an earlier version resulting in the equipment no longer </w:t>
      </w:r>
      <w:proofErr w:type="gramStart"/>
      <w:r w:rsidRPr="00DD1A26">
        <w:rPr>
          <w:rFonts w:cs="Arial"/>
          <w:sz w:val="22"/>
          <w:szCs w:val="22"/>
          <w:lang w:val="en-GB"/>
        </w:rPr>
        <w:t>be</w:t>
      </w:r>
      <w:proofErr w:type="gramEnd"/>
      <w:r w:rsidRPr="00DD1A26">
        <w:rPr>
          <w:rFonts w:cs="Arial"/>
          <w:sz w:val="22"/>
          <w:szCs w:val="22"/>
          <w:lang w:val="en-GB"/>
        </w:rPr>
        <w:t xml:space="preserve"> compliant with the latest DFS requirements.  </w:t>
      </w:r>
    </w:p>
    <w:p w:rsidR="00C77B1C" w:rsidRPr="00DD1A26" w:rsidRDefault="00C77B1C" w:rsidP="00C77B1C">
      <w:pPr>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In order for the manufacturer to fully comply with the intent of the requirement added in EN 301 893 he shall:</w:t>
      </w:r>
    </w:p>
    <w:p w:rsidR="00C77B1C" w:rsidRPr="00DD1A26" w:rsidRDefault="00C77B1C" w:rsidP="00C77B1C">
      <w:pPr>
        <w:rPr>
          <w:rFonts w:cs="Arial"/>
          <w:sz w:val="22"/>
          <w:szCs w:val="22"/>
          <w:lang w:val="en-GB"/>
        </w:rPr>
      </w:pPr>
    </w:p>
    <w:p w:rsidR="00713172" w:rsidRPr="00DD1A26" w:rsidRDefault="00C77B1C">
      <w:pPr>
        <w:ind w:left="709" w:hanging="283"/>
        <w:rPr>
          <w:rFonts w:cs="Arial"/>
          <w:sz w:val="22"/>
          <w:szCs w:val="22"/>
          <w:lang w:val="en-GB"/>
        </w:rPr>
      </w:pPr>
      <w:r w:rsidRPr="00DD1A26">
        <w:rPr>
          <w:rFonts w:cs="Arial"/>
          <w:sz w:val="22"/>
          <w:szCs w:val="22"/>
          <w:lang w:val="en-GB"/>
        </w:rPr>
        <w:t>•</w:t>
      </w:r>
      <w:r w:rsidRPr="00DD1A26">
        <w:rPr>
          <w:rFonts w:cs="Arial"/>
          <w:sz w:val="22"/>
          <w:szCs w:val="22"/>
          <w:lang w:val="en-GB"/>
        </w:rPr>
        <w:tab/>
        <w:t>Prevent any direct access which could impact the DFS performance</w:t>
      </w:r>
    </w:p>
    <w:p w:rsidR="00713172" w:rsidRPr="00DD1A26" w:rsidRDefault="00C77B1C">
      <w:pPr>
        <w:ind w:left="709" w:hanging="283"/>
        <w:rPr>
          <w:rFonts w:cs="Arial"/>
          <w:sz w:val="22"/>
          <w:szCs w:val="22"/>
          <w:lang w:val="en-GB"/>
        </w:rPr>
      </w:pPr>
      <w:proofErr w:type="gramStart"/>
      <w:r w:rsidRPr="00DD1A26">
        <w:rPr>
          <w:rFonts w:cs="Arial"/>
          <w:sz w:val="22"/>
          <w:szCs w:val="22"/>
          <w:lang w:val="en-GB"/>
        </w:rPr>
        <w:t>o</w:t>
      </w:r>
      <w:proofErr w:type="gramEnd"/>
      <w:r w:rsidRPr="00DD1A26">
        <w:rPr>
          <w:rFonts w:cs="Arial"/>
          <w:sz w:val="22"/>
          <w:szCs w:val="22"/>
          <w:lang w:val="en-GB"/>
        </w:rPr>
        <w:tab/>
        <w:t>A means to disable or alter the DFS is prohibited</w:t>
      </w:r>
    </w:p>
    <w:p w:rsidR="00713172" w:rsidRPr="00DD1A26" w:rsidRDefault="00C77B1C">
      <w:pPr>
        <w:ind w:left="709" w:hanging="283"/>
        <w:rPr>
          <w:rFonts w:cs="Arial"/>
          <w:sz w:val="22"/>
          <w:szCs w:val="22"/>
          <w:lang w:val="en-GB"/>
        </w:rPr>
      </w:pPr>
      <w:r w:rsidRPr="00DD1A26">
        <w:rPr>
          <w:rFonts w:cs="Arial"/>
          <w:sz w:val="22"/>
          <w:szCs w:val="22"/>
          <w:lang w:val="en-GB"/>
        </w:rPr>
        <w:t>•</w:t>
      </w:r>
      <w:r w:rsidRPr="00DD1A26">
        <w:rPr>
          <w:rFonts w:cs="Arial"/>
          <w:sz w:val="22"/>
          <w:szCs w:val="22"/>
          <w:lang w:val="en-GB"/>
        </w:rPr>
        <w:tab/>
        <w:t>Prevent any indirect access which could impact the DFS performance</w:t>
      </w:r>
    </w:p>
    <w:p w:rsidR="00713172" w:rsidRPr="00DD1A26" w:rsidRDefault="00C77B1C">
      <w:pPr>
        <w:ind w:left="709" w:hanging="283"/>
        <w:rPr>
          <w:rFonts w:cs="Arial"/>
          <w:sz w:val="22"/>
          <w:szCs w:val="22"/>
          <w:lang w:val="en-GB"/>
        </w:rPr>
      </w:pPr>
      <w:proofErr w:type="gramStart"/>
      <w:r w:rsidRPr="00DD1A26">
        <w:rPr>
          <w:rFonts w:cs="Arial"/>
          <w:sz w:val="22"/>
          <w:szCs w:val="22"/>
          <w:lang w:val="en-GB"/>
        </w:rPr>
        <w:t>o</w:t>
      </w:r>
      <w:proofErr w:type="gramEnd"/>
      <w:r w:rsidRPr="00DD1A26">
        <w:rPr>
          <w:rFonts w:cs="Arial"/>
          <w:sz w:val="22"/>
          <w:szCs w:val="22"/>
          <w:lang w:val="en-GB"/>
        </w:rPr>
        <w:tab/>
        <w:t>Where the selection of the country of operation defines the configuration of the equipment, the selection of any country outside the EU (or the selection of a country where a different regulatory regime applies) should be prohibited.</w:t>
      </w:r>
    </w:p>
    <w:p w:rsidR="00713172" w:rsidRPr="00DD1A26" w:rsidRDefault="00C77B1C">
      <w:pPr>
        <w:ind w:left="709" w:hanging="283"/>
        <w:rPr>
          <w:rFonts w:cs="Arial"/>
          <w:sz w:val="22"/>
          <w:szCs w:val="22"/>
          <w:lang w:val="en-GB"/>
        </w:rPr>
      </w:pPr>
      <w:proofErr w:type="gramStart"/>
      <w:r w:rsidRPr="00DD1A26">
        <w:rPr>
          <w:rFonts w:cs="Arial"/>
          <w:sz w:val="22"/>
          <w:szCs w:val="22"/>
          <w:lang w:val="en-GB"/>
        </w:rPr>
        <w:t>o</w:t>
      </w:r>
      <w:proofErr w:type="gramEnd"/>
      <w:r w:rsidRPr="00DD1A26">
        <w:rPr>
          <w:rFonts w:cs="Arial"/>
          <w:sz w:val="22"/>
          <w:szCs w:val="22"/>
          <w:lang w:val="en-GB"/>
        </w:rPr>
        <w:tab/>
        <w:t>The installation of software/firmware not intended for use within the European Union should be prohibited/prevented.</w:t>
      </w:r>
    </w:p>
    <w:p w:rsidR="00713172" w:rsidRPr="00DD1A26" w:rsidRDefault="00C77B1C">
      <w:pPr>
        <w:ind w:left="709" w:hanging="283"/>
        <w:rPr>
          <w:rFonts w:cs="Arial"/>
          <w:sz w:val="22"/>
          <w:szCs w:val="22"/>
          <w:lang w:val="en-GB"/>
        </w:rPr>
      </w:pPr>
      <w:proofErr w:type="gramStart"/>
      <w:r w:rsidRPr="00DD1A26">
        <w:rPr>
          <w:rFonts w:cs="Arial"/>
          <w:sz w:val="22"/>
          <w:szCs w:val="22"/>
          <w:lang w:val="en-GB"/>
        </w:rPr>
        <w:t>o</w:t>
      </w:r>
      <w:proofErr w:type="gramEnd"/>
      <w:r w:rsidRPr="00DD1A26">
        <w:rPr>
          <w:rFonts w:cs="Arial"/>
          <w:sz w:val="22"/>
          <w:szCs w:val="22"/>
          <w:lang w:val="en-GB"/>
        </w:rPr>
        <w:tab/>
        <w:t xml:space="preserve">In case the manufacturer has published their firmware as open source code, the manufacturer will take measures as to prevent that new or modified firmware will impact the DFS performance of the equipment. </w:t>
      </w:r>
    </w:p>
    <w:p w:rsidR="00713172" w:rsidRPr="00DD1A26" w:rsidRDefault="00C77B1C">
      <w:pPr>
        <w:ind w:left="709" w:hanging="283"/>
        <w:rPr>
          <w:rFonts w:cs="Arial"/>
          <w:sz w:val="22"/>
          <w:szCs w:val="22"/>
          <w:lang w:val="en-GB"/>
        </w:rPr>
      </w:pPr>
      <w:proofErr w:type="gramStart"/>
      <w:r w:rsidRPr="00DD1A26">
        <w:rPr>
          <w:rFonts w:cs="Arial"/>
          <w:sz w:val="22"/>
          <w:szCs w:val="22"/>
          <w:lang w:val="en-GB"/>
        </w:rPr>
        <w:t>o</w:t>
      </w:r>
      <w:proofErr w:type="gramEnd"/>
      <w:r w:rsidRPr="00DD1A26">
        <w:rPr>
          <w:rFonts w:cs="Arial"/>
          <w:sz w:val="22"/>
          <w:szCs w:val="22"/>
          <w:lang w:val="en-GB"/>
        </w:rPr>
        <w:tab/>
        <w:t>The manufacturer shall prevent the downgrading of software if such downgrading would impact the DFS performance of the equipment.</w:t>
      </w:r>
    </w:p>
    <w:p w:rsidR="00713172" w:rsidRPr="00DD1A26" w:rsidRDefault="00713172">
      <w:pPr>
        <w:ind w:left="709" w:hanging="283"/>
        <w:rPr>
          <w:rFonts w:cs="Arial"/>
          <w:sz w:val="22"/>
          <w:szCs w:val="22"/>
          <w:lang w:val="en-GB"/>
        </w:rPr>
      </w:pPr>
    </w:p>
    <w:p w:rsidR="00C77B1C" w:rsidRPr="00DD1A26" w:rsidRDefault="00C77B1C" w:rsidP="00C77B1C">
      <w:pPr>
        <w:rPr>
          <w:rFonts w:cs="Arial"/>
          <w:sz w:val="22"/>
          <w:szCs w:val="22"/>
          <w:lang w:val="en-GB"/>
        </w:rPr>
      </w:pPr>
      <w:r w:rsidRPr="00DD1A26">
        <w:rPr>
          <w:rFonts w:cs="Arial"/>
          <w:sz w:val="22"/>
          <w:szCs w:val="22"/>
          <w:lang w:val="en-GB"/>
        </w:rPr>
        <w:t>•</w:t>
      </w:r>
      <w:r w:rsidRPr="00DD1A26">
        <w:rPr>
          <w:rFonts w:cs="Arial"/>
          <w:sz w:val="22"/>
          <w:szCs w:val="22"/>
          <w:lang w:val="en-GB"/>
        </w:rPr>
        <w:tab/>
        <w:t xml:space="preserve">In addition, the manufacturer shall provide sufficient warnings to end-users on the illegality of any modification (hardware or software) of the equipment which may impact the compliance of that equipment. </w:t>
      </w:r>
    </w:p>
    <w:p w:rsidR="00C77B1C" w:rsidRPr="00DD1A26" w:rsidRDefault="00C77B1C" w:rsidP="00C77B1C">
      <w:pPr>
        <w:rPr>
          <w:rFonts w:cs="Arial"/>
          <w:sz w:val="22"/>
          <w:szCs w:val="22"/>
          <w:lang w:val="en-GB"/>
        </w:rPr>
      </w:pPr>
    </w:p>
    <w:p w:rsidR="00713172" w:rsidRPr="00DD1A26" w:rsidRDefault="005741D1">
      <w:pPr>
        <w:rPr>
          <w:rFonts w:cs="Arial"/>
          <w:sz w:val="22"/>
          <w:szCs w:val="22"/>
        </w:rPr>
      </w:pPr>
      <w:r w:rsidRPr="00DD1A26">
        <w:rPr>
          <w:rFonts w:cs="Arial"/>
          <w:sz w:val="22"/>
          <w:szCs w:val="22"/>
        </w:rPr>
        <w:t xml:space="preserve">Where the manufacturer decided to involve a Notified Body in the conformity assessment procedure for aspects related to DFS, the Notified Body should do a full assessment of the </w:t>
      </w:r>
      <w:r w:rsidRPr="00DD1A26">
        <w:rPr>
          <w:rFonts w:cs="Arial"/>
          <w:sz w:val="22"/>
          <w:szCs w:val="22"/>
        </w:rPr>
        <w:lastRenderedPageBreak/>
        <w:t>equipment for all of the above aspects. It should never issue a positive opinion on the basis of statements made by the manufacturer.</w:t>
      </w:r>
    </w:p>
    <w:p w:rsidR="00713172" w:rsidRPr="00DD1A26" w:rsidRDefault="00713172">
      <w:pPr>
        <w:rPr>
          <w:rFonts w:cs="Arial"/>
          <w:sz w:val="22"/>
          <w:szCs w:val="22"/>
        </w:rPr>
      </w:pPr>
    </w:p>
    <w:p w:rsidR="009C0DDF" w:rsidRPr="00DD1A26" w:rsidRDefault="009C0DDF">
      <w:pPr>
        <w:rPr>
          <w:rFonts w:cs="Arial"/>
          <w:sz w:val="22"/>
          <w:szCs w:val="22"/>
        </w:rPr>
      </w:pPr>
      <w:r w:rsidRPr="00DD1A26">
        <w:rPr>
          <w:rFonts w:cs="Arial"/>
          <w:sz w:val="22"/>
          <w:szCs w:val="22"/>
        </w:rPr>
        <w:br w:type="page"/>
      </w:r>
    </w:p>
    <w:p w:rsidR="00DD1A26" w:rsidRDefault="009C0DDF">
      <w:pPr>
        <w:pStyle w:val="Heading3"/>
      </w:pPr>
      <w:bookmarkStart w:id="43" w:name="_Toc345920456"/>
      <w:r w:rsidRPr="00DD1A26">
        <w:lastRenderedPageBreak/>
        <w:t>Guidance to Enforcement Authorities</w:t>
      </w:r>
      <w:bookmarkEnd w:id="43"/>
      <w:r w:rsidRPr="00DD1A26">
        <w:t xml:space="preserve"> </w:t>
      </w:r>
    </w:p>
    <w:p w:rsidR="00713172" w:rsidRPr="000A6B98" w:rsidRDefault="009C0DDF" w:rsidP="00DD1A26">
      <w:pPr>
        <w:pStyle w:val="Heading3"/>
        <w:numPr>
          <w:ilvl w:val="0"/>
          <w:numId w:val="0"/>
        </w:numPr>
        <w:rPr>
          <w:u w:val="single"/>
        </w:rPr>
      </w:pPr>
      <w:bookmarkStart w:id="44" w:name="_Toc345920457"/>
      <w:r w:rsidRPr="000A6B98">
        <w:rPr>
          <w:u w:val="single"/>
        </w:rPr>
        <w:t>Background</w:t>
      </w:r>
      <w:bookmarkEnd w:id="44"/>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Enforcement should act in a way to find out the initial source of an interference case. It is not sufficient to simply remove the interference by changing the WAS/RLAN operating frequency. All necessary information should be collected to find out whether the WAS/RLAN equipment was not in compliance with the technical requirements. This may require laboratory measurements of the WAS/RLAN to ultimately find out the initial reason. Administrations are encouraged to conduct such investigations.</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In the majority of these cases, the interference was caused by non-compliant equipment or non-compliant operation of initially compliant equipment. In all known cases the WAS/RLAN was operating outdoors and co-channel with the radar. It was reported that often the interference case was solved by re-configuring the WAS/RLAN on an operating frequency different from the radar operating frequency or sometimes even by simply enabling the DFS.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Although it was presented like the interference cases were solved by this re-configuration of the WAS/RLAN equipment, but most likely this may only be a temporary fix. This document provides a more in </w:t>
      </w:r>
      <w:proofErr w:type="spellStart"/>
      <w:r w:rsidRPr="00DD1A26">
        <w:rPr>
          <w:rFonts w:cs="Arial"/>
          <w:sz w:val="22"/>
          <w:szCs w:val="22"/>
          <w:lang w:val="en-GB"/>
        </w:rPr>
        <w:t>dept</w:t>
      </w:r>
      <w:proofErr w:type="spellEnd"/>
      <w:r w:rsidRPr="00DD1A26">
        <w:rPr>
          <w:rFonts w:cs="Arial"/>
          <w:sz w:val="22"/>
          <w:szCs w:val="22"/>
          <w:lang w:val="en-GB"/>
        </w:rPr>
        <w:t xml:space="preserve"> view on DFS works, or should work, with the objective to permanently solve such interference cases.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How were the interference cases resolved?</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w:t>
      </w:r>
      <w:r w:rsidRPr="00DD1A26">
        <w:rPr>
          <w:rFonts w:cs="Arial"/>
          <w:sz w:val="22"/>
          <w:szCs w:val="22"/>
          <w:lang w:val="en-GB"/>
        </w:rPr>
        <w:tab/>
        <w:t>Changing the WAS/RLAN operating frequency away from the radar frequency</w:t>
      </w:r>
    </w:p>
    <w:p w:rsidR="009C0DDF" w:rsidRPr="00DD1A26" w:rsidRDefault="009C0DDF" w:rsidP="009C0DDF">
      <w:pPr>
        <w:rPr>
          <w:rFonts w:cs="Arial"/>
          <w:sz w:val="22"/>
          <w:szCs w:val="22"/>
          <w:lang w:val="en-GB"/>
        </w:rPr>
      </w:pPr>
      <w:r w:rsidRPr="00DD1A26">
        <w:rPr>
          <w:rFonts w:cs="Arial"/>
          <w:sz w:val="22"/>
          <w:szCs w:val="22"/>
          <w:lang w:val="en-GB"/>
        </w:rPr>
        <w:t>•</w:t>
      </w:r>
      <w:r w:rsidRPr="00DD1A26">
        <w:rPr>
          <w:rFonts w:cs="Arial"/>
          <w:sz w:val="22"/>
          <w:szCs w:val="22"/>
          <w:lang w:val="en-GB"/>
        </w:rPr>
        <w:tab/>
        <w:t>Enabling DFS</w:t>
      </w:r>
    </w:p>
    <w:p w:rsidR="009C0DDF" w:rsidRPr="00DD1A26" w:rsidRDefault="009C0DDF" w:rsidP="009C0DDF">
      <w:pPr>
        <w:rPr>
          <w:rFonts w:cs="Arial"/>
          <w:sz w:val="22"/>
          <w:szCs w:val="22"/>
          <w:lang w:val="en-GB"/>
        </w:rPr>
      </w:pPr>
      <w:r w:rsidRPr="00DD1A26">
        <w:rPr>
          <w:rFonts w:cs="Arial"/>
          <w:sz w:val="22"/>
          <w:szCs w:val="22"/>
          <w:lang w:val="en-GB"/>
        </w:rPr>
        <w:t>•</w:t>
      </w:r>
      <w:r w:rsidRPr="00DD1A26">
        <w:rPr>
          <w:rFonts w:cs="Arial"/>
          <w:sz w:val="22"/>
          <w:szCs w:val="22"/>
          <w:lang w:val="en-GB"/>
        </w:rPr>
        <w:tab/>
        <w:t>Adjusting (reducing) TX-power</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1.</w:t>
      </w:r>
      <w:r w:rsidRPr="00DD1A26">
        <w:rPr>
          <w:rFonts w:cs="Arial"/>
          <w:sz w:val="22"/>
          <w:szCs w:val="22"/>
          <w:lang w:val="en-GB"/>
        </w:rPr>
        <w:tab/>
        <w:t>Changing the WAS/RLAN operating frequency</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For the interference cases where it was found that the WAS/RLAN equipment was operating co-channel with the radar, it is obvious that re-configuring the WAS/RLAN equipment to a different frequency would stop the interference.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However 2 major observations have to </w:t>
      </w:r>
      <w:proofErr w:type="gramStart"/>
      <w:r w:rsidRPr="00DD1A26">
        <w:rPr>
          <w:rFonts w:cs="Arial"/>
          <w:sz w:val="22"/>
          <w:szCs w:val="22"/>
          <w:lang w:val="en-GB"/>
        </w:rPr>
        <w:t>made</w:t>
      </w:r>
      <w:proofErr w:type="gramEnd"/>
      <w:r w:rsidRPr="00DD1A26">
        <w:rPr>
          <w:rFonts w:cs="Arial"/>
          <w:sz w:val="22"/>
          <w:szCs w:val="22"/>
          <w:lang w:val="en-GB"/>
        </w:rPr>
        <w:t xml:space="preserve"> here:</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w:t>
      </w:r>
      <w:r w:rsidRPr="00DD1A26">
        <w:rPr>
          <w:rFonts w:cs="Arial"/>
          <w:sz w:val="22"/>
          <w:szCs w:val="22"/>
          <w:lang w:val="en-GB"/>
        </w:rPr>
        <w:tab/>
        <w:t xml:space="preserve">If the DFS mechanism implemented by WAS/RLAN equipment was efficient obviously this should have prevented that the WAS/RLAN equipment was operating co-channel with the radar. This leads to the conclusion that the WAS/RLAN equipment is not compliant equipment and should not be allowed to be placed on the market. Enforcement authorities are advised to take appropriate action against all economic players to prevent such equipment is further placed on the market. It is also strongly recommended that a sample of such equipment is submitted to a test laboratory to have more details on why the DFS mechanism is failing.   </w:t>
      </w:r>
    </w:p>
    <w:p w:rsidR="009C0DDF" w:rsidRPr="00DD1A26" w:rsidRDefault="009C0DDF" w:rsidP="009C0DDF">
      <w:pPr>
        <w:rPr>
          <w:rFonts w:cs="Arial"/>
          <w:sz w:val="22"/>
          <w:szCs w:val="22"/>
          <w:lang w:val="en-GB"/>
        </w:rPr>
      </w:pPr>
      <w:r w:rsidRPr="00DD1A26">
        <w:rPr>
          <w:rFonts w:cs="Arial"/>
          <w:sz w:val="22"/>
          <w:szCs w:val="22"/>
          <w:lang w:val="en-GB"/>
        </w:rPr>
        <w:t>-</w:t>
      </w:r>
      <w:r w:rsidRPr="00DD1A26">
        <w:rPr>
          <w:rFonts w:cs="Arial"/>
          <w:sz w:val="22"/>
          <w:szCs w:val="22"/>
          <w:lang w:val="en-GB"/>
        </w:rPr>
        <w:tab/>
        <w:t xml:space="preserve">Reconfiguring the WAS/RLAN operating frequency may temporarily stop the interference, but one has to be aware that a WAS/RLAN device may be sensitive the radar out of band emissions or simply may suffer from false DFS triggers. This means that, although the WAS/RLAN, after being set to a frequency different from the radar frequency, it may still report a DFS trigger, either being a false DFS trigger or maybe </w:t>
      </w:r>
      <w:proofErr w:type="spellStart"/>
      <w:r w:rsidRPr="00DD1A26">
        <w:rPr>
          <w:rFonts w:cs="Arial"/>
          <w:sz w:val="22"/>
          <w:szCs w:val="22"/>
          <w:lang w:val="en-GB"/>
        </w:rPr>
        <w:t>cuased</w:t>
      </w:r>
      <w:proofErr w:type="spellEnd"/>
      <w:r w:rsidRPr="00DD1A26">
        <w:rPr>
          <w:rFonts w:cs="Arial"/>
          <w:sz w:val="22"/>
          <w:szCs w:val="22"/>
          <w:lang w:val="en-GB"/>
        </w:rPr>
        <w:t xml:space="preserve"> by the unwanted emissions of a real radar. In any case, the new DFS trigger will now initiated an automatic channel change and because of uniform spreading requirement, the WAS/RLAN will select its new operating frequency randomly. And randomly does include the possibility that the new WAS/RLAN operating frequency will be co-channel again with the radar operating frequency. There are know</w:t>
      </w:r>
      <w:r w:rsidR="00AD1829">
        <w:rPr>
          <w:rFonts w:cs="Arial"/>
          <w:sz w:val="22"/>
          <w:szCs w:val="22"/>
          <w:lang w:val="en-GB"/>
        </w:rPr>
        <w:t>n</w:t>
      </w:r>
      <w:r w:rsidRPr="00DD1A26">
        <w:rPr>
          <w:rFonts w:cs="Arial"/>
          <w:sz w:val="22"/>
          <w:szCs w:val="22"/>
          <w:lang w:val="en-GB"/>
        </w:rPr>
        <w:t xml:space="preserve"> cases where the above really did happen.</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lastRenderedPageBreak/>
        <w:t>Conclusion:</w:t>
      </w:r>
      <w:r w:rsidRPr="00DD1A26">
        <w:rPr>
          <w:rFonts w:cs="Arial"/>
          <w:sz w:val="22"/>
          <w:szCs w:val="22"/>
          <w:lang w:val="en-GB"/>
        </w:rPr>
        <w:tab/>
        <w:t>In those interference cases where the WAS/RLAN was operating co-channel with the radar, no effort should be done in solving the interference case by re-configuring the operating frequency of the WAS/RLAN equipment. The DFS mechanism in the equipment simply does not operate as intended. It is advised that such equipment is submitted to a test laboratory to have it verified/confirmed that indeed it is not compliant with the ETSI standard. Enforcement authorities are advised to take appropriate action against all economic players to prevent such equipment is further placed on the market.</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2.</w:t>
      </w:r>
      <w:r w:rsidRPr="00DD1A26">
        <w:rPr>
          <w:rFonts w:cs="Arial"/>
          <w:sz w:val="22"/>
          <w:szCs w:val="22"/>
          <w:lang w:val="en-GB"/>
        </w:rPr>
        <w:tab/>
        <w:t>(re-) Enabling DFS</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For the interference cases where it was found that the DFS mechanism in the WAS/RLAN equipment was disabled, or where the equipment was configured to the wrong country (a country where DFS is not required), it is obvious that re-enabling DFS, or selecting the correct country of operation, might stop the interference.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However the following observation has to </w:t>
      </w:r>
      <w:proofErr w:type="gramStart"/>
      <w:r w:rsidRPr="00DD1A26">
        <w:rPr>
          <w:rFonts w:cs="Arial"/>
          <w:sz w:val="22"/>
          <w:szCs w:val="22"/>
          <w:lang w:val="en-GB"/>
        </w:rPr>
        <w:t>made</w:t>
      </w:r>
      <w:proofErr w:type="gramEnd"/>
      <w:r w:rsidRPr="00DD1A26">
        <w:rPr>
          <w:rFonts w:cs="Arial"/>
          <w:sz w:val="22"/>
          <w:szCs w:val="22"/>
          <w:lang w:val="en-GB"/>
        </w:rPr>
        <w:t xml:space="preserve"> here:</w:t>
      </w:r>
    </w:p>
    <w:p w:rsidR="009C0DDF" w:rsidRPr="00DD1A26" w:rsidRDefault="009C0DDF" w:rsidP="009C0DDF">
      <w:pPr>
        <w:rPr>
          <w:rFonts w:cs="Arial"/>
          <w:sz w:val="22"/>
          <w:szCs w:val="22"/>
          <w:lang w:val="en-GB"/>
        </w:rPr>
      </w:pPr>
      <w:r w:rsidRPr="00DD1A26">
        <w:rPr>
          <w:rFonts w:cs="Arial"/>
          <w:sz w:val="22"/>
          <w:szCs w:val="22"/>
          <w:lang w:val="en-GB"/>
        </w:rPr>
        <w:t xml:space="preserve">  </w:t>
      </w:r>
    </w:p>
    <w:p w:rsidR="009C0DDF" w:rsidRPr="00DD1A26" w:rsidRDefault="009C0DDF" w:rsidP="009C0DDF">
      <w:pPr>
        <w:rPr>
          <w:rFonts w:cs="Arial"/>
          <w:sz w:val="22"/>
          <w:szCs w:val="22"/>
          <w:lang w:val="en-GB"/>
        </w:rPr>
      </w:pPr>
      <w:r w:rsidRPr="00DD1A26">
        <w:rPr>
          <w:rFonts w:cs="Arial"/>
          <w:sz w:val="22"/>
          <w:szCs w:val="22"/>
          <w:lang w:val="en-GB"/>
        </w:rPr>
        <w:t xml:space="preserve">Equipment where the end-user has the possibility to disable DFS, or alter any of the DFS parameters, directly or indirectly (by selecting a different country of operation), is not compliant with the ETSI standard. </w:t>
      </w:r>
      <w:proofErr w:type="gramStart"/>
      <w:r w:rsidRPr="00DD1A26">
        <w:rPr>
          <w:rFonts w:cs="Arial"/>
          <w:sz w:val="22"/>
          <w:szCs w:val="22"/>
          <w:lang w:val="en-GB"/>
        </w:rPr>
        <w:t>Since version 1.4.1.</w:t>
      </w:r>
      <w:proofErr w:type="gramEnd"/>
      <w:r w:rsidRPr="00DD1A26">
        <w:rPr>
          <w:rFonts w:cs="Arial"/>
          <w:sz w:val="22"/>
          <w:szCs w:val="22"/>
          <w:lang w:val="en-GB"/>
        </w:rPr>
        <w:t xml:space="preserve"> </w:t>
      </w:r>
      <w:proofErr w:type="gramStart"/>
      <w:r w:rsidRPr="00DD1A26">
        <w:rPr>
          <w:rFonts w:cs="Arial"/>
          <w:sz w:val="22"/>
          <w:szCs w:val="22"/>
          <w:lang w:val="en-GB"/>
        </w:rPr>
        <w:t>of</w:t>
      </w:r>
      <w:proofErr w:type="gramEnd"/>
      <w:r w:rsidRPr="00DD1A26">
        <w:rPr>
          <w:rFonts w:cs="Arial"/>
          <w:sz w:val="22"/>
          <w:szCs w:val="22"/>
          <w:lang w:val="en-GB"/>
        </w:rPr>
        <w:t xml:space="preserve"> EN 301 893, it has been made mandatory that none of the DFS related settings should be accessible to the user.</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“DFS controls (hardware or software) related to radar detection shall not be accessible to the user so that the DFS requirements can neither be disabled nor altered.”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Conclusion:</w:t>
      </w:r>
      <w:r w:rsidRPr="00DD1A26">
        <w:rPr>
          <w:rFonts w:cs="Arial"/>
          <w:sz w:val="22"/>
          <w:szCs w:val="22"/>
          <w:lang w:val="en-GB"/>
        </w:rPr>
        <w:tab/>
        <w:t>In those interference cases where the DFS mechanism in the WAS/RLAN equipment was disabled, or where the equipment could be configured to a country where different or no DFS requirements apply, no effort should be done in solving the interference case by re-configuring the country of operation or by re-enabling DFS. The equipment is simply not compliant.  Enforcement authorities are advised to take appropriate action against all economic players to prevent such equipment is further placed on the market.</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Note:</w:t>
      </w:r>
      <w:r w:rsidRPr="00DD1A26">
        <w:rPr>
          <w:rFonts w:cs="Arial"/>
          <w:sz w:val="22"/>
          <w:szCs w:val="22"/>
          <w:lang w:val="en-GB"/>
        </w:rPr>
        <w:tab/>
        <w:t>It might be useful, for the cases where DFS was simply disabled, to know how the DFS mechanism performs once it is enabled again. The disabling may have been done due to shortcomings in the DFS mechanism and if that is the case, it is best the enforcement authorities are aware of that.</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Special requirement/use for outdoor network application was highlighted in response from one administration which involved manual channel selection (i.e. DFS off) in order to provide better </w:t>
      </w:r>
      <w:proofErr w:type="spellStart"/>
      <w:r w:rsidRPr="00DD1A26">
        <w:rPr>
          <w:rFonts w:cs="Arial"/>
          <w:sz w:val="22"/>
          <w:szCs w:val="22"/>
          <w:lang w:val="en-GB"/>
        </w:rPr>
        <w:t>QoS</w:t>
      </w:r>
      <w:proofErr w:type="spellEnd"/>
      <w:r w:rsidRPr="00DD1A26">
        <w:rPr>
          <w:rFonts w:cs="Arial"/>
          <w:sz w:val="22"/>
          <w:szCs w:val="22"/>
          <w:lang w:val="en-GB"/>
        </w:rPr>
        <w:t xml:space="preserve"> however this is not allowed under general authorisation for RLAN/WAS in the band.</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3.</w:t>
      </w:r>
      <w:r w:rsidRPr="00DD1A26">
        <w:rPr>
          <w:rFonts w:cs="Arial"/>
          <w:sz w:val="22"/>
          <w:szCs w:val="22"/>
          <w:lang w:val="en-GB"/>
        </w:rPr>
        <w:tab/>
        <w:t>Adjusting TX-power</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For WAS/RLAN equipment operating co-channel with the radar and as such having caused interference into the radar, no effort should be done in solving the interference case by lowering the TX-output power. The fact that interference was caused means that the DFS mechanism of the WAS/RLAN equipment simply does not work as intended.  It is also strongly recommended that a sample of such equipment is submitted to a test laboratory to have more details on why the DFS mechanism is failing.  Enforcement authorities are advised to take appropriate action against all economic players to prevent such equipment is further placed on the market.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Other aspects to be verified by enforcement authorities</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4.</w:t>
      </w:r>
      <w:r w:rsidRPr="00DD1A26">
        <w:rPr>
          <w:rFonts w:cs="Arial"/>
          <w:sz w:val="22"/>
          <w:szCs w:val="22"/>
          <w:lang w:val="en-GB"/>
        </w:rPr>
        <w:tab/>
        <w:t>Possibility to select a country outside the EU or to select a country where no DFS or different DFS requirements apply</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Enforcement authorities need to be aware that the manufacturer may only have one single (global) version of the product. The correct configuration of the equipment is supposed to be done by the selection of the country of operation at initial start-up. But the risk is real that by selecting a country outside the EU (or the selection of a country where a different regulatory regime applies) that the DFS in the WAS/RLAN equipment does not operate as required for the actual country of operation, or in worst case, that the DFS is even disabled.</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Such an approach is not allowed. It should not be possible that the DFS does not operate as intended by an incorrect setting of the country of operation. Enforcement authorities are advised to take appropriate action against all economic players to prevent such equipment is further placed on the market.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5.</w:t>
      </w:r>
      <w:r w:rsidRPr="00DD1A26">
        <w:rPr>
          <w:rFonts w:cs="Arial"/>
          <w:sz w:val="22"/>
          <w:szCs w:val="22"/>
          <w:lang w:val="en-GB"/>
        </w:rPr>
        <w:tab/>
        <w:t>Downloading software/firmware not intended for the EU market</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Most WAS equipment are designed to support a firmware/software upgrade process. This allows the manufacturer to provide enhancements or to address bug fixes to equipment already placed on the market and installed.</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Because of the different regulatory environments, manufacturers are forced to make regional specific products which cannot be altered by the end user. This also means that they have to provide regional specific software/firmware upgrades.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The manufacturers have also to prevent that equipment will accept the installation of software which is not intended for this product (wrong region or country) and which might change the regulatory compliance of that equipment. That means that equipment intended for the EU market shall only accept the installation of new software/firmware which is ensuring the compliance of the equipment with the EU regulations.   It shall not accept the installation of software/firmware intended for other regulatory domains. Enforcement authorities are advised to take appropriate action against all economic players to prevent such equipment is further placed on the market.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Other useful information to be known by enforcement authorities:</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6.</w:t>
      </w:r>
      <w:r w:rsidRPr="00DD1A26">
        <w:rPr>
          <w:rFonts w:cs="Arial"/>
          <w:sz w:val="22"/>
          <w:szCs w:val="22"/>
          <w:lang w:val="en-GB"/>
        </w:rPr>
        <w:tab/>
        <w:t>Uniform spreading - The avoidance of the band 5600 to 5650 MHz</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The manufacturer may decide to permanently block the band 5600 to 5650 MHz in his equipment. Alternatively he can leave that choice to the end-user or the operator by at least providing the option to permanently block these frequencies when configuring the equipment. Such configuration should not be seen as a violation of the Uniform Spreading requirement as according to the ETSI standard, the equipment should only be capable to operate over at least 60% of the total spectrum available.   So even if this spectrum is blocked, there is sufficient spectrum left to comply with the uniform spreading requirement. </w:t>
      </w:r>
    </w:p>
    <w:p w:rsidR="009C0DDF" w:rsidRPr="00DD1A26" w:rsidRDefault="009C0DDF" w:rsidP="009C0DDF">
      <w:pPr>
        <w:rPr>
          <w:rFonts w:cs="Arial"/>
          <w:sz w:val="22"/>
          <w:szCs w:val="22"/>
          <w:lang w:val="en-GB"/>
        </w:rPr>
      </w:pPr>
    </w:p>
    <w:p w:rsidR="009C0DDF" w:rsidRPr="00DD1A26" w:rsidRDefault="009C0DDF" w:rsidP="009C0DDF">
      <w:pPr>
        <w:rPr>
          <w:rFonts w:cs="Arial"/>
          <w:sz w:val="22"/>
          <w:szCs w:val="22"/>
          <w:lang w:val="en-GB"/>
        </w:rPr>
      </w:pPr>
      <w:r w:rsidRPr="00DD1A26">
        <w:rPr>
          <w:rFonts w:cs="Arial"/>
          <w:sz w:val="22"/>
          <w:szCs w:val="22"/>
          <w:lang w:val="en-GB"/>
        </w:rPr>
        <w:t xml:space="preserve">However, similar to the issue described in point 1, this option should not be used to address an interference case where the DFS mechanism does not operate as intended. But in case of false DFS triggers, or at initial start-up, it will prevent that the WAS/RLAN equipment will start initial operation with the weather radar band 5600 to 5650 </w:t>
      </w:r>
      <w:proofErr w:type="spellStart"/>
      <w:r w:rsidRPr="00DD1A26">
        <w:rPr>
          <w:rFonts w:cs="Arial"/>
          <w:sz w:val="22"/>
          <w:szCs w:val="22"/>
          <w:lang w:val="en-GB"/>
        </w:rPr>
        <w:t>MHz.</w:t>
      </w:r>
      <w:proofErr w:type="spellEnd"/>
    </w:p>
    <w:p w:rsidR="000A6B98" w:rsidRDefault="000A6B98">
      <w:pPr>
        <w:rPr>
          <w:rFonts w:cs="Arial"/>
          <w:sz w:val="22"/>
          <w:szCs w:val="22"/>
        </w:rPr>
      </w:pPr>
    </w:p>
    <w:p w:rsidR="00A02F7A" w:rsidRPr="00DD1A26" w:rsidRDefault="0081723C">
      <w:pPr>
        <w:rPr>
          <w:rFonts w:cs="Arial"/>
          <w:sz w:val="22"/>
          <w:szCs w:val="22"/>
        </w:rPr>
      </w:pPr>
      <w:r w:rsidRPr="0081723C">
        <w:rPr>
          <w:rFonts w:cs="Arial"/>
          <w:sz w:val="22"/>
          <w:szCs w:val="22"/>
          <w:highlight w:val="yellow"/>
        </w:rPr>
        <w:t>[Place holder for action under RTTE Directive]</w:t>
      </w:r>
      <w:r w:rsidR="00A02F7A" w:rsidRPr="00DD1A26">
        <w:rPr>
          <w:rFonts w:cs="Arial"/>
          <w:sz w:val="22"/>
          <w:szCs w:val="22"/>
        </w:rPr>
        <w:br w:type="page"/>
      </w:r>
    </w:p>
    <w:p w:rsidR="008A54FC" w:rsidRPr="003773DA" w:rsidRDefault="008A54FC" w:rsidP="00A02F7A">
      <w:pPr>
        <w:pStyle w:val="Heading1"/>
      </w:pPr>
      <w:bookmarkStart w:id="45" w:name="_Toc345332255"/>
      <w:bookmarkStart w:id="46" w:name="_Toc345333094"/>
      <w:bookmarkStart w:id="47" w:name="_Toc345333592"/>
      <w:bookmarkStart w:id="48" w:name="_Toc345920458"/>
      <w:bookmarkEnd w:id="45"/>
      <w:bookmarkEnd w:id="46"/>
      <w:bookmarkEnd w:id="47"/>
      <w:r w:rsidRPr="003773DA">
        <w:lastRenderedPageBreak/>
        <w:t>Conclusions</w:t>
      </w:r>
      <w:bookmarkEnd w:id="48"/>
    </w:p>
    <w:p w:rsidR="004D6AC3" w:rsidRDefault="004D6AC3" w:rsidP="004D6AC3">
      <w:pPr>
        <w:autoSpaceDE w:val="0"/>
        <w:autoSpaceDN w:val="0"/>
        <w:adjustRightInd w:val="0"/>
        <w:rPr>
          <w:sz w:val="24"/>
        </w:rPr>
      </w:pPr>
    </w:p>
    <w:p w:rsidR="006D0840" w:rsidRDefault="006D0840" w:rsidP="002E116A">
      <w:pPr>
        <w:pStyle w:val="ECCParagraph"/>
        <w:ind w:left="426"/>
        <w:rPr>
          <w:sz w:val="22"/>
          <w:szCs w:val="22"/>
        </w:rPr>
      </w:pPr>
      <w:r w:rsidRPr="00400F54">
        <w:rPr>
          <w:sz w:val="22"/>
          <w:szCs w:val="22"/>
        </w:rPr>
        <w:t xml:space="preserve">The vast majority of reported interference cases </w:t>
      </w:r>
      <w:r>
        <w:rPr>
          <w:sz w:val="22"/>
          <w:szCs w:val="22"/>
        </w:rPr>
        <w:t xml:space="preserve">from RLAN to meteorological radars </w:t>
      </w:r>
      <w:r w:rsidRPr="00400F54">
        <w:rPr>
          <w:sz w:val="22"/>
          <w:szCs w:val="22"/>
        </w:rPr>
        <w:t>were caused by outdoor fixed installed devices. These devices were ope</w:t>
      </w:r>
      <w:r>
        <w:rPr>
          <w:sz w:val="22"/>
          <w:szCs w:val="22"/>
        </w:rPr>
        <w:t>rating co-channel with the radar.</w:t>
      </w:r>
    </w:p>
    <w:p w:rsidR="006D0840" w:rsidRPr="002A3DC9" w:rsidRDefault="006D0840" w:rsidP="006F4D1C">
      <w:pPr>
        <w:pStyle w:val="ECCParagraph"/>
        <w:ind w:left="426"/>
        <w:rPr>
          <w:lang w:eastAsia="de-DE"/>
        </w:rPr>
      </w:pPr>
      <w:r>
        <w:rPr>
          <w:sz w:val="22"/>
          <w:szCs w:val="22"/>
        </w:rPr>
        <w:t>The analysis of these interference cases leads to the following categories:</w:t>
      </w:r>
    </w:p>
    <w:p w:rsidR="006D0840" w:rsidRDefault="006D0840" w:rsidP="002E116A">
      <w:pPr>
        <w:pStyle w:val="ECCParagraph"/>
        <w:ind w:left="709" w:hanging="283"/>
        <w:rPr>
          <w:sz w:val="22"/>
          <w:szCs w:val="22"/>
        </w:rPr>
      </w:pPr>
      <w:r w:rsidRPr="00535881">
        <w:rPr>
          <w:sz w:val="22"/>
          <w:szCs w:val="22"/>
        </w:rPr>
        <w:t>Intentional illegal use</w:t>
      </w:r>
      <w:r>
        <w:rPr>
          <w:sz w:val="22"/>
          <w:szCs w:val="22"/>
        </w:rPr>
        <w:t>:</w:t>
      </w:r>
    </w:p>
    <w:p w:rsidR="006D0840" w:rsidRDefault="006D0840" w:rsidP="006D0840">
      <w:pPr>
        <w:pStyle w:val="ECCParagraph"/>
        <w:numPr>
          <w:ilvl w:val="0"/>
          <w:numId w:val="73"/>
        </w:numPr>
        <w:rPr>
          <w:sz w:val="22"/>
          <w:szCs w:val="22"/>
        </w:rPr>
      </w:pPr>
      <w:r>
        <w:rPr>
          <w:sz w:val="22"/>
          <w:szCs w:val="22"/>
        </w:rPr>
        <w:t>A</w:t>
      </w:r>
      <w:r w:rsidRPr="00400F54">
        <w:rPr>
          <w:sz w:val="22"/>
          <w:szCs w:val="22"/>
        </w:rPr>
        <w:t xml:space="preserve"> considerable number of the reported interference cases were caused by equipment where the DFS mechanism was disabled. </w:t>
      </w:r>
    </w:p>
    <w:p w:rsidR="006D0840" w:rsidRPr="002A3DC9" w:rsidRDefault="006D0840" w:rsidP="006D0840">
      <w:pPr>
        <w:pStyle w:val="ECCParagraph"/>
        <w:numPr>
          <w:ilvl w:val="0"/>
          <w:numId w:val="73"/>
        </w:numPr>
        <w:rPr>
          <w:sz w:val="22"/>
          <w:szCs w:val="22"/>
        </w:rPr>
      </w:pPr>
      <w:r w:rsidRPr="00400F54">
        <w:rPr>
          <w:sz w:val="22"/>
          <w:szCs w:val="22"/>
        </w:rPr>
        <w:t xml:space="preserve">In some cases, higher gain antennas were used resulting in </w:t>
      </w:r>
      <w:proofErr w:type="spellStart"/>
      <w:r w:rsidRPr="00400F54">
        <w:rPr>
          <w:sz w:val="22"/>
          <w:szCs w:val="22"/>
        </w:rPr>
        <w:t>e.i.r.p</w:t>
      </w:r>
      <w:proofErr w:type="spellEnd"/>
      <w:r w:rsidRPr="00400F54">
        <w:rPr>
          <w:sz w:val="22"/>
          <w:szCs w:val="22"/>
        </w:rPr>
        <w:t xml:space="preserve">. levels above the regulatory limits. </w:t>
      </w:r>
      <w:r>
        <w:rPr>
          <w:sz w:val="22"/>
          <w:szCs w:val="22"/>
        </w:rPr>
        <w:t>Although if the DFS mechanism is active and efficient then use of higher gain antennas should not result in an interference.</w:t>
      </w:r>
    </w:p>
    <w:p w:rsidR="006D0840" w:rsidRDefault="006D0840" w:rsidP="002E116A">
      <w:pPr>
        <w:pStyle w:val="ECCParagraph"/>
        <w:ind w:left="426"/>
        <w:rPr>
          <w:sz w:val="22"/>
          <w:szCs w:val="22"/>
        </w:rPr>
      </w:pPr>
      <w:proofErr w:type="spellStart"/>
      <w:r w:rsidRPr="002A3DC9">
        <w:rPr>
          <w:sz w:val="22"/>
          <w:szCs w:val="22"/>
        </w:rPr>
        <w:t>Non compliant</w:t>
      </w:r>
      <w:proofErr w:type="spellEnd"/>
      <w:r w:rsidRPr="002A3DC9">
        <w:rPr>
          <w:sz w:val="22"/>
          <w:szCs w:val="22"/>
        </w:rPr>
        <w:t xml:space="preserve"> equipment </w:t>
      </w:r>
    </w:p>
    <w:p w:rsidR="006D0840" w:rsidRPr="002A3DC9" w:rsidRDefault="006D0840" w:rsidP="006D0840">
      <w:pPr>
        <w:pStyle w:val="ECCParagraph"/>
        <w:ind w:left="1843" w:hanging="425"/>
        <w:rPr>
          <w:sz w:val="22"/>
          <w:szCs w:val="22"/>
        </w:rPr>
      </w:pPr>
      <w:r>
        <w:rPr>
          <w:sz w:val="22"/>
          <w:szCs w:val="22"/>
        </w:rPr>
        <w:t>(a) a</w:t>
      </w:r>
      <w:r w:rsidRPr="002A3DC9">
        <w:rPr>
          <w:sz w:val="22"/>
          <w:szCs w:val="22"/>
        </w:rPr>
        <w:t>lter</w:t>
      </w:r>
      <w:r>
        <w:rPr>
          <w:sz w:val="22"/>
          <w:szCs w:val="22"/>
        </w:rPr>
        <w:t>ation</w:t>
      </w:r>
      <w:r w:rsidRPr="002A3DC9">
        <w:rPr>
          <w:sz w:val="22"/>
          <w:szCs w:val="22"/>
        </w:rPr>
        <w:t>/disable DFS settings possible by the user</w:t>
      </w:r>
      <w:r>
        <w:rPr>
          <w:sz w:val="22"/>
          <w:szCs w:val="22"/>
        </w:rPr>
        <w:t xml:space="preserve"> (</w:t>
      </w:r>
      <w:proofErr w:type="spellStart"/>
      <w:r>
        <w:rPr>
          <w:sz w:val="22"/>
          <w:szCs w:val="22"/>
        </w:rPr>
        <w:t>Equipments</w:t>
      </w:r>
      <w:proofErr w:type="spellEnd"/>
      <w:r>
        <w:rPr>
          <w:sz w:val="22"/>
          <w:szCs w:val="22"/>
        </w:rPr>
        <w:t xml:space="preserve"> standard version 1.4.1 and higher does not allow user to disable DFS or alter the DFS settings). In some of these cases </w:t>
      </w:r>
      <w:r w:rsidRPr="00400F54">
        <w:rPr>
          <w:sz w:val="22"/>
          <w:szCs w:val="22"/>
        </w:rPr>
        <w:t>Notified Bodie</w:t>
      </w:r>
      <w:r>
        <w:rPr>
          <w:sz w:val="22"/>
          <w:szCs w:val="22"/>
        </w:rPr>
        <w:t xml:space="preserve">s had issued a positive opinion to these </w:t>
      </w:r>
      <w:proofErr w:type="spellStart"/>
      <w:r>
        <w:rPr>
          <w:sz w:val="22"/>
          <w:szCs w:val="22"/>
        </w:rPr>
        <w:t>non compliant</w:t>
      </w:r>
      <w:proofErr w:type="spellEnd"/>
      <w:r>
        <w:rPr>
          <w:sz w:val="22"/>
          <w:szCs w:val="22"/>
        </w:rPr>
        <w:t xml:space="preserve"> </w:t>
      </w:r>
      <w:proofErr w:type="spellStart"/>
      <w:r>
        <w:rPr>
          <w:sz w:val="22"/>
          <w:szCs w:val="22"/>
        </w:rPr>
        <w:t>equipments</w:t>
      </w:r>
      <w:proofErr w:type="spellEnd"/>
      <w:r>
        <w:rPr>
          <w:sz w:val="22"/>
          <w:szCs w:val="22"/>
        </w:rPr>
        <w:t>.</w:t>
      </w:r>
    </w:p>
    <w:p w:rsidR="006D0840" w:rsidRDefault="006D0840" w:rsidP="002E116A">
      <w:pPr>
        <w:pStyle w:val="ECCParagraph"/>
        <w:ind w:left="709" w:hanging="283"/>
        <w:rPr>
          <w:sz w:val="22"/>
          <w:szCs w:val="22"/>
        </w:rPr>
      </w:pPr>
      <w:r w:rsidRPr="00535881">
        <w:rPr>
          <w:sz w:val="22"/>
          <w:szCs w:val="22"/>
        </w:rPr>
        <w:t>Incomplete</w:t>
      </w:r>
      <w:r>
        <w:rPr>
          <w:sz w:val="22"/>
          <w:szCs w:val="22"/>
        </w:rPr>
        <w:t xml:space="preserve"> investigation /</w:t>
      </w:r>
      <w:r w:rsidRPr="00535881">
        <w:rPr>
          <w:sz w:val="22"/>
          <w:szCs w:val="22"/>
        </w:rPr>
        <w:t xml:space="preserve"> inadequate actions</w:t>
      </w:r>
      <w:r>
        <w:rPr>
          <w:sz w:val="22"/>
          <w:szCs w:val="22"/>
        </w:rPr>
        <w:t xml:space="preserve"> by enforcement authorities</w:t>
      </w:r>
    </w:p>
    <w:p w:rsidR="006D0840" w:rsidRDefault="006D0840" w:rsidP="002E116A">
      <w:pPr>
        <w:pStyle w:val="ECCParagraph"/>
        <w:numPr>
          <w:ilvl w:val="0"/>
          <w:numId w:val="74"/>
        </w:numPr>
        <w:ind w:firstLine="349"/>
        <w:rPr>
          <w:sz w:val="22"/>
          <w:szCs w:val="22"/>
        </w:rPr>
      </w:pPr>
      <w:r>
        <w:rPr>
          <w:sz w:val="22"/>
          <w:szCs w:val="22"/>
        </w:rPr>
        <w:t>Insufficient or no investigation at all on why DFS didn’t work as intended</w:t>
      </w:r>
    </w:p>
    <w:p w:rsidR="006D0840" w:rsidRDefault="006D0840" w:rsidP="002E116A">
      <w:pPr>
        <w:pStyle w:val="ECCParagraph"/>
        <w:numPr>
          <w:ilvl w:val="0"/>
          <w:numId w:val="74"/>
        </w:numPr>
        <w:ind w:firstLine="349"/>
        <w:rPr>
          <w:sz w:val="22"/>
          <w:szCs w:val="22"/>
        </w:rPr>
      </w:pPr>
      <w:r>
        <w:rPr>
          <w:sz w:val="22"/>
          <w:szCs w:val="22"/>
        </w:rPr>
        <w:t xml:space="preserve">No action against </w:t>
      </w:r>
      <w:proofErr w:type="spellStart"/>
      <w:r>
        <w:rPr>
          <w:sz w:val="22"/>
          <w:szCs w:val="22"/>
        </w:rPr>
        <w:t>non compliant</w:t>
      </w:r>
      <w:proofErr w:type="spellEnd"/>
      <w:r w:rsidR="00E16874">
        <w:rPr>
          <w:sz w:val="22"/>
          <w:szCs w:val="22"/>
        </w:rPr>
        <w:t xml:space="preserve"> or illegally used equipment</w:t>
      </w:r>
      <w:r>
        <w:rPr>
          <w:sz w:val="22"/>
          <w:szCs w:val="22"/>
        </w:rPr>
        <w:t xml:space="preserve">  </w:t>
      </w:r>
    </w:p>
    <w:p w:rsidR="00B63B71" w:rsidRDefault="00B63B71" w:rsidP="00A02F7A">
      <w:pPr>
        <w:autoSpaceDE w:val="0"/>
        <w:autoSpaceDN w:val="0"/>
        <w:adjustRightInd w:val="0"/>
        <w:rPr>
          <w:sz w:val="22"/>
          <w:szCs w:val="22"/>
        </w:rPr>
      </w:pPr>
      <w:r>
        <w:rPr>
          <w:sz w:val="22"/>
          <w:szCs w:val="22"/>
        </w:rPr>
        <w:t xml:space="preserve">Contrary to the conclusions made in 2007, none of the feedbacks received now is pointing to short comings in the current version of ETSI harmonized standard EN 301 893. Equipment fully complying with this standard is assumed to provide adequate protection to radars.  </w:t>
      </w:r>
    </w:p>
    <w:p w:rsidR="00B63B71" w:rsidRDefault="00B63B71" w:rsidP="00A02F7A">
      <w:pPr>
        <w:autoSpaceDE w:val="0"/>
        <w:autoSpaceDN w:val="0"/>
        <w:adjustRightInd w:val="0"/>
        <w:rPr>
          <w:sz w:val="22"/>
          <w:szCs w:val="22"/>
        </w:rPr>
      </w:pPr>
    </w:p>
    <w:p w:rsidR="00A02F7A" w:rsidRPr="00B63B71" w:rsidRDefault="00A02F7A" w:rsidP="00A02F7A">
      <w:pPr>
        <w:autoSpaceDE w:val="0"/>
        <w:autoSpaceDN w:val="0"/>
        <w:adjustRightInd w:val="0"/>
        <w:rPr>
          <w:sz w:val="22"/>
          <w:szCs w:val="22"/>
          <w:highlight w:val="yellow"/>
        </w:rPr>
      </w:pPr>
      <w:proofErr w:type="gramStart"/>
      <w:r w:rsidRPr="00B63B71">
        <w:rPr>
          <w:sz w:val="22"/>
          <w:szCs w:val="22"/>
        </w:rPr>
        <w:t>Whereby most of the cases remain ultimately inconclusive/inadequate due to incomplete and inadequate actions by the enforcement.</w:t>
      </w:r>
      <w:proofErr w:type="gramEnd"/>
      <w:r w:rsidRPr="00B63B71">
        <w:rPr>
          <w:sz w:val="22"/>
          <w:szCs w:val="22"/>
        </w:rPr>
        <w:t xml:space="preserve"> In many cases, some decisive information is missing. On the other side, it can also be concluded that there is a considerable number of cases of intentional illegal use or non-compliant equipment.</w:t>
      </w:r>
    </w:p>
    <w:p w:rsidR="00A02F7A" w:rsidRPr="00B63B71" w:rsidRDefault="00A02F7A" w:rsidP="00A02F7A">
      <w:pPr>
        <w:autoSpaceDE w:val="0"/>
        <w:autoSpaceDN w:val="0"/>
        <w:adjustRightInd w:val="0"/>
        <w:rPr>
          <w:sz w:val="22"/>
          <w:szCs w:val="22"/>
          <w:highlight w:val="yellow"/>
        </w:rPr>
      </w:pPr>
    </w:p>
    <w:p w:rsidR="00A02F7A" w:rsidRPr="00B63B71" w:rsidRDefault="00A02F7A" w:rsidP="00A02F7A">
      <w:pPr>
        <w:autoSpaceDE w:val="0"/>
        <w:autoSpaceDN w:val="0"/>
        <w:adjustRightInd w:val="0"/>
        <w:rPr>
          <w:sz w:val="22"/>
          <w:szCs w:val="22"/>
        </w:rPr>
      </w:pPr>
      <w:r w:rsidRPr="00B63B71">
        <w:rPr>
          <w:sz w:val="22"/>
          <w:szCs w:val="22"/>
        </w:rPr>
        <w:t xml:space="preserve">The development of guidance to manufacturers and Notified Bodies </w:t>
      </w:r>
      <w:r w:rsidR="007541BC" w:rsidRPr="00B63B71">
        <w:rPr>
          <w:sz w:val="22"/>
          <w:szCs w:val="22"/>
        </w:rPr>
        <w:t>has been considered as necessary.</w:t>
      </w:r>
      <w:r w:rsidRPr="00B63B71">
        <w:rPr>
          <w:sz w:val="22"/>
          <w:szCs w:val="22"/>
        </w:rPr>
        <w:t xml:space="preserve"> </w:t>
      </w:r>
      <w:r w:rsidR="007541BC" w:rsidRPr="00B63B71">
        <w:rPr>
          <w:sz w:val="22"/>
          <w:szCs w:val="22"/>
        </w:rPr>
        <w:t>It</w:t>
      </w:r>
      <w:r w:rsidRPr="00B63B71">
        <w:rPr>
          <w:sz w:val="22"/>
          <w:szCs w:val="22"/>
        </w:rPr>
        <w:t xml:space="preserve"> describe</w:t>
      </w:r>
      <w:r w:rsidR="007541BC" w:rsidRPr="00B63B71">
        <w:rPr>
          <w:sz w:val="22"/>
          <w:szCs w:val="22"/>
        </w:rPr>
        <w:t xml:space="preserve">s </w:t>
      </w:r>
      <w:r w:rsidRPr="00B63B71">
        <w:rPr>
          <w:sz w:val="22"/>
          <w:szCs w:val="22"/>
        </w:rPr>
        <w:t xml:space="preserve">technical requirements stipulated in the </w:t>
      </w:r>
      <w:proofErr w:type="spellStart"/>
      <w:r w:rsidRPr="00B63B71">
        <w:rPr>
          <w:sz w:val="22"/>
          <w:szCs w:val="22"/>
        </w:rPr>
        <w:t>Harmonised</w:t>
      </w:r>
      <w:proofErr w:type="spellEnd"/>
      <w:r w:rsidRPr="00B63B71">
        <w:rPr>
          <w:sz w:val="22"/>
          <w:szCs w:val="22"/>
        </w:rPr>
        <w:t xml:space="preserve"> European Standard clearly with regard to re-tuning of the frequency range for WAS/RLAN.</w:t>
      </w:r>
    </w:p>
    <w:p w:rsidR="00A02F7A" w:rsidRPr="00B63B71" w:rsidRDefault="00A02F7A" w:rsidP="00A02F7A">
      <w:pPr>
        <w:autoSpaceDE w:val="0"/>
        <w:autoSpaceDN w:val="0"/>
        <w:adjustRightInd w:val="0"/>
        <w:rPr>
          <w:sz w:val="22"/>
          <w:szCs w:val="22"/>
        </w:rPr>
      </w:pPr>
    </w:p>
    <w:p w:rsidR="00A02F7A" w:rsidRPr="00B63B71" w:rsidRDefault="007541BC" w:rsidP="00A02F7A">
      <w:pPr>
        <w:autoSpaceDE w:val="0"/>
        <w:autoSpaceDN w:val="0"/>
        <w:adjustRightInd w:val="0"/>
        <w:rPr>
          <w:sz w:val="22"/>
          <w:szCs w:val="22"/>
        </w:rPr>
      </w:pPr>
      <w:r w:rsidRPr="00B63B71">
        <w:rPr>
          <w:sz w:val="22"/>
          <w:szCs w:val="22"/>
        </w:rPr>
        <w:t>Guidance to e</w:t>
      </w:r>
      <w:r w:rsidR="00A02F7A" w:rsidRPr="00B63B71">
        <w:rPr>
          <w:sz w:val="22"/>
          <w:szCs w:val="22"/>
        </w:rPr>
        <w:t xml:space="preserve">nforcement </w:t>
      </w:r>
      <w:r w:rsidRPr="00B63B71">
        <w:rPr>
          <w:sz w:val="22"/>
          <w:szCs w:val="22"/>
        </w:rPr>
        <w:t>to authorities has been considered as an important action too.</w:t>
      </w:r>
      <w:r w:rsidR="00A02F7A" w:rsidRPr="00B63B71">
        <w:rPr>
          <w:sz w:val="22"/>
          <w:szCs w:val="22"/>
        </w:rPr>
        <w:t xml:space="preserve"> </w:t>
      </w:r>
      <w:r w:rsidRPr="00B63B71">
        <w:rPr>
          <w:sz w:val="22"/>
          <w:szCs w:val="22"/>
        </w:rPr>
        <w:t xml:space="preserve">Indeed, </w:t>
      </w:r>
      <w:r w:rsidR="00A02F7A" w:rsidRPr="00B63B71">
        <w:rPr>
          <w:sz w:val="22"/>
          <w:szCs w:val="22"/>
        </w:rPr>
        <w:t xml:space="preserve">It is not sufficient to simply remove the interference by changing the WAS/RLAN operating frequency. All necessary information should be collected to find out whether the WAS/RLAN equipment was not in compliance with the technical requirements. This may require laboratory measurements of the WAS/RLAN to ultimately find out the initial reason. Administrations are </w:t>
      </w:r>
      <w:r w:rsidRPr="00B63B71">
        <w:rPr>
          <w:sz w:val="22"/>
          <w:szCs w:val="22"/>
        </w:rPr>
        <w:t xml:space="preserve">strongly </w:t>
      </w:r>
      <w:r w:rsidR="00A02F7A" w:rsidRPr="00B63B71">
        <w:rPr>
          <w:sz w:val="22"/>
          <w:szCs w:val="22"/>
        </w:rPr>
        <w:t>encouraged to conduct such investigations.</w:t>
      </w:r>
    </w:p>
    <w:p w:rsidR="007541BC" w:rsidRPr="00B63B71" w:rsidRDefault="007541BC" w:rsidP="00A02F7A">
      <w:pPr>
        <w:autoSpaceDE w:val="0"/>
        <w:autoSpaceDN w:val="0"/>
        <w:adjustRightInd w:val="0"/>
        <w:rPr>
          <w:sz w:val="22"/>
          <w:szCs w:val="22"/>
        </w:rPr>
      </w:pPr>
    </w:p>
    <w:p w:rsidR="004D6AC3" w:rsidRDefault="004D6AC3" w:rsidP="002E116A">
      <w:pPr>
        <w:ind w:left="360"/>
        <w:rPr>
          <w:ins w:id="49" w:author="Thomas Weber" w:date="2013-01-07T14:11:00Z"/>
          <w:rFonts w:cs="Arial"/>
        </w:rPr>
      </w:pPr>
    </w:p>
    <w:p w:rsidR="004D6AC3" w:rsidRDefault="004D6AC3" w:rsidP="002E116A">
      <w:pPr>
        <w:rPr>
          <w:ins w:id="50" w:author="Thomas Weber" w:date="2013-01-07T14:11:00Z"/>
          <w:rFonts w:cs="Arial"/>
        </w:rPr>
      </w:pPr>
    </w:p>
    <w:p w:rsidR="00AE435B" w:rsidRDefault="00AE435B" w:rsidP="00A02F7A">
      <w:pPr>
        <w:rPr>
          <w:rFonts w:cs="Arial"/>
          <w:rPrChange w:id="51" w:author="Unknown">
            <w:rPr>
              <w:rFonts w:asciiTheme="minorHAnsi" w:eastAsiaTheme="minorHAnsi" w:hAnsiTheme="minorHAnsi" w:cstheme="minorBidi"/>
              <w:sz w:val="22"/>
              <w:szCs w:val="22"/>
              <w:lang w:val="en-GB"/>
            </w:rPr>
          </w:rPrChange>
        </w:rPr>
        <w:sectPr w:rsidR="00AE435B">
          <w:headerReference w:type="even" r:id="rId27"/>
          <w:headerReference w:type="default" r:id="rId28"/>
          <w:headerReference w:type="first" r:id="rId29"/>
          <w:pgSz w:w="11907" w:h="16840" w:code="9"/>
          <w:pgMar w:top="1440" w:right="1134" w:bottom="1440" w:left="1134" w:header="709" w:footer="709" w:gutter="0"/>
          <w:cols w:space="708"/>
          <w:docGrid w:linePitch="360"/>
        </w:sectPr>
      </w:pPr>
    </w:p>
    <w:p w:rsidR="00EE3C69" w:rsidRPr="00EE3C69" w:rsidRDefault="00EE3C69" w:rsidP="00EE3C69">
      <w:pPr>
        <w:pStyle w:val="ECCAnnexheading1"/>
        <w:rPr>
          <w:highlight w:val="yellow"/>
        </w:rPr>
      </w:pPr>
      <w:r w:rsidRPr="00EE3C69">
        <w:lastRenderedPageBreak/>
        <w:t xml:space="preserve"> </w:t>
      </w:r>
      <w:bookmarkStart w:id="52" w:name="_Toc345920459"/>
      <w:r w:rsidRPr="009C0DDF">
        <w:t>I</w:t>
      </w:r>
      <w:r w:rsidRPr="00A02F7A">
        <w:t>TU</w:t>
      </w:r>
      <w:r>
        <w:t>-R RESOLUTION 229</w:t>
      </w:r>
      <w:bookmarkEnd w:id="52"/>
    </w:p>
    <w:p w:rsidR="00046077" w:rsidRDefault="00EE3C69">
      <w:pPr>
        <w:pStyle w:val="ECCParagraph"/>
        <w:jc w:val="center"/>
        <w:rPr>
          <w:sz w:val="28"/>
          <w:szCs w:val="28"/>
        </w:rPr>
      </w:pPr>
      <w:r w:rsidRPr="00EE3C69">
        <w:rPr>
          <w:sz w:val="28"/>
          <w:szCs w:val="28"/>
        </w:rPr>
        <w:t>Resolution 229</w:t>
      </w:r>
      <w:r w:rsidR="007841C5" w:rsidRPr="007841C5">
        <w:rPr>
          <w:sz w:val="28"/>
          <w:szCs w:val="28"/>
        </w:rPr>
        <w:t xml:space="preserve"> (WRC-03)</w:t>
      </w:r>
    </w:p>
    <w:p w:rsidR="00EE3C69" w:rsidRPr="00886891" w:rsidRDefault="00EE3C69" w:rsidP="00EE3C69">
      <w:pPr>
        <w:pStyle w:val="Restitle"/>
        <w:rPr>
          <w:color w:val="000000"/>
          <w:lang w:val="en-GB"/>
        </w:rPr>
      </w:pPr>
      <w:bookmarkStart w:id="53" w:name="Dtitle2"/>
      <w:r w:rsidRPr="00886891">
        <w:rPr>
          <w:color w:val="000000"/>
          <w:lang w:val="en-GB"/>
        </w:rPr>
        <w:t>Use of the bands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725 MHz</w:t>
      </w:r>
      <w:r w:rsidRPr="00886891">
        <w:rPr>
          <w:color w:val="000000"/>
          <w:lang w:val="en-GB"/>
        </w:rPr>
        <w:br/>
        <w:t>by the mobile service for the implementation of wireless access systems</w:t>
      </w:r>
      <w:r w:rsidRPr="00886891">
        <w:rPr>
          <w:color w:val="000000"/>
          <w:lang w:val="en-GB"/>
        </w:rPr>
        <w:br/>
        <w:t>including radio local area networks</w:t>
      </w:r>
      <w:bookmarkEnd w:id="53"/>
    </w:p>
    <w:p w:rsidR="00EE3C69" w:rsidRPr="00886891" w:rsidRDefault="00EE3C69" w:rsidP="00EE3C69">
      <w:pPr>
        <w:pStyle w:val="Normalaftertitle"/>
        <w:rPr>
          <w:color w:val="000000"/>
          <w:sz w:val="22"/>
          <w:lang w:val="en-GB"/>
        </w:rPr>
      </w:pPr>
      <w:r w:rsidRPr="00886891">
        <w:rPr>
          <w:color w:val="000000"/>
          <w:lang w:val="en-GB"/>
        </w:rPr>
        <w:t xml:space="preserve">The World </w:t>
      </w:r>
      <w:proofErr w:type="spellStart"/>
      <w:r w:rsidRPr="00886891">
        <w:rPr>
          <w:color w:val="000000"/>
          <w:lang w:val="en-GB"/>
        </w:rPr>
        <w:t>Radiocommunication</w:t>
      </w:r>
      <w:proofErr w:type="spellEnd"/>
      <w:r w:rsidRPr="00886891">
        <w:rPr>
          <w:color w:val="000000"/>
          <w:lang w:val="en-GB"/>
        </w:rPr>
        <w:t xml:space="preserve"> Conference (</w:t>
      </w:r>
      <w:smartTag w:uri="urn:schemas-microsoft-com:office:smarttags" w:element="place">
        <w:smartTag w:uri="urn:schemas-microsoft-com:office:smarttags" w:element="City">
          <w:r w:rsidRPr="00886891">
            <w:rPr>
              <w:color w:val="000000"/>
              <w:lang w:val="en-GB"/>
            </w:rPr>
            <w:t>Geneva</w:t>
          </w:r>
        </w:smartTag>
      </w:smartTag>
      <w:r w:rsidRPr="00886891">
        <w:rPr>
          <w:color w:val="000000"/>
          <w:lang w:val="en-GB"/>
        </w:rPr>
        <w:t>, 2003),</w:t>
      </w:r>
    </w:p>
    <w:p w:rsidR="00EE3C69" w:rsidRPr="00886891" w:rsidRDefault="00EE3C69" w:rsidP="00EE3C69">
      <w:pPr>
        <w:pStyle w:val="Call"/>
        <w:rPr>
          <w:color w:val="000000"/>
        </w:rPr>
      </w:pPr>
      <w:proofErr w:type="gramStart"/>
      <w:r w:rsidRPr="00886891">
        <w:rPr>
          <w:color w:val="000000"/>
        </w:rPr>
        <w:t>considering</w:t>
      </w:r>
      <w:proofErr w:type="gramEnd"/>
    </w:p>
    <w:p w:rsidR="00EE3C69" w:rsidRPr="00886891" w:rsidRDefault="00EE3C69" w:rsidP="00EE3C69">
      <w:pPr>
        <w:rPr>
          <w:color w:val="000000"/>
          <w:lang w:val="en-GB"/>
        </w:rPr>
      </w:pPr>
      <w:r w:rsidRPr="00886891">
        <w:rPr>
          <w:i/>
          <w:color w:val="000000"/>
          <w:lang w:val="en-GB"/>
        </w:rPr>
        <w:t>a)</w:t>
      </w:r>
      <w:r w:rsidRPr="00886891">
        <w:rPr>
          <w:color w:val="000000"/>
          <w:lang w:val="en-GB"/>
        </w:rPr>
        <w:tab/>
        <w:t>that this Conference has allocated the bands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725 MHz on a primary basis to the mobile service for the implementation of wireless access systems (WAS), including radio local area networks (RLANs);</w:t>
      </w:r>
    </w:p>
    <w:p w:rsidR="00EE3C69" w:rsidRPr="00886891" w:rsidRDefault="00EE3C69" w:rsidP="00EE3C69">
      <w:pPr>
        <w:rPr>
          <w:color w:val="000000"/>
          <w:lang w:val="en-GB"/>
        </w:rPr>
      </w:pPr>
      <w:r w:rsidRPr="00886891">
        <w:rPr>
          <w:i/>
          <w:iCs/>
          <w:color w:val="000000"/>
          <w:lang w:val="en-GB"/>
        </w:rPr>
        <w:t>b)</w:t>
      </w:r>
      <w:r w:rsidRPr="00886891">
        <w:rPr>
          <w:color w:val="000000"/>
          <w:lang w:val="en-GB"/>
        </w:rPr>
        <w:tab/>
        <w:t>that this Conference has decided to make an additional primary allocation for the Earth exploration-satellite service (EESS) (active) in the band 5</w:t>
      </w:r>
      <w:r w:rsidRPr="00886891">
        <w:rPr>
          <w:rFonts w:ascii="Tms Rmn" w:hAnsi="Tms Rmn"/>
          <w:color w:val="000000"/>
          <w:sz w:val="12"/>
          <w:lang w:val="en-GB"/>
        </w:rPr>
        <w:t> </w:t>
      </w:r>
      <w:r w:rsidRPr="00886891">
        <w:rPr>
          <w:color w:val="000000"/>
          <w:lang w:val="en-GB"/>
        </w:rPr>
        <w:t>460-5</w:t>
      </w:r>
      <w:r w:rsidRPr="00886891">
        <w:rPr>
          <w:rFonts w:ascii="Tms Rmn" w:hAnsi="Tms Rmn"/>
          <w:color w:val="000000"/>
          <w:sz w:val="12"/>
          <w:lang w:val="en-GB"/>
        </w:rPr>
        <w:t> </w:t>
      </w:r>
      <w:r w:rsidRPr="00886891">
        <w:rPr>
          <w:color w:val="000000"/>
          <w:lang w:val="en-GB"/>
        </w:rPr>
        <w:t>570 MHz and space research service (SRS) (active) in the band 5</w:t>
      </w:r>
      <w:r w:rsidRPr="00886891">
        <w:rPr>
          <w:rFonts w:ascii="Tms Rmn" w:hAnsi="Tms Rmn"/>
          <w:color w:val="000000"/>
          <w:sz w:val="12"/>
          <w:lang w:val="en-GB"/>
        </w:rPr>
        <w:t> </w:t>
      </w:r>
      <w:r w:rsidRPr="00886891">
        <w:rPr>
          <w:color w:val="000000"/>
          <w:lang w:val="en-GB"/>
        </w:rPr>
        <w:t>350-5</w:t>
      </w:r>
      <w:r w:rsidRPr="00886891">
        <w:rPr>
          <w:rFonts w:ascii="Tms Rmn" w:hAnsi="Tms Rmn"/>
          <w:color w:val="000000"/>
          <w:sz w:val="12"/>
          <w:lang w:val="en-GB"/>
        </w:rPr>
        <w:t> </w:t>
      </w:r>
      <w:r w:rsidRPr="00886891">
        <w:rPr>
          <w:color w:val="000000"/>
          <w:lang w:val="en-GB"/>
        </w:rPr>
        <w:t>570 MHz;</w:t>
      </w:r>
    </w:p>
    <w:p w:rsidR="00EE3C69" w:rsidRPr="00886891" w:rsidRDefault="00EE3C69" w:rsidP="00EE3C69">
      <w:pPr>
        <w:rPr>
          <w:color w:val="000000"/>
          <w:lang w:val="en-GB"/>
        </w:rPr>
      </w:pPr>
      <w:r w:rsidRPr="00886891">
        <w:rPr>
          <w:i/>
          <w:iCs/>
          <w:color w:val="000000"/>
          <w:lang w:val="en-GB"/>
        </w:rPr>
        <w:t>c)</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this Conference has decided to upgrade the radiolocation service to a primary status in the 5</w:t>
      </w:r>
      <w:r w:rsidRPr="00886891">
        <w:rPr>
          <w:rFonts w:ascii="Tms Rmn" w:hAnsi="Tms Rmn"/>
          <w:color w:val="000000"/>
          <w:sz w:val="12"/>
          <w:lang w:val="en-GB"/>
        </w:rPr>
        <w:t> </w:t>
      </w:r>
      <w:r w:rsidRPr="00886891">
        <w:rPr>
          <w:color w:val="000000"/>
          <w:lang w:val="en-GB"/>
        </w:rPr>
        <w:t>350-5</w:t>
      </w:r>
      <w:r w:rsidRPr="00886891">
        <w:rPr>
          <w:rFonts w:ascii="Tms Rmn" w:hAnsi="Tms Rmn"/>
          <w:color w:val="000000"/>
          <w:sz w:val="12"/>
          <w:lang w:val="en-GB"/>
        </w:rPr>
        <w:t> </w:t>
      </w:r>
      <w:r w:rsidRPr="00886891">
        <w:rPr>
          <w:color w:val="000000"/>
          <w:lang w:val="en-GB"/>
        </w:rPr>
        <w:t>650 MHz band;</w:t>
      </w:r>
    </w:p>
    <w:p w:rsidR="00EE3C69" w:rsidRPr="00886891" w:rsidRDefault="00EE3C69" w:rsidP="00EE3C69">
      <w:pPr>
        <w:rPr>
          <w:color w:val="000000"/>
          <w:lang w:val="en-GB"/>
        </w:rPr>
      </w:pPr>
      <w:r w:rsidRPr="00886891">
        <w:rPr>
          <w:i/>
          <w:color w:val="000000"/>
          <w:lang w:val="en-GB"/>
        </w:rPr>
        <w:t>d)</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is allocated worldwide on a primary basis to the fixed-satellite service (FSS) (Earth-to-space), this allocation being limited to feeder links of non-geostationary-satellite systems in the mobile-satellite service (No. </w:t>
      </w:r>
      <w:r w:rsidRPr="00886891">
        <w:rPr>
          <w:rStyle w:val="Artref"/>
          <w:b/>
          <w:color w:val="000000"/>
          <w:lang w:val="en-GB"/>
        </w:rPr>
        <w:t>5.447A</w:t>
      </w:r>
      <w:r w:rsidRPr="00886891">
        <w:rPr>
          <w:color w:val="000000"/>
          <w:lang w:val="en-GB"/>
        </w:rPr>
        <w:t>);</w:t>
      </w:r>
    </w:p>
    <w:p w:rsidR="00EE3C69" w:rsidRPr="00886891" w:rsidRDefault="00EE3C69" w:rsidP="00EE3C69">
      <w:pPr>
        <w:rPr>
          <w:color w:val="000000"/>
          <w:lang w:val="en-GB"/>
        </w:rPr>
      </w:pPr>
      <w:r w:rsidRPr="00886891">
        <w:rPr>
          <w:i/>
          <w:iCs/>
          <w:color w:val="000000"/>
          <w:lang w:val="en-GB"/>
        </w:rPr>
        <w:t>e)</w:t>
      </w:r>
      <w:r w:rsidRPr="00886891">
        <w:rPr>
          <w:color w:val="000000"/>
          <w:lang w:val="en-GB"/>
        </w:rPr>
        <w:tab/>
        <w:t>that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is also allocated to the mobile service, on a primary basis, in some countries (No. </w:t>
      </w:r>
      <w:r w:rsidRPr="00886891">
        <w:rPr>
          <w:rStyle w:val="Artref"/>
          <w:b/>
          <w:color w:val="000000"/>
          <w:lang w:val="en-GB"/>
        </w:rPr>
        <w:t>5.447</w:t>
      </w:r>
      <w:r w:rsidRPr="00886891">
        <w:rPr>
          <w:color w:val="000000"/>
          <w:lang w:val="en-GB"/>
        </w:rPr>
        <w:t>) subject to agreement obtained under No. </w:t>
      </w:r>
      <w:r w:rsidRPr="00886891">
        <w:rPr>
          <w:rStyle w:val="Artref"/>
          <w:b/>
          <w:color w:val="000000"/>
          <w:lang w:val="en-GB"/>
        </w:rPr>
        <w:t>9.21</w:t>
      </w:r>
      <w:r w:rsidRPr="00886891">
        <w:rPr>
          <w:color w:val="000000"/>
          <w:lang w:val="en-GB"/>
        </w:rPr>
        <w:t>;</w:t>
      </w:r>
    </w:p>
    <w:p w:rsidR="00EE3C69" w:rsidRPr="00886891" w:rsidRDefault="00EE3C69" w:rsidP="00EE3C69">
      <w:pPr>
        <w:rPr>
          <w:color w:val="000000"/>
          <w:lang w:val="en-GB"/>
        </w:rPr>
      </w:pPr>
      <w:r w:rsidRPr="00886891">
        <w:rPr>
          <w:i/>
          <w:iCs/>
          <w:color w:val="000000"/>
          <w:lang w:val="en-GB"/>
        </w:rPr>
        <w:t>f)</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 band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460 MHz is allocated to the EESS (active) and the band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to the SRS (active) on a primary basis;</w:t>
      </w:r>
    </w:p>
    <w:p w:rsidR="00EE3C69" w:rsidRPr="00886891" w:rsidRDefault="00EE3C69" w:rsidP="00EE3C69">
      <w:pPr>
        <w:rPr>
          <w:color w:val="000000"/>
          <w:lang w:val="en-GB"/>
        </w:rPr>
      </w:pPr>
      <w:r w:rsidRPr="00886891">
        <w:rPr>
          <w:i/>
          <w:iCs/>
          <w:color w:val="000000"/>
          <w:lang w:val="en-GB"/>
        </w:rPr>
        <w:t>g)</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 band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 xml:space="preserve">725 MHz is allocated on a primary basis to the </w:t>
      </w:r>
      <w:proofErr w:type="spellStart"/>
      <w:r w:rsidRPr="00886891">
        <w:rPr>
          <w:color w:val="000000"/>
          <w:lang w:val="en-GB"/>
        </w:rPr>
        <w:t>radio</w:t>
      </w:r>
      <w:r w:rsidRPr="00886891">
        <w:rPr>
          <w:color w:val="000000"/>
          <w:lang w:val="en-GB"/>
        </w:rPr>
        <w:softHyphen/>
        <w:t>determination</w:t>
      </w:r>
      <w:proofErr w:type="spellEnd"/>
      <w:r w:rsidRPr="00886891">
        <w:rPr>
          <w:color w:val="000000"/>
          <w:lang w:val="en-GB"/>
        </w:rPr>
        <w:t xml:space="preserve"> service;</w:t>
      </w:r>
    </w:p>
    <w:p w:rsidR="00EE3C69" w:rsidRPr="00886891" w:rsidRDefault="00EE3C69" w:rsidP="00EE3C69">
      <w:pPr>
        <w:rPr>
          <w:color w:val="000000"/>
          <w:lang w:val="en-GB"/>
        </w:rPr>
      </w:pPr>
      <w:r w:rsidRPr="00886891">
        <w:rPr>
          <w:i/>
          <w:iCs/>
          <w:color w:val="000000"/>
          <w:lang w:val="en-GB"/>
        </w:rPr>
        <w:t>h)</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there is a need to protect the existing primary services in the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725 MHz bands;</w:t>
      </w:r>
    </w:p>
    <w:p w:rsidR="00EE3C69" w:rsidRPr="00886891" w:rsidRDefault="00EE3C69" w:rsidP="00EE3C69">
      <w:pPr>
        <w:rPr>
          <w:color w:val="000000"/>
          <w:lang w:val="en-GB"/>
        </w:rPr>
      </w:pPr>
      <w:proofErr w:type="spellStart"/>
      <w:r w:rsidRPr="00886891">
        <w:rPr>
          <w:i/>
          <w:color w:val="000000"/>
          <w:lang w:val="en-GB"/>
        </w:rPr>
        <w:t>i</w:t>
      </w:r>
      <w:proofErr w:type="spellEnd"/>
      <w:r w:rsidRPr="00886891">
        <w:rPr>
          <w:i/>
          <w:color w:val="000000"/>
          <w:lang w:val="en-GB"/>
        </w:rPr>
        <w:t>)</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results of studies in ITU</w:t>
      </w:r>
      <w:r w:rsidRPr="00886891">
        <w:rPr>
          <w:color w:val="000000"/>
          <w:lang w:val="en-GB"/>
        </w:rPr>
        <w:noBreakHyphen/>
        <w:t>R indicate that sharing in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between WAS, including RLANs, and the FSS is feasible under specified conditions;</w:t>
      </w:r>
    </w:p>
    <w:p w:rsidR="00EE3C69" w:rsidRPr="00886891" w:rsidRDefault="00EE3C69" w:rsidP="00EE3C69">
      <w:pPr>
        <w:rPr>
          <w:color w:val="000000"/>
          <w:lang w:val="en-GB"/>
        </w:rPr>
      </w:pPr>
      <w:r w:rsidRPr="00886891">
        <w:rPr>
          <w:i/>
          <w:color w:val="000000"/>
          <w:lang w:val="en-GB"/>
        </w:rPr>
        <w:t>j)</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studies have shown that sharing between the </w:t>
      </w:r>
      <w:proofErr w:type="spellStart"/>
      <w:r w:rsidRPr="00886891">
        <w:rPr>
          <w:color w:val="000000"/>
          <w:lang w:val="en-GB"/>
        </w:rPr>
        <w:t>radiodetermination</w:t>
      </w:r>
      <w:proofErr w:type="spellEnd"/>
      <w:r w:rsidRPr="00886891">
        <w:rPr>
          <w:color w:val="000000"/>
          <w:lang w:val="en-GB"/>
        </w:rPr>
        <w:t xml:space="preserve"> and mobile services in the bands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725 MHz is only possible with the application of mitigation techniques such as dynamic frequency selection;</w:t>
      </w:r>
    </w:p>
    <w:p w:rsidR="00EE3C69" w:rsidRPr="00886891" w:rsidRDefault="00EE3C69" w:rsidP="00EE3C69">
      <w:pPr>
        <w:rPr>
          <w:color w:val="000000"/>
          <w:lang w:val="en-GB"/>
        </w:rPr>
      </w:pPr>
      <w:r w:rsidRPr="00886891">
        <w:rPr>
          <w:i/>
          <w:color w:val="000000"/>
          <w:lang w:val="en-GB"/>
        </w:rPr>
        <w:t>k)</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there is a need to specify an appropriate </w:t>
      </w:r>
      <w:proofErr w:type="spellStart"/>
      <w:r w:rsidRPr="00886891">
        <w:rPr>
          <w:color w:val="000000"/>
          <w:lang w:val="en-GB"/>
        </w:rPr>
        <w:t>e.i.r.p</w:t>
      </w:r>
      <w:proofErr w:type="spellEnd"/>
      <w:r w:rsidRPr="00886891">
        <w:rPr>
          <w:color w:val="000000"/>
          <w:lang w:val="en-GB"/>
        </w:rPr>
        <w:t>. limit and, where necessary, operational restrictions for WAS, including RLANs, in the mobile service in the bands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570 MHz in order to protect systems in the EESS (active) and SRS (active);</w:t>
      </w:r>
    </w:p>
    <w:p w:rsidR="00EE3C69" w:rsidRPr="00886891" w:rsidRDefault="00EE3C69" w:rsidP="00EE3C69">
      <w:pPr>
        <w:rPr>
          <w:color w:val="000000"/>
          <w:lang w:val="en-GB"/>
        </w:rPr>
      </w:pPr>
      <w:r w:rsidRPr="00886891">
        <w:rPr>
          <w:i/>
          <w:color w:val="000000"/>
          <w:lang w:val="en-GB"/>
        </w:rPr>
        <w:t>l)</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 deployment density of WAS, including RLANs, will depend on a number of factors including </w:t>
      </w:r>
      <w:proofErr w:type="spellStart"/>
      <w:r w:rsidRPr="00886891">
        <w:rPr>
          <w:color w:val="000000"/>
          <w:lang w:val="en-GB"/>
        </w:rPr>
        <w:t>intrasystem</w:t>
      </w:r>
      <w:proofErr w:type="spellEnd"/>
      <w:r w:rsidRPr="00886891">
        <w:rPr>
          <w:color w:val="000000"/>
          <w:lang w:val="en-GB"/>
        </w:rPr>
        <w:t xml:space="preserve"> interference and the availability of other competing technologies and services,</w:t>
      </w:r>
    </w:p>
    <w:p w:rsidR="00EE3C69" w:rsidRPr="00886891" w:rsidRDefault="00EE3C69" w:rsidP="00EE3C69">
      <w:pPr>
        <w:pStyle w:val="Call"/>
        <w:rPr>
          <w:color w:val="000000"/>
        </w:rPr>
      </w:pPr>
      <w:proofErr w:type="gramStart"/>
      <w:r w:rsidRPr="00886891">
        <w:rPr>
          <w:color w:val="000000"/>
        </w:rPr>
        <w:t>further</w:t>
      </w:r>
      <w:proofErr w:type="gramEnd"/>
      <w:r w:rsidRPr="00886891">
        <w:rPr>
          <w:color w:val="000000"/>
        </w:rPr>
        <w:t xml:space="preserve"> considering</w:t>
      </w:r>
    </w:p>
    <w:p w:rsidR="00EE3C69" w:rsidRPr="00886891" w:rsidRDefault="00EE3C69" w:rsidP="00EE3C69">
      <w:pPr>
        <w:rPr>
          <w:color w:val="000000"/>
          <w:lang w:val="en-GB"/>
        </w:rPr>
      </w:pPr>
      <w:r w:rsidRPr="00886891">
        <w:rPr>
          <w:i/>
          <w:color w:val="000000"/>
          <w:lang w:val="en-GB"/>
        </w:rPr>
        <w:t>a)</w:t>
      </w:r>
      <w:r w:rsidRPr="00886891">
        <w:rPr>
          <w:color w:val="000000"/>
          <w:lang w:val="en-GB"/>
        </w:rPr>
        <w:tab/>
        <w:t xml:space="preserve">that the interference from a single WAS, including RLANs, complying with the operational restrictions under </w:t>
      </w:r>
      <w:r w:rsidRPr="00886891">
        <w:rPr>
          <w:i/>
          <w:iCs/>
          <w:color w:val="000000"/>
          <w:lang w:val="en-GB"/>
        </w:rPr>
        <w:t>resolves</w:t>
      </w:r>
      <w:r w:rsidRPr="00886891">
        <w:rPr>
          <w:color w:val="000000"/>
          <w:lang w:val="en-GB"/>
        </w:rPr>
        <w:t xml:space="preserve"> 2 will not on its own cause any unacceptable interference to FSS receivers on board satellites in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w:t>
      </w:r>
    </w:p>
    <w:p w:rsidR="00EE3C69" w:rsidRPr="00886891" w:rsidRDefault="00EE3C69" w:rsidP="00EE3C69">
      <w:pPr>
        <w:rPr>
          <w:color w:val="000000"/>
          <w:lang w:val="en-GB"/>
        </w:rPr>
      </w:pPr>
      <w:r w:rsidRPr="00886891">
        <w:rPr>
          <w:i/>
          <w:color w:val="000000"/>
          <w:lang w:val="en-GB"/>
        </w:rPr>
        <w:t>b)</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such FSS satellite receivers may experience an unacceptable effect due to the aggregate interference from these WAS, including RLANs, especially in the case of a prolific growth in the number of these systems;</w:t>
      </w:r>
    </w:p>
    <w:p w:rsidR="00EE3C69" w:rsidRPr="00886891" w:rsidRDefault="00EE3C69" w:rsidP="00EE3C69">
      <w:pPr>
        <w:rPr>
          <w:color w:val="000000"/>
          <w:lang w:val="en-GB"/>
        </w:rPr>
      </w:pPr>
      <w:r w:rsidRPr="00886891">
        <w:rPr>
          <w:i/>
          <w:color w:val="000000"/>
          <w:lang w:val="en-GB"/>
        </w:rPr>
        <w:t>c)</w:t>
      </w:r>
      <w:r w:rsidRPr="00886891">
        <w:rPr>
          <w:color w:val="000000"/>
          <w:lang w:val="en-GB"/>
        </w:rPr>
        <w:tab/>
        <w:t>that the aggregate effect on FSS satellite receivers will be due to the global deployment of WAS, including RLANs, and it may not be possible for administrations to determine the location of the source of the interference and the number of WAS, including RLANs, in operation simultaneously,</w:t>
      </w:r>
    </w:p>
    <w:p w:rsidR="00EE3C69" w:rsidRPr="00886891" w:rsidRDefault="00EE3C69" w:rsidP="00EE3C69">
      <w:pPr>
        <w:pStyle w:val="Call"/>
        <w:rPr>
          <w:color w:val="000000"/>
        </w:rPr>
      </w:pPr>
      <w:proofErr w:type="gramStart"/>
      <w:r w:rsidRPr="00886891">
        <w:rPr>
          <w:color w:val="000000"/>
        </w:rPr>
        <w:t>noting</w:t>
      </w:r>
      <w:proofErr w:type="gramEnd"/>
    </w:p>
    <w:p w:rsidR="00EE3C69" w:rsidRPr="00886891" w:rsidRDefault="00EE3C69" w:rsidP="00EE3C69">
      <w:pPr>
        <w:rPr>
          <w:color w:val="000000"/>
          <w:lang w:val="en-GB"/>
        </w:rPr>
      </w:pPr>
      <w:r w:rsidRPr="00886891">
        <w:rPr>
          <w:color w:val="000000"/>
          <w:lang w:val="en-GB"/>
        </w:rPr>
        <w:t>that, prior to WRC</w:t>
      </w:r>
      <w:r w:rsidRPr="00886891">
        <w:rPr>
          <w:color w:val="000000"/>
          <w:lang w:val="en-GB"/>
        </w:rPr>
        <w:noBreakHyphen/>
        <w:t>03, a number of administrations have developed regulations to permit indoor and outdoor WAS, including RLANs, to operate in the various bands under consideration in this Resolution,</w:t>
      </w:r>
    </w:p>
    <w:p w:rsidR="00EE3C69" w:rsidRPr="00886891" w:rsidRDefault="00EE3C69" w:rsidP="00EE3C69">
      <w:pPr>
        <w:pStyle w:val="Call"/>
        <w:rPr>
          <w:color w:val="000000"/>
        </w:rPr>
      </w:pPr>
      <w:proofErr w:type="gramStart"/>
      <w:r w:rsidRPr="00886891">
        <w:rPr>
          <w:color w:val="000000"/>
        </w:rPr>
        <w:lastRenderedPageBreak/>
        <w:t>recognizing</w:t>
      </w:r>
      <w:proofErr w:type="gramEnd"/>
    </w:p>
    <w:p w:rsidR="00EE3C69" w:rsidRPr="00886891" w:rsidRDefault="00EE3C69" w:rsidP="00EE3C69">
      <w:pPr>
        <w:rPr>
          <w:color w:val="000000"/>
          <w:lang w:val="en-GB"/>
        </w:rPr>
      </w:pPr>
      <w:r w:rsidRPr="00886891">
        <w:rPr>
          <w:i/>
          <w:color w:val="000000"/>
          <w:lang w:val="en-GB"/>
        </w:rPr>
        <w:t>a)</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in the band 5</w:t>
      </w:r>
      <w:r w:rsidRPr="00886891">
        <w:rPr>
          <w:rFonts w:ascii="Tms Rmn" w:hAnsi="Tms Rmn"/>
          <w:color w:val="000000"/>
          <w:sz w:val="12"/>
          <w:lang w:val="en-GB"/>
        </w:rPr>
        <w:t> </w:t>
      </w:r>
      <w:r w:rsidRPr="00886891">
        <w:rPr>
          <w:color w:val="000000"/>
          <w:lang w:val="en-GB"/>
        </w:rPr>
        <w:t>600-5</w:t>
      </w:r>
      <w:r w:rsidRPr="00886891">
        <w:rPr>
          <w:rFonts w:ascii="Tms Rmn" w:hAnsi="Tms Rmn"/>
          <w:color w:val="000000"/>
          <w:sz w:val="12"/>
          <w:lang w:val="en-GB"/>
        </w:rPr>
        <w:t> </w:t>
      </w:r>
      <w:r w:rsidRPr="00886891">
        <w:rPr>
          <w:color w:val="000000"/>
          <w:lang w:val="en-GB"/>
        </w:rPr>
        <w:t>650 MHz, ground-based meteorological radars are extensively deployed and support critical national weather services, according to footnote No. </w:t>
      </w:r>
      <w:r w:rsidRPr="00886891">
        <w:rPr>
          <w:rStyle w:val="Artref"/>
          <w:b/>
          <w:color w:val="000000"/>
          <w:lang w:val="en-GB"/>
        </w:rPr>
        <w:t>5.452</w:t>
      </w:r>
      <w:r w:rsidRPr="00886891">
        <w:rPr>
          <w:color w:val="000000"/>
          <w:lang w:val="en-GB"/>
        </w:rPr>
        <w:t>;</w:t>
      </w:r>
    </w:p>
    <w:p w:rsidR="00EE3C69" w:rsidRPr="00886891" w:rsidRDefault="00EE3C69" w:rsidP="00EE3C69">
      <w:pPr>
        <w:rPr>
          <w:color w:val="000000"/>
          <w:lang w:val="en-GB"/>
        </w:rPr>
      </w:pPr>
      <w:r w:rsidRPr="00886891">
        <w:rPr>
          <w:i/>
          <w:color w:val="000000"/>
          <w:lang w:val="en-GB"/>
        </w:rPr>
        <w:t>b)</w:t>
      </w:r>
      <w:r w:rsidRPr="00886891">
        <w:rPr>
          <w:color w:val="000000"/>
          <w:lang w:val="en-GB"/>
        </w:rPr>
        <w:tab/>
        <w:t xml:space="preserve">that the means to measure or calculate the aggregate </w:t>
      </w:r>
      <w:proofErr w:type="spellStart"/>
      <w:r w:rsidRPr="00886891">
        <w:rPr>
          <w:color w:val="000000"/>
          <w:lang w:val="en-GB"/>
        </w:rPr>
        <w:t>pfd</w:t>
      </w:r>
      <w:proofErr w:type="spellEnd"/>
      <w:r w:rsidRPr="00886891">
        <w:rPr>
          <w:color w:val="000000"/>
          <w:lang w:val="en-GB"/>
        </w:rPr>
        <w:t xml:space="preserve"> level at FSS satellite receivers specified in Recommendation ITU</w:t>
      </w:r>
      <w:r w:rsidRPr="00886891">
        <w:rPr>
          <w:color w:val="000000"/>
          <w:lang w:val="en-GB"/>
        </w:rPr>
        <w:noBreakHyphen/>
        <w:t>R S.1426 are currently under study;</w:t>
      </w:r>
    </w:p>
    <w:p w:rsidR="00EE3C69" w:rsidRPr="00886891" w:rsidRDefault="00EE3C69" w:rsidP="00EE3C69">
      <w:pPr>
        <w:rPr>
          <w:color w:val="000000"/>
          <w:lang w:val="en-GB"/>
        </w:rPr>
      </w:pPr>
      <w:r w:rsidRPr="00886891">
        <w:rPr>
          <w:i/>
          <w:iCs/>
          <w:color w:val="000000"/>
          <w:lang w:val="en-GB"/>
        </w:rPr>
        <w:t>c)</w:t>
      </w:r>
      <w:r w:rsidRPr="00886891">
        <w:rPr>
          <w:color w:val="000000"/>
          <w:lang w:val="en-GB"/>
        </w:rPr>
        <w:tab/>
        <w:t>that certain parameters contained in Recommendation ITU</w:t>
      </w:r>
      <w:r w:rsidRPr="00886891">
        <w:rPr>
          <w:color w:val="000000"/>
          <w:lang w:val="en-GB"/>
        </w:rPr>
        <w:noBreakHyphen/>
        <w:t>R M.1454 related to the calculation of the number of RLANs tolerable by FSS satellite receivers operating in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require further study;</w:t>
      </w:r>
    </w:p>
    <w:p w:rsidR="00EE3C69" w:rsidRPr="00886891" w:rsidRDefault="00EE3C69" w:rsidP="00EE3C69">
      <w:pPr>
        <w:rPr>
          <w:color w:val="000000"/>
          <w:lang w:val="en-GB"/>
        </w:rPr>
      </w:pPr>
      <w:r w:rsidRPr="00886891">
        <w:rPr>
          <w:i/>
          <w:color w:val="000000"/>
          <w:lang w:val="en-GB"/>
        </w:rPr>
        <w:t>d)</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 performance and interference criteria of </w:t>
      </w:r>
      <w:proofErr w:type="spellStart"/>
      <w:r w:rsidRPr="00886891">
        <w:rPr>
          <w:color w:val="000000"/>
          <w:lang w:val="en-GB"/>
        </w:rPr>
        <w:t>spaceborne</w:t>
      </w:r>
      <w:proofErr w:type="spellEnd"/>
      <w:r w:rsidRPr="00886891">
        <w:rPr>
          <w:color w:val="000000"/>
          <w:lang w:val="en-GB"/>
        </w:rPr>
        <w:t xml:space="preserve"> active sensors in the EESS (active) are given in Recommendation ITU</w:t>
      </w:r>
      <w:r w:rsidRPr="00886891">
        <w:rPr>
          <w:color w:val="000000"/>
          <w:lang w:val="en-GB"/>
        </w:rPr>
        <w:noBreakHyphen/>
        <w:t>R SA.1166;</w:t>
      </w:r>
    </w:p>
    <w:p w:rsidR="00EE3C69" w:rsidRPr="00886891" w:rsidRDefault="00EE3C69" w:rsidP="00EE3C69">
      <w:pPr>
        <w:rPr>
          <w:color w:val="000000"/>
          <w:lang w:val="en-GB"/>
        </w:rPr>
      </w:pPr>
      <w:r w:rsidRPr="00886891">
        <w:rPr>
          <w:i/>
          <w:color w:val="000000"/>
          <w:lang w:val="en-GB"/>
        </w:rPr>
        <w:t>e)</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a mitigation technique to protect </w:t>
      </w:r>
      <w:proofErr w:type="spellStart"/>
      <w:r w:rsidRPr="00886891">
        <w:rPr>
          <w:color w:val="000000"/>
          <w:lang w:val="en-GB"/>
        </w:rPr>
        <w:t>radiodetermination</w:t>
      </w:r>
      <w:proofErr w:type="spellEnd"/>
      <w:r w:rsidRPr="00886891">
        <w:rPr>
          <w:color w:val="000000"/>
          <w:lang w:val="en-GB"/>
        </w:rPr>
        <w:t xml:space="preserve"> systems is given in Recommendation ITU</w:t>
      </w:r>
      <w:r w:rsidRPr="00886891">
        <w:rPr>
          <w:color w:val="000000"/>
          <w:lang w:val="en-GB"/>
        </w:rPr>
        <w:noBreakHyphen/>
        <w:t>R M.1652;</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i/>
          <w:color w:val="000000"/>
          <w:lang w:val="en-GB"/>
        </w:rPr>
        <w:t>f)</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an aggregate </w:t>
      </w:r>
      <w:proofErr w:type="spellStart"/>
      <w:r w:rsidRPr="00886891">
        <w:rPr>
          <w:color w:val="000000"/>
          <w:lang w:val="en-GB"/>
        </w:rPr>
        <w:t>pfd</w:t>
      </w:r>
      <w:proofErr w:type="spellEnd"/>
      <w:r w:rsidRPr="00886891">
        <w:rPr>
          <w:color w:val="000000"/>
          <w:lang w:val="en-GB"/>
        </w:rPr>
        <w:t xml:space="preserve"> level has been developed in Recommendation ITU</w:t>
      </w:r>
      <w:r w:rsidRPr="00886891">
        <w:rPr>
          <w:color w:val="000000"/>
          <w:lang w:val="en-GB"/>
        </w:rPr>
        <w:noBreakHyphen/>
        <w:t>R S.1426 for the protection of FSS satellite receivers in the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band;</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i/>
          <w:iCs/>
          <w:color w:val="000000"/>
          <w:lang w:val="en-GB"/>
        </w:rPr>
        <w:t>g)</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Recommendation ITU</w:t>
      </w:r>
      <w:r w:rsidRPr="00886891">
        <w:rPr>
          <w:color w:val="000000"/>
          <w:lang w:val="en-GB"/>
        </w:rPr>
        <w:noBreakHyphen/>
        <w:t>R SA.1632 identifies a suitable set of constraints for WAS, including RLANs, in order to protect the EESS (active) in the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band;</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i/>
          <w:iCs/>
          <w:color w:val="000000"/>
          <w:lang w:val="en-GB"/>
        </w:rPr>
        <w:t>h)</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Recommendation ITU</w:t>
      </w:r>
      <w:r w:rsidRPr="00886891">
        <w:rPr>
          <w:color w:val="000000"/>
          <w:lang w:val="en-GB"/>
        </w:rPr>
        <w:noBreakHyphen/>
        <w:t>R M.1653 identifies the conditions for sharing between WAS, including RLANs, and the EESS (active) in the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570 MHz band;</w:t>
      </w:r>
    </w:p>
    <w:p w:rsidR="00EE3C69" w:rsidRPr="00886891" w:rsidRDefault="00EE3C69" w:rsidP="00EE3C69">
      <w:pPr>
        <w:rPr>
          <w:color w:val="000000"/>
          <w:sz w:val="6"/>
          <w:lang w:val="en-GB"/>
        </w:rPr>
      </w:pPr>
    </w:p>
    <w:p w:rsidR="00EE3C69" w:rsidRPr="00886891" w:rsidRDefault="00EE3C69" w:rsidP="00EE3C69">
      <w:pPr>
        <w:rPr>
          <w:color w:val="000000"/>
          <w:lang w:val="en-GB"/>
        </w:rPr>
      </w:pPr>
      <w:proofErr w:type="spellStart"/>
      <w:r w:rsidRPr="00886891">
        <w:rPr>
          <w:i/>
          <w:iCs/>
          <w:color w:val="000000"/>
          <w:lang w:val="en-GB"/>
        </w:rPr>
        <w:t>i</w:t>
      </w:r>
      <w:proofErr w:type="spellEnd"/>
      <w:r w:rsidRPr="00886891">
        <w:rPr>
          <w:i/>
          <w:iCs/>
          <w:color w:val="000000"/>
          <w:lang w:val="en-GB"/>
        </w:rPr>
        <w:t>)</w:t>
      </w:r>
      <w:r w:rsidRPr="00886891">
        <w:rPr>
          <w:color w:val="000000"/>
          <w:lang w:val="en-GB"/>
        </w:rPr>
        <w:tab/>
        <w:t>that the stations in the mobile service should also be designed to provide, on average, a near-uniform spread of the loading of the spectrum used by stations across the band or bands in use to improve sharing with satellite services;</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i/>
          <w:iCs/>
          <w:color w:val="000000"/>
          <w:lang w:val="en-GB"/>
        </w:rPr>
        <w:t>j)</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WAS, including RLANs, provide effective broadband solutions;</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i/>
          <w:color w:val="000000"/>
          <w:lang w:val="en-GB"/>
        </w:rPr>
        <w:t>k)</w:t>
      </w:r>
      <w:r w:rsidRPr="00886891">
        <w:rPr>
          <w:color w:val="000000"/>
          <w:lang w:val="en-GB"/>
        </w:rPr>
        <w:tab/>
      </w:r>
      <w:proofErr w:type="gramStart"/>
      <w:r w:rsidRPr="00886891">
        <w:rPr>
          <w:color w:val="000000"/>
          <w:lang w:val="en-GB"/>
        </w:rPr>
        <w:t>that</w:t>
      </w:r>
      <w:proofErr w:type="gramEnd"/>
      <w:r w:rsidRPr="00886891">
        <w:rPr>
          <w:color w:val="000000"/>
          <w:lang w:val="en-GB"/>
        </w:rPr>
        <w:t xml:space="preserve"> there is a need for administrations to ensure that WAS, including RLANs, meet the required mitigation techniques, for example, through equipment or standards compliance procedures,</w:t>
      </w:r>
    </w:p>
    <w:p w:rsidR="00EE3C69" w:rsidRPr="00886891" w:rsidRDefault="00EE3C69" w:rsidP="00EE3C69">
      <w:pPr>
        <w:pStyle w:val="Call"/>
        <w:rPr>
          <w:color w:val="000000"/>
        </w:rPr>
      </w:pPr>
      <w:proofErr w:type="gramStart"/>
      <w:r w:rsidRPr="00886891">
        <w:rPr>
          <w:color w:val="000000"/>
        </w:rPr>
        <w:t>resolves</w:t>
      </w:r>
      <w:proofErr w:type="gramEnd"/>
    </w:p>
    <w:p w:rsidR="00EE3C69" w:rsidRPr="00886891" w:rsidRDefault="00EE3C69" w:rsidP="00EE3C69">
      <w:pPr>
        <w:rPr>
          <w:color w:val="000000"/>
          <w:lang w:val="en-GB"/>
        </w:rPr>
      </w:pPr>
      <w:r w:rsidRPr="00886891">
        <w:rPr>
          <w:color w:val="000000"/>
          <w:lang w:val="en-GB"/>
        </w:rPr>
        <w:t>1</w:t>
      </w:r>
      <w:r w:rsidRPr="00886891">
        <w:rPr>
          <w:color w:val="000000"/>
          <w:lang w:val="en-GB"/>
        </w:rPr>
        <w:tab/>
        <w:t>that the use of these bands by the mobile service will be for the implementation of WAS, including RLANs, as described in Recommendation ITU</w:t>
      </w:r>
      <w:r w:rsidRPr="00886891">
        <w:rPr>
          <w:color w:val="000000"/>
          <w:lang w:val="en-GB"/>
        </w:rPr>
        <w:noBreakHyphen/>
        <w:t>R M.1450;</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color w:val="000000"/>
          <w:lang w:val="en-GB"/>
        </w:rPr>
        <w:t>2</w:t>
      </w:r>
      <w:r w:rsidRPr="00886891">
        <w:rPr>
          <w:color w:val="000000"/>
          <w:lang w:val="en-GB"/>
        </w:rPr>
        <w:tab/>
        <w:t>that in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 xml:space="preserve">250 MHz, stations in the mobile service shall be restricted to indoor use with a maximum mean </w:t>
      </w:r>
      <w:proofErr w:type="spellStart"/>
      <w:r w:rsidRPr="00886891">
        <w:rPr>
          <w:color w:val="000000"/>
          <w:lang w:val="en-GB"/>
        </w:rPr>
        <w:t>e.i.r.p</w:t>
      </w:r>
      <w:proofErr w:type="spellEnd"/>
      <w:r w:rsidRPr="00886891">
        <w:rPr>
          <w:color w:val="000000"/>
          <w:lang w:val="en-GB"/>
        </w:rPr>
        <w:t>.</w:t>
      </w:r>
      <w:r w:rsidRPr="00886891">
        <w:rPr>
          <w:rFonts w:ascii="Tms Rmn" w:hAnsi="Tms Rmn"/>
          <w:color w:val="000000"/>
          <w:sz w:val="6"/>
          <w:lang w:val="en-GB"/>
        </w:rPr>
        <w:t> </w:t>
      </w:r>
      <w:r w:rsidRPr="00886891">
        <w:rPr>
          <w:rStyle w:val="FootnoteReference"/>
          <w:color w:val="000000"/>
          <w:lang w:val="en-GB"/>
        </w:rPr>
        <w:footnoteReference w:customMarkFollows="1" w:id="1"/>
        <w:t>1</w:t>
      </w:r>
      <w:r w:rsidRPr="00886891">
        <w:rPr>
          <w:color w:val="000000"/>
          <w:lang w:val="en-GB"/>
        </w:rPr>
        <w:t xml:space="preserve"> of 200 </w:t>
      </w:r>
      <w:proofErr w:type="spellStart"/>
      <w:r w:rsidRPr="00886891">
        <w:rPr>
          <w:color w:val="000000"/>
          <w:lang w:val="en-GB"/>
        </w:rPr>
        <w:t>mW</w:t>
      </w:r>
      <w:proofErr w:type="spellEnd"/>
      <w:r w:rsidRPr="00886891">
        <w:rPr>
          <w:color w:val="000000"/>
          <w:lang w:val="en-GB"/>
        </w:rPr>
        <w:t xml:space="preserve"> and a maximum mean </w:t>
      </w:r>
      <w:proofErr w:type="spellStart"/>
      <w:r w:rsidRPr="00886891">
        <w:rPr>
          <w:color w:val="000000"/>
          <w:lang w:val="en-GB"/>
        </w:rPr>
        <w:t>e.i.r.p</w:t>
      </w:r>
      <w:proofErr w:type="spellEnd"/>
      <w:r w:rsidRPr="00886891">
        <w:rPr>
          <w:color w:val="000000"/>
          <w:lang w:val="en-GB"/>
        </w:rPr>
        <w:t>. density of 10 </w:t>
      </w:r>
      <w:proofErr w:type="spellStart"/>
      <w:r w:rsidRPr="00886891">
        <w:rPr>
          <w:color w:val="000000"/>
          <w:lang w:val="en-GB"/>
        </w:rPr>
        <w:t>mW</w:t>
      </w:r>
      <w:proofErr w:type="spellEnd"/>
      <w:r w:rsidRPr="00886891">
        <w:rPr>
          <w:color w:val="000000"/>
          <w:lang w:val="en-GB"/>
        </w:rPr>
        <w:t>/MHz in any 1 MHz band or equivalently 0.25 </w:t>
      </w:r>
      <w:proofErr w:type="spellStart"/>
      <w:r w:rsidRPr="00886891">
        <w:rPr>
          <w:color w:val="000000"/>
          <w:lang w:val="en-GB"/>
        </w:rPr>
        <w:t>mW</w:t>
      </w:r>
      <w:proofErr w:type="spellEnd"/>
      <w:r w:rsidRPr="00886891">
        <w:rPr>
          <w:color w:val="000000"/>
          <w:lang w:val="en-GB"/>
        </w:rPr>
        <w:t>/25 kHz in any 25 kHz band;</w:t>
      </w:r>
    </w:p>
    <w:p w:rsidR="00EE3C69" w:rsidRPr="00886891" w:rsidRDefault="00EE3C69" w:rsidP="00EE3C69">
      <w:pPr>
        <w:rPr>
          <w:color w:val="000000"/>
          <w:sz w:val="6"/>
          <w:lang w:val="en-GB"/>
        </w:rPr>
      </w:pPr>
    </w:p>
    <w:p w:rsidR="00EE3C69" w:rsidRPr="00886891" w:rsidRDefault="00EE3C69" w:rsidP="00EE3C69">
      <w:pPr>
        <w:rPr>
          <w:color w:val="000000"/>
          <w:lang w:val="en-GB"/>
        </w:rPr>
      </w:pPr>
      <w:r w:rsidRPr="00886891">
        <w:rPr>
          <w:color w:val="000000"/>
          <w:lang w:val="en-GB"/>
        </w:rPr>
        <w:t>3</w:t>
      </w:r>
      <w:r w:rsidRPr="00886891">
        <w:rPr>
          <w:color w:val="000000"/>
          <w:lang w:val="en-GB"/>
        </w:rPr>
        <w:tab/>
        <w:t xml:space="preserve">that administrations may monitor whether the aggregate </w:t>
      </w:r>
      <w:proofErr w:type="spellStart"/>
      <w:r w:rsidRPr="00886891">
        <w:rPr>
          <w:color w:val="000000"/>
          <w:lang w:val="en-GB"/>
        </w:rPr>
        <w:t>pfd</w:t>
      </w:r>
      <w:proofErr w:type="spellEnd"/>
      <w:r w:rsidRPr="00886891">
        <w:rPr>
          <w:color w:val="000000"/>
          <w:lang w:val="en-GB"/>
        </w:rPr>
        <w:t xml:space="preserve"> levels given in Recommendation ITU</w:t>
      </w:r>
      <w:r w:rsidRPr="00886891">
        <w:rPr>
          <w:color w:val="000000"/>
          <w:lang w:val="en-GB"/>
        </w:rPr>
        <w:noBreakHyphen/>
        <w:t>R S.1426</w:t>
      </w:r>
      <w:r w:rsidRPr="00886891">
        <w:rPr>
          <w:rFonts w:ascii="Tms Rmn" w:hAnsi="Tms Rmn"/>
          <w:color w:val="000000"/>
          <w:sz w:val="6"/>
          <w:lang w:val="en-GB"/>
        </w:rPr>
        <w:t> </w:t>
      </w:r>
      <w:r w:rsidRPr="00886891">
        <w:rPr>
          <w:rStyle w:val="FootnoteReference"/>
          <w:color w:val="000000"/>
          <w:lang w:val="en-GB"/>
        </w:rPr>
        <w:footnoteReference w:customMarkFollows="1" w:id="2"/>
        <w:t>2</w:t>
      </w:r>
      <w:r w:rsidRPr="00886891">
        <w:rPr>
          <w:color w:val="000000"/>
          <w:lang w:val="en-GB"/>
        </w:rPr>
        <w:t xml:space="preserve"> have been, or will be exceeded in the future, in order to enable a future competent conference to take appropriate action;</w:t>
      </w:r>
    </w:p>
    <w:p w:rsidR="00EE3C69" w:rsidRPr="00886891" w:rsidRDefault="00EE3C69" w:rsidP="00EE3C69">
      <w:pPr>
        <w:rPr>
          <w:color w:val="000000"/>
          <w:lang w:val="en-GB"/>
        </w:rPr>
      </w:pPr>
    </w:p>
    <w:p w:rsidR="00EE3C69" w:rsidRPr="00886891" w:rsidRDefault="00EE3C69" w:rsidP="00EE3C69">
      <w:pPr>
        <w:rPr>
          <w:color w:val="000000"/>
          <w:lang w:val="en-GB"/>
        </w:rPr>
      </w:pPr>
      <w:r w:rsidRPr="00886891">
        <w:rPr>
          <w:color w:val="000000"/>
          <w:lang w:val="en-GB"/>
        </w:rPr>
        <w:br w:type="page"/>
      </w:r>
      <w:r w:rsidRPr="00886891">
        <w:rPr>
          <w:color w:val="000000"/>
          <w:lang w:val="en-GB"/>
        </w:rPr>
        <w:lastRenderedPageBreak/>
        <w:t>4</w:t>
      </w:r>
      <w:r w:rsidRPr="00886891">
        <w:rPr>
          <w:color w:val="000000"/>
          <w:lang w:val="en-GB"/>
        </w:rPr>
        <w:tab/>
        <w:t>that in the band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 xml:space="preserve">350 MHz, stations in the mobile service shall be limited to a maximum mean </w:t>
      </w:r>
      <w:proofErr w:type="spellStart"/>
      <w:r w:rsidRPr="00886891">
        <w:rPr>
          <w:color w:val="000000"/>
          <w:lang w:val="en-GB"/>
        </w:rPr>
        <w:t>e.i.r.p</w:t>
      </w:r>
      <w:proofErr w:type="spellEnd"/>
      <w:r w:rsidRPr="00886891">
        <w:rPr>
          <w:color w:val="000000"/>
          <w:lang w:val="en-GB"/>
        </w:rPr>
        <w:t xml:space="preserve">. of 200 </w:t>
      </w:r>
      <w:proofErr w:type="spellStart"/>
      <w:r w:rsidRPr="00886891">
        <w:rPr>
          <w:color w:val="000000"/>
          <w:lang w:val="en-GB"/>
        </w:rPr>
        <w:t>mW</w:t>
      </w:r>
      <w:proofErr w:type="spellEnd"/>
      <w:r w:rsidRPr="00886891">
        <w:rPr>
          <w:color w:val="000000"/>
          <w:lang w:val="en-GB"/>
        </w:rPr>
        <w:t xml:space="preserve"> and a maximum mean </w:t>
      </w:r>
      <w:proofErr w:type="spellStart"/>
      <w:r w:rsidRPr="00886891">
        <w:rPr>
          <w:color w:val="000000"/>
          <w:lang w:val="en-GB"/>
        </w:rPr>
        <w:t>e.i.r.p</w:t>
      </w:r>
      <w:proofErr w:type="spellEnd"/>
      <w:r w:rsidRPr="00886891">
        <w:rPr>
          <w:color w:val="000000"/>
          <w:lang w:val="en-GB"/>
        </w:rPr>
        <w:t xml:space="preserve">. density of 10 </w:t>
      </w:r>
      <w:proofErr w:type="spellStart"/>
      <w:r w:rsidRPr="00886891">
        <w:rPr>
          <w:color w:val="000000"/>
          <w:lang w:val="en-GB"/>
        </w:rPr>
        <w:t>mW</w:t>
      </w:r>
      <w:proofErr w:type="spellEnd"/>
      <w:r w:rsidRPr="00886891">
        <w:rPr>
          <w:color w:val="000000"/>
          <w:lang w:val="en-GB"/>
        </w:rPr>
        <w:t xml:space="preserve">/MHz in any 1 MHz band. Administrations are requested to take appropriate measures that will result in the predominant number of stations in the mobile service being operated in an indoor environment. Furthermore, stations in the mobile service that are permitted to be used either indoors or outdoors may operate up to a maximum mean </w:t>
      </w:r>
      <w:proofErr w:type="spellStart"/>
      <w:r w:rsidRPr="00886891">
        <w:rPr>
          <w:color w:val="000000"/>
          <w:lang w:val="en-GB"/>
        </w:rPr>
        <w:t>e.i.r.p</w:t>
      </w:r>
      <w:proofErr w:type="spellEnd"/>
      <w:r w:rsidRPr="00886891">
        <w:rPr>
          <w:color w:val="000000"/>
          <w:lang w:val="en-GB"/>
        </w:rPr>
        <w:t xml:space="preserve">. of 1 W and a maximum mean </w:t>
      </w:r>
      <w:proofErr w:type="spellStart"/>
      <w:r w:rsidRPr="00886891">
        <w:rPr>
          <w:color w:val="000000"/>
          <w:lang w:val="en-GB"/>
        </w:rPr>
        <w:t>e.i.r.p</w:t>
      </w:r>
      <w:proofErr w:type="spellEnd"/>
      <w:r w:rsidRPr="00886891">
        <w:rPr>
          <w:color w:val="000000"/>
          <w:lang w:val="en-GB"/>
        </w:rPr>
        <w:t xml:space="preserve">. density of 50 </w:t>
      </w:r>
      <w:proofErr w:type="spellStart"/>
      <w:r w:rsidRPr="00886891">
        <w:rPr>
          <w:color w:val="000000"/>
          <w:lang w:val="en-GB"/>
        </w:rPr>
        <w:t>mW</w:t>
      </w:r>
      <w:proofErr w:type="spellEnd"/>
      <w:r w:rsidRPr="00886891">
        <w:rPr>
          <w:color w:val="000000"/>
          <w:lang w:val="en-GB"/>
        </w:rPr>
        <w:t xml:space="preserve">/MHz in any 1 MHz band, and, when operating above a mean </w:t>
      </w:r>
      <w:proofErr w:type="spellStart"/>
      <w:r w:rsidRPr="00886891">
        <w:rPr>
          <w:color w:val="000000"/>
          <w:lang w:val="en-GB"/>
        </w:rPr>
        <w:t>e.i.r.p</w:t>
      </w:r>
      <w:proofErr w:type="spellEnd"/>
      <w:r w:rsidRPr="00886891">
        <w:rPr>
          <w:color w:val="000000"/>
          <w:lang w:val="en-GB"/>
        </w:rPr>
        <w:t>. of 200 </w:t>
      </w:r>
      <w:proofErr w:type="spellStart"/>
      <w:r w:rsidRPr="00886891">
        <w:rPr>
          <w:color w:val="000000"/>
          <w:lang w:val="en-GB"/>
        </w:rPr>
        <w:t>mW</w:t>
      </w:r>
      <w:proofErr w:type="spellEnd"/>
      <w:r w:rsidRPr="00886891">
        <w:rPr>
          <w:color w:val="000000"/>
          <w:lang w:val="en-GB"/>
        </w:rPr>
        <w:t xml:space="preserve">, these stations shall comply with the following </w:t>
      </w:r>
      <w:proofErr w:type="spellStart"/>
      <w:r w:rsidRPr="00886891">
        <w:rPr>
          <w:color w:val="000000"/>
          <w:lang w:val="en-GB"/>
        </w:rPr>
        <w:t>e.i.r.p</w:t>
      </w:r>
      <w:proofErr w:type="spellEnd"/>
      <w:r w:rsidRPr="00886891">
        <w:rPr>
          <w:color w:val="000000"/>
          <w:lang w:val="en-GB"/>
        </w:rPr>
        <w:t xml:space="preserve">. elevation angle mask where </w:t>
      </w:r>
      <w:r w:rsidRPr="00886891">
        <w:rPr>
          <w:rFonts w:ascii="Symbol" w:hAnsi="Symbol"/>
          <w:color w:val="000000"/>
          <w:lang w:val="en-GB"/>
        </w:rPr>
        <w:sym w:font="Symbol" w:char="F071"/>
      </w:r>
      <w:r w:rsidRPr="00886891">
        <w:rPr>
          <w:color w:val="000000"/>
          <w:lang w:val="en-GB"/>
        </w:rPr>
        <w:t xml:space="preserve"> is the angle above the local horizontal plane (of the Earth):</w:t>
      </w:r>
    </w:p>
    <w:p w:rsidR="00EE3C69" w:rsidRPr="00886891" w:rsidRDefault="00EE3C69" w:rsidP="00EE3C69">
      <w:pPr>
        <w:pStyle w:val="enumlev1"/>
        <w:tabs>
          <w:tab w:val="clear" w:pos="1871"/>
          <w:tab w:val="clear" w:pos="2608"/>
          <w:tab w:val="clear" w:pos="3345"/>
          <w:tab w:val="left" w:pos="5954"/>
        </w:tabs>
        <w:ind w:left="5954" w:hanging="5954"/>
        <w:rPr>
          <w:color w:val="000000"/>
          <w:lang w:val="en-GB"/>
        </w:rPr>
      </w:pPr>
      <w:r w:rsidRPr="00886891">
        <w:rPr>
          <w:color w:val="000000"/>
          <w:lang w:val="en-GB"/>
        </w:rPr>
        <w:tab/>
        <w:t>–13</w:t>
      </w:r>
      <w:proofErr w:type="gramStart"/>
      <w:r w:rsidRPr="00886891">
        <w:rPr>
          <w:color w:val="000000"/>
          <w:lang w:val="en-GB"/>
        </w:rPr>
        <w:t>  dB</w:t>
      </w:r>
      <w:proofErr w:type="gramEnd"/>
      <w:r w:rsidRPr="00886891">
        <w:rPr>
          <w:color w:val="000000"/>
          <w:lang w:val="en-GB"/>
        </w:rPr>
        <w:t>(W/MHz)</w:t>
      </w:r>
      <w:r w:rsidRPr="00886891">
        <w:rPr>
          <w:color w:val="000000"/>
          <w:lang w:val="en-GB"/>
        </w:rPr>
        <w:tab/>
        <w:t>for   </w:t>
      </w:r>
      <w:r w:rsidRPr="00886891">
        <w:rPr>
          <w:rFonts w:ascii="Tms Rmn" w:hAnsi="Tms Rmn"/>
          <w:color w:val="000000"/>
          <w:sz w:val="12"/>
          <w:lang w:val="en-GB"/>
        </w:rPr>
        <w:t> </w:t>
      </w:r>
      <w:r w:rsidRPr="00886891">
        <w:rPr>
          <w:color w:val="000000"/>
          <w:lang w:val="en-GB"/>
        </w:rPr>
        <w:t>0</w:t>
      </w:r>
      <w:r w:rsidRPr="00886891">
        <w:rPr>
          <w:rFonts w:ascii="Symbol" w:hAnsi="Symbol"/>
          <w:color w:val="000000"/>
          <w:lang w:val="en-GB"/>
        </w:rPr>
        <w:t></w:t>
      </w:r>
      <w:r w:rsidRPr="00886891">
        <w:rPr>
          <w:rFonts w:ascii="Symbol" w:hAnsi="Symbol"/>
          <w:color w:val="000000"/>
          <w:lang w:val="en-GB"/>
        </w:rPr>
        <w:t></w:t>
      </w:r>
      <w:r w:rsidRPr="00886891">
        <w:rPr>
          <w:rFonts w:ascii="Symbol" w:hAnsi="Symbol"/>
          <w:color w:val="000000"/>
          <w:lang w:val="en-GB"/>
        </w:rPr>
        <w:sym w:font="Symbol" w:char="F071"/>
      </w:r>
      <w:r w:rsidRPr="00886891">
        <w:rPr>
          <w:rFonts w:ascii="Symbol" w:hAnsi="Symbol"/>
          <w:color w:val="000000"/>
          <w:lang w:val="en-GB"/>
        </w:rPr>
        <w:t></w:t>
      </w:r>
      <w:r w:rsidRPr="00886891">
        <w:rPr>
          <w:color w:val="000000"/>
          <w:lang w:val="en-GB"/>
        </w:rPr>
        <w:t xml:space="preserve"> 8</w:t>
      </w:r>
      <w:r w:rsidRPr="00886891">
        <w:rPr>
          <w:rFonts w:ascii="Symbol" w:hAnsi="Symbol"/>
          <w:color w:val="000000"/>
          <w:lang w:val="en-GB"/>
        </w:rPr>
        <w:sym w:font="Symbol" w:char="F0B0"/>
      </w:r>
    </w:p>
    <w:p w:rsidR="00EE3C69" w:rsidRPr="00886891" w:rsidRDefault="00EE3C69" w:rsidP="00EE3C69">
      <w:pPr>
        <w:pStyle w:val="enumlev1"/>
        <w:tabs>
          <w:tab w:val="clear" w:pos="1871"/>
          <w:tab w:val="clear" w:pos="2608"/>
          <w:tab w:val="clear" w:pos="3345"/>
          <w:tab w:val="left" w:pos="5954"/>
        </w:tabs>
        <w:ind w:left="5954" w:hanging="5954"/>
        <w:rPr>
          <w:color w:val="000000"/>
          <w:lang w:val="en-GB"/>
        </w:rPr>
      </w:pPr>
      <w:r w:rsidRPr="00886891">
        <w:rPr>
          <w:color w:val="000000"/>
          <w:lang w:val="en-GB"/>
        </w:rPr>
        <w:tab/>
        <w:t>–13 – 0.716(</w:t>
      </w:r>
      <w:r w:rsidRPr="00886891">
        <w:rPr>
          <w:rFonts w:ascii="Symbol" w:hAnsi="Symbol"/>
          <w:color w:val="000000"/>
          <w:lang w:val="en-GB"/>
        </w:rPr>
        <w:sym w:font="Symbol" w:char="F071"/>
      </w:r>
      <w:r w:rsidRPr="00886891">
        <w:rPr>
          <w:rFonts w:ascii="Symbol" w:hAnsi="Symbol"/>
          <w:color w:val="000000"/>
          <w:lang w:val="en-GB"/>
        </w:rPr>
        <w:t></w:t>
      </w:r>
      <w:r w:rsidRPr="00886891">
        <w:rPr>
          <w:color w:val="000000"/>
          <w:lang w:val="en-GB"/>
        </w:rPr>
        <w:t xml:space="preserve"> 8)</w:t>
      </w:r>
      <w:proofErr w:type="gramStart"/>
      <w:r w:rsidRPr="00886891">
        <w:rPr>
          <w:color w:val="000000"/>
          <w:lang w:val="en-GB"/>
        </w:rPr>
        <w:t>  dB</w:t>
      </w:r>
      <w:proofErr w:type="gramEnd"/>
      <w:r w:rsidRPr="00886891">
        <w:rPr>
          <w:color w:val="000000"/>
          <w:lang w:val="en-GB"/>
        </w:rPr>
        <w:t>(W/MHz)</w:t>
      </w:r>
      <w:r w:rsidRPr="00886891">
        <w:rPr>
          <w:color w:val="000000"/>
          <w:lang w:val="en-GB"/>
        </w:rPr>
        <w:tab/>
        <w:t>for   </w:t>
      </w:r>
      <w:r w:rsidRPr="00886891">
        <w:rPr>
          <w:rFonts w:ascii="Tms Rmn" w:hAnsi="Tms Rmn"/>
          <w:color w:val="000000"/>
          <w:sz w:val="12"/>
          <w:lang w:val="en-GB"/>
        </w:rPr>
        <w:t> </w:t>
      </w:r>
      <w:r w:rsidRPr="00886891">
        <w:rPr>
          <w:color w:val="000000"/>
          <w:lang w:val="en-GB"/>
        </w:rPr>
        <w:t>8</w:t>
      </w:r>
      <w:r w:rsidRPr="00886891">
        <w:rPr>
          <w:rFonts w:ascii="Symbol" w:hAnsi="Symbol"/>
          <w:color w:val="000000"/>
          <w:lang w:val="en-GB"/>
        </w:rPr>
        <w:t></w:t>
      </w:r>
      <w:r w:rsidRPr="00886891">
        <w:rPr>
          <w:rFonts w:ascii="Symbol" w:hAnsi="Symbol"/>
          <w:color w:val="000000"/>
          <w:lang w:val="en-GB"/>
        </w:rPr>
        <w:t></w:t>
      </w:r>
      <w:r w:rsidRPr="00886891">
        <w:rPr>
          <w:rFonts w:ascii="Symbol" w:hAnsi="Symbol"/>
          <w:color w:val="000000"/>
          <w:lang w:val="en-GB"/>
        </w:rPr>
        <w:sym w:font="Symbol" w:char="F071"/>
      </w:r>
      <w:r w:rsidRPr="00886891">
        <w:rPr>
          <w:rFonts w:ascii="Symbol" w:hAnsi="Symbol"/>
          <w:color w:val="000000"/>
          <w:lang w:val="en-GB"/>
        </w:rPr>
        <w:t></w:t>
      </w:r>
      <w:r w:rsidRPr="00886891">
        <w:rPr>
          <w:color w:val="000000"/>
          <w:lang w:val="en-GB"/>
        </w:rPr>
        <w:t xml:space="preserve"> 40</w:t>
      </w:r>
      <w:r w:rsidRPr="00886891">
        <w:rPr>
          <w:rFonts w:ascii="Symbol" w:hAnsi="Symbol"/>
          <w:color w:val="000000"/>
          <w:lang w:val="en-GB"/>
        </w:rPr>
        <w:sym w:font="Symbol" w:char="F0B0"/>
      </w:r>
    </w:p>
    <w:p w:rsidR="00EE3C69" w:rsidRPr="00886891" w:rsidRDefault="00EE3C69" w:rsidP="00EE3C69">
      <w:pPr>
        <w:pStyle w:val="enumlev1"/>
        <w:tabs>
          <w:tab w:val="clear" w:pos="1871"/>
          <w:tab w:val="clear" w:pos="2608"/>
          <w:tab w:val="clear" w:pos="3345"/>
          <w:tab w:val="left" w:pos="5954"/>
        </w:tabs>
        <w:ind w:left="5954" w:hanging="5954"/>
        <w:rPr>
          <w:color w:val="000000"/>
          <w:lang w:val="en-GB"/>
        </w:rPr>
      </w:pPr>
      <w:r w:rsidRPr="00886891">
        <w:rPr>
          <w:color w:val="000000"/>
          <w:lang w:val="en-GB"/>
        </w:rPr>
        <w:tab/>
        <w:t>–35.9 – 1.22(</w:t>
      </w:r>
      <w:r w:rsidRPr="00886891">
        <w:rPr>
          <w:color w:val="000000"/>
          <w:lang w:val="en-GB"/>
        </w:rPr>
        <w:sym w:font="Symbol" w:char="F071"/>
      </w:r>
      <w:r w:rsidRPr="00886891">
        <w:rPr>
          <w:color w:val="000000"/>
          <w:lang w:val="en-GB"/>
        </w:rPr>
        <w:t xml:space="preserve"> – 40)</w:t>
      </w:r>
      <w:proofErr w:type="gramStart"/>
      <w:r w:rsidRPr="00886891">
        <w:rPr>
          <w:color w:val="000000"/>
          <w:lang w:val="en-GB"/>
        </w:rPr>
        <w:t>  dB</w:t>
      </w:r>
      <w:proofErr w:type="gramEnd"/>
      <w:r w:rsidRPr="00886891">
        <w:rPr>
          <w:color w:val="000000"/>
          <w:lang w:val="en-GB"/>
        </w:rPr>
        <w:t>(W/MHz)</w:t>
      </w:r>
      <w:r w:rsidRPr="00886891">
        <w:rPr>
          <w:color w:val="000000"/>
          <w:lang w:val="en-GB"/>
        </w:rPr>
        <w:tab/>
        <w:t>for  40</w:t>
      </w:r>
      <w:r w:rsidRPr="00886891">
        <w:rPr>
          <w:rFonts w:ascii="Symbol" w:hAnsi="Symbol"/>
          <w:color w:val="000000"/>
          <w:lang w:val="en-GB"/>
        </w:rPr>
        <w:t></w:t>
      </w:r>
      <w:r w:rsidRPr="00886891">
        <w:rPr>
          <w:rFonts w:ascii="Symbol" w:hAnsi="Symbol"/>
          <w:color w:val="000000"/>
          <w:lang w:val="en-GB"/>
        </w:rPr>
        <w:t></w:t>
      </w:r>
      <w:r w:rsidRPr="00886891">
        <w:rPr>
          <w:rFonts w:ascii="Symbol" w:hAnsi="Symbol"/>
          <w:color w:val="000000"/>
          <w:lang w:val="en-GB"/>
        </w:rPr>
        <w:sym w:font="Symbol" w:char="F071"/>
      </w:r>
      <w:r w:rsidRPr="00886891">
        <w:rPr>
          <w:rFonts w:ascii="Symbol" w:hAnsi="Symbol"/>
          <w:color w:val="000000"/>
          <w:lang w:val="en-GB"/>
        </w:rPr>
        <w:t></w:t>
      </w:r>
      <w:r w:rsidRPr="00886891">
        <w:rPr>
          <w:color w:val="000000"/>
          <w:lang w:val="en-GB"/>
        </w:rPr>
        <w:t xml:space="preserve"> 45</w:t>
      </w:r>
      <w:r w:rsidRPr="00886891">
        <w:rPr>
          <w:rFonts w:ascii="Symbol" w:hAnsi="Symbol"/>
          <w:color w:val="000000"/>
          <w:lang w:val="en-GB"/>
        </w:rPr>
        <w:sym w:font="Symbol" w:char="F0B0"/>
      </w:r>
    </w:p>
    <w:p w:rsidR="00EE3C69" w:rsidRPr="00886891" w:rsidRDefault="00EE3C69" w:rsidP="00EE3C69">
      <w:pPr>
        <w:pStyle w:val="enumlev1"/>
        <w:tabs>
          <w:tab w:val="clear" w:pos="1871"/>
          <w:tab w:val="clear" w:pos="2608"/>
          <w:tab w:val="clear" w:pos="3345"/>
          <w:tab w:val="left" w:pos="5954"/>
        </w:tabs>
        <w:ind w:left="5954" w:hanging="5954"/>
        <w:rPr>
          <w:color w:val="000000"/>
          <w:lang w:val="en-GB"/>
        </w:rPr>
      </w:pPr>
      <w:r w:rsidRPr="00886891">
        <w:rPr>
          <w:color w:val="000000"/>
          <w:lang w:val="en-GB"/>
        </w:rPr>
        <w:tab/>
        <w:t>–42</w:t>
      </w:r>
      <w:proofErr w:type="gramStart"/>
      <w:r w:rsidRPr="00886891">
        <w:rPr>
          <w:color w:val="000000"/>
          <w:lang w:val="en-GB"/>
        </w:rPr>
        <w:t>  dB</w:t>
      </w:r>
      <w:proofErr w:type="gramEnd"/>
      <w:r w:rsidRPr="00886891">
        <w:rPr>
          <w:color w:val="000000"/>
          <w:lang w:val="en-GB"/>
        </w:rPr>
        <w:t>(W/MHz)</w:t>
      </w:r>
      <w:r w:rsidRPr="00886891">
        <w:rPr>
          <w:color w:val="000000"/>
          <w:lang w:val="en-GB"/>
        </w:rPr>
        <w:tab/>
        <w:t>for  45</w:t>
      </w:r>
      <w:r w:rsidRPr="00886891">
        <w:rPr>
          <w:rFonts w:ascii="Symbol" w:hAnsi="Symbol"/>
          <w:color w:val="000000"/>
          <w:lang w:val="en-GB"/>
        </w:rPr>
        <w:t></w:t>
      </w:r>
      <w:r w:rsidRPr="00886891">
        <w:rPr>
          <w:rFonts w:ascii="Symbol" w:hAnsi="Symbol"/>
          <w:color w:val="000000"/>
          <w:lang w:val="en-GB"/>
        </w:rPr>
        <w:t></w:t>
      </w:r>
      <w:r w:rsidRPr="00886891">
        <w:rPr>
          <w:rFonts w:ascii="Symbol" w:hAnsi="Symbol"/>
          <w:color w:val="000000"/>
          <w:lang w:val="en-GB"/>
        </w:rPr>
        <w:sym w:font="Symbol" w:char="F071"/>
      </w:r>
      <w:r w:rsidRPr="00886891">
        <w:rPr>
          <w:color w:val="000000"/>
          <w:lang w:val="en-GB"/>
        </w:rPr>
        <w:t>;</w:t>
      </w:r>
    </w:p>
    <w:p w:rsidR="00EE3C69" w:rsidRPr="00886891" w:rsidRDefault="00EE3C69" w:rsidP="00EE3C69">
      <w:pPr>
        <w:rPr>
          <w:color w:val="000000"/>
          <w:lang w:val="en-GB"/>
        </w:rPr>
      </w:pPr>
      <w:r w:rsidRPr="00886891">
        <w:rPr>
          <w:color w:val="000000"/>
          <w:lang w:val="en-GB"/>
        </w:rPr>
        <w:t>5</w:t>
      </w:r>
      <w:r w:rsidRPr="00886891">
        <w:rPr>
          <w:color w:val="000000"/>
          <w:lang w:val="en-GB"/>
        </w:rPr>
        <w:tab/>
        <w:t>that administrations may exercise some flexibility in adopting other mitigation techniques, provided that they develop national regulations to meet their obligations to achieve an equivalent level of protection to the EESS (active) and the SRS (active) based on their system characteristics and interference criteria as stated in Recommendation ITU</w:t>
      </w:r>
      <w:r w:rsidRPr="00886891">
        <w:rPr>
          <w:color w:val="000000"/>
          <w:lang w:val="en-GB"/>
        </w:rPr>
        <w:noBreakHyphen/>
        <w:t>R SA.1632;</w:t>
      </w:r>
    </w:p>
    <w:p w:rsidR="00EE3C69" w:rsidRPr="00886891" w:rsidRDefault="00EE3C69" w:rsidP="00EE3C69">
      <w:pPr>
        <w:rPr>
          <w:color w:val="000000"/>
          <w:lang w:val="en-GB"/>
        </w:rPr>
      </w:pPr>
      <w:r w:rsidRPr="00886891">
        <w:rPr>
          <w:color w:val="000000"/>
          <w:lang w:val="en-GB"/>
        </w:rPr>
        <w:t>6</w:t>
      </w:r>
      <w:r w:rsidRPr="00886891">
        <w:rPr>
          <w:color w:val="000000"/>
          <w:lang w:val="en-GB"/>
        </w:rPr>
        <w:tab/>
        <w:t>that in the band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 xml:space="preserve">725 MHz, stations in the mobile service shall be restricted to a maximum transmitter power of 250 </w:t>
      </w:r>
      <w:proofErr w:type="spellStart"/>
      <w:r w:rsidRPr="00886891">
        <w:rPr>
          <w:color w:val="000000"/>
          <w:lang w:val="en-GB"/>
        </w:rPr>
        <w:t>mW</w:t>
      </w:r>
      <w:proofErr w:type="spellEnd"/>
      <w:r w:rsidRPr="00886891">
        <w:rPr>
          <w:rFonts w:ascii="Tms Rmn" w:hAnsi="Tms Rmn"/>
          <w:color w:val="000000"/>
          <w:sz w:val="12"/>
          <w:lang w:val="en-GB"/>
        </w:rPr>
        <w:t> </w:t>
      </w:r>
      <w:r w:rsidRPr="00886891">
        <w:rPr>
          <w:rStyle w:val="FootnoteReference"/>
          <w:color w:val="000000"/>
          <w:lang w:val="en-GB"/>
        </w:rPr>
        <w:footnoteReference w:customMarkFollows="1" w:id="3"/>
        <w:t>3</w:t>
      </w:r>
      <w:r w:rsidRPr="00886891">
        <w:rPr>
          <w:color w:val="000000"/>
          <w:lang w:val="en-GB"/>
        </w:rPr>
        <w:t xml:space="preserve"> with a maximum mean </w:t>
      </w:r>
      <w:proofErr w:type="spellStart"/>
      <w:r w:rsidRPr="00886891">
        <w:rPr>
          <w:color w:val="000000"/>
          <w:lang w:val="en-GB"/>
        </w:rPr>
        <w:t>e.i.r.p</w:t>
      </w:r>
      <w:proofErr w:type="spellEnd"/>
      <w:r w:rsidRPr="00886891">
        <w:rPr>
          <w:color w:val="000000"/>
          <w:lang w:val="en-GB"/>
        </w:rPr>
        <w:t xml:space="preserve">. of 1 W and a maximum mean </w:t>
      </w:r>
      <w:proofErr w:type="spellStart"/>
      <w:r w:rsidRPr="00886891">
        <w:rPr>
          <w:color w:val="000000"/>
          <w:lang w:val="en-GB"/>
        </w:rPr>
        <w:t>e.i.r.p</w:t>
      </w:r>
      <w:proofErr w:type="spellEnd"/>
      <w:r w:rsidRPr="00886891">
        <w:rPr>
          <w:color w:val="000000"/>
          <w:lang w:val="en-GB"/>
        </w:rPr>
        <w:t>. density of 50 </w:t>
      </w:r>
      <w:proofErr w:type="spellStart"/>
      <w:r w:rsidRPr="00886891">
        <w:rPr>
          <w:color w:val="000000"/>
          <w:lang w:val="en-GB"/>
        </w:rPr>
        <w:t>mW</w:t>
      </w:r>
      <w:proofErr w:type="spellEnd"/>
      <w:r w:rsidRPr="00886891">
        <w:rPr>
          <w:color w:val="000000"/>
          <w:lang w:val="en-GB"/>
        </w:rPr>
        <w:t>/MHz in any 1 MHz band;</w:t>
      </w:r>
    </w:p>
    <w:p w:rsidR="00EE3C69" w:rsidRPr="00886891" w:rsidRDefault="00EE3C69" w:rsidP="00EE3C69">
      <w:pPr>
        <w:rPr>
          <w:i/>
          <w:iCs/>
          <w:color w:val="000000"/>
          <w:lang w:val="en-GB"/>
        </w:rPr>
      </w:pPr>
      <w:r w:rsidRPr="00886891">
        <w:rPr>
          <w:color w:val="000000"/>
          <w:lang w:val="en-GB"/>
        </w:rPr>
        <w:t>7</w:t>
      </w:r>
      <w:r w:rsidRPr="00886891">
        <w:rPr>
          <w:color w:val="000000"/>
          <w:lang w:val="en-GB"/>
        </w:rPr>
        <w:tab/>
        <w:t>that in the bands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 xml:space="preserve">725 MHz, systems in the mobile service shall either employ transmitter power control to provide, on average, a mitigation factor of at least 3 dB on the maximum average output power of the systems, or, if transmitter power control is not in use, then the maximum mean </w:t>
      </w:r>
      <w:proofErr w:type="spellStart"/>
      <w:r w:rsidRPr="00886891">
        <w:rPr>
          <w:color w:val="000000"/>
          <w:lang w:val="en-GB"/>
        </w:rPr>
        <w:t>e.i.r.p</w:t>
      </w:r>
      <w:proofErr w:type="spellEnd"/>
      <w:r w:rsidRPr="00886891">
        <w:rPr>
          <w:color w:val="000000"/>
          <w:lang w:val="en-GB"/>
        </w:rPr>
        <w:t>. shall be reduced by 3 dB;</w:t>
      </w:r>
    </w:p>
    <w:p w:rsidR="00EE3C69" w:rsidRPr="00886891" w:rsidRDefault="00EE3C69" w:rsidP="00EE3C69">
      <w:pPr>
        <w:rPr>
          <w:color w:val="000000"/>
          <w:lang w:val="en-GB"/>
        </w:rPr>
      </w:pPr>
      <w:r w:rsidRPr="00886891">
        <w:rPr>
          <w:color w:val="000000"/>
          <w:lang w:val="en-GB"/>
        </w:rPr>
        <w:t>8</w:t>
      </w:r>
      <w:r w:rsidRPr="00886891">
        <w:rPr>
          <w:color w:val="000000"/>
          <w:lang w:val="en-GB"/>
        </w:rPr>
        <w:tab/>
        <w:t>that, in the bands 5</w:t>
      </w:r>
      <w:r w:rsidRPr="00886891">
        <w:rPr>
          <w:rFonts w:ascii="Tms Rmn" w:hAnsi="Tms Rmn"/>
          <w:color w:val="000000"/>
          <w:sz w:val="12"/>
          <w:lang w:val="en-GB"/>
        </w:rPr>
        <w:t> </w:t>
      </w:r>
      <w:r w:rsidRPr="00886891">
        <w:rPr>
          <w:color w:val="000000"/>
          <w:lang w:val="en-GB"/>
        </w:rPr>
        <w:t>250-5</w:t>
      </w:r>
      <w:r w:rsidRPr="00886891">
        <w:rPr>
          <w:rFonts w:ascii="Tms Rmn" w:hAnsi="Tms Rmn"/>
          <w:color w:val="000000"/>
          <w:sz w:val="12"/>
          <w:lang w:val="en-GB"/>
        </w:rPr>
        <w:t> </w:t>
      </w:r>
      <w:r w:rsidRPr="00886891">
        <w:rPr>
          <w:color w:val="000000"/>
          <w:lang w:val="en-GB"/>
        </w:rPr>
        <w:t>350 MHz and 5</w:t>
      </w:r>
      <w:r w:rsidRPr="00886891">
        <w:rPr>
          <w:rFonts w:ascii="Tms Rmn" w:hAnsi="Tms Rmn"/>
          <w:color w:val="000000"/>
          <w:sz w:val="12"/>
          <w:lang w:val="en-GB"/>
        </w:rPr>
        <w:t> </w:t>
      </w:r>
      <w:r w:rsidRPr="00886891">
        <w:rPr>
          <w:color w:val="000000"/>
          <w:lang w:val="en-GB"/>
        </w:rPr>
        <w:t>470-5</w:t>
      </w:r>
      <w:r w:rsidRPr="00886891">
        <w:rPr>
          <w:rFonts w:ascii="Tms Rmn" w:hAnsi="Tms Rmn"/>
          <w:color w:val="000000"/>
          <w:sz w:val="12"/>
          <w:lang w:val="en-GB"/>
        </w:rPr>
        <w:t> </w:t>
      </w:r>
      <w:r w:rsidRPr="00886891">
        <w:rPr>
          <w:color w:val="000000"/>
          <w:lang w:val="en-GB"/>
        </w:rPr>
        <w:t>725 MHz, the mitigation measures found in Annex 1 to Recommendation ITU</w:t>
      </w:r>
      <w:r w:rsidRPr="00886891">
        <w:rPr>
          <w:color w:val="000000"/>
          <w:lang w:val="en-GB"/>
        </w:rPr>
        <w:noBreakHyphen/>
        <w:t xml:space="preserve">R M.1652 shall be implemented by systems in the mobile service to ensure compatible operation with </w:t>
      </w:r>
      <w:proofErr w:type="spellStart"/>
      <w:r w:rsidRPr="00886891">
        <w:rPr>
          <w:color w:val="000000"/>
          <w:lang w:val="en-GB"/>
        </w:rPr>
        <w:t>radiodetermination</w:t>
      </w:r>
      <w:proofErr w:type="spellEnd"/>
      <w:r w:rsidRPr="00886891">
        <w:rPr>
          <w:color w:val="000000"/>
          <w:lang w:val="en-GB"/>
        </w:rPr>
        <w:t xml:space="preserve"> systems,</w:t>
      </w:r>
    </w:p>
    <w:p w:rsidR="00EE3C69" w:rsidRPr="00886891" w:rsidRDefault="00EE3C69" w:rsidP="00EE3C69">
      <w:pPr>
        <w:pStyle w:val="Call"/>
        <w:rPr>
          <w:color w:val="000000"/>
        </w:rPr>
      </w:pPr>
      <w:proofErr w:type="gramStart"/>
      <w:r w:rsidRPr="00886891">
        <w:rPr>
          <w:color w:val="000000"/>
        </w:rPr>
        <w:t>invites</w:t>
      </w:r>
      <w:proofErr w:type="gramEnd"/>
      <w:r w:rsidRPr="00886891">
        <w:rPr>
          <w:color w:val="000000"/>
        </w:rPr>
        <w:t xml:space="preserve"> administrations</w:t>
      </w:r>
    </w:p>
    <w:p w:rsidR="00EE3C69" w:rsidRPr="00886891" w:rsidRDefault="00EE3C69" w:rsidP="00EE3C69">
      <w:pPr>
        <w:rPr>
          <w:color w:val="000000"/>
          <w:lang w:val="en-GB"/>
        </w:rPr>
      </w:pPr>
      <w:r w:rsidRPr="00886891">
        <w:rPr>
          <w:color w:val="000000"/>
          <w:lang w:val="en-GB"/>
        </w:rPr>
        <w:t xml:space="preserve">to adopt appropriate regulation if they intend to permit the operation of stations in the mobile service using the </w:t>
      </w:r>
      <w:proofErr w:type="spellStart"/>
      <w:r w:rsidRPr="00886891">
        <w:rPr>
          <w:color w:val="000000"/>
          <w:lang w:val="en-GB"/>
        </w:rPr>
        <w:t>e.i.r.p</w:t>
      </w:r>
      <w:proofErr w:type="spellEnd"/>
      <w:r w:rsidRPr="00886891">
        <w:rPr>
          <w:color w:val="000000"/>
          <w:lang w:val="en-GB"/>
        </w:rPr>
        <w:t xml:space="preserve">. elevation angle mask in </w:t>
      </w:r>
      <w:r w:rsidRPr="00886891">
        <w:rPr>
          <w:i/>
          <w:iCs/>
          <w:color w:val="000000"/>
          <w:lang w:val="en-GB"/>
        </w:rPr>
        <w:t>resolves</w:t>
      </w:r>
      <w:r w:rsidRPr="00886891">
        <w:rPr>
          <w:color w:val="000000"/>
          <w:lang w:val="en-GB"/>
        </w:rPr>
        <w:t xml:space="preserve"> 4, to ensure the equipment is operated in compliance with this mask,</w:t>
      </w:r>
    </w:p>
    <w:p w:rsidR="00EE3C69" w:rsidRPr="00886891" w:rsidRDefault="00EE3C69" w:rsidP="00EE3C69">
      <w:pPr>
        <w:pStyle w:val="Call"/>
        <w:rPr>
          <w:color w:val="000000"/>
          <w:sz w:val="22"/>
        </w:rPr>
      </w:pPr>
      <w:proofErr w:type="gramStart"/>
      <w:r w:rsidRPr="00886891">
        <w:rPr>
          <w:color w:val="000000"/>
        </w:rPr>
        <w:t>invites</w:t>
      </w:r>
      <w:proofErr w:type="gramEnd"/>
      <w:r w:rsidRPr="00886891">
        <w:rPr>
          <w:color w:val="000000"/>
        </w:rPr>
        <w:t xml:space="preserve"> ITU</w:t>
      </w:r>
      <w:r w:rsidRPr="00886891">
        <w:rPr>
          <w:color w:val="000000"/>
        </w:rPr>
        <w:noBreakHyphen/>
        <w:t>R</w:t>
      </w:r>
    </w:p>
    <w:p w:rsidR="00EE3C69" w:rsidRPr="00886891" w:rsidRDefault="00EE3C69" w:rsidP="00EE3C69">
      <w:pPr>
        <w:rPr>
          <w:color w:val="000000"/>
          <w:lang w:val="en-GB"/>
        </w:rPr>
      </w:pPr>
      <w:r w:rsidRPr="00886891">
        <w:rPr>
          <w:color w:val="000000"/>
          <w:lang w:val="en-GB"/>
        </w:rPr>
        <w:t>1</w:t>
      </w:r>
      <w:r w:rsidRPr="00886891">
        <w:rPr>
          <w:color w:val="000000"/>
          <w:lang w:val="en-GB"/>
        </w:rPr>
        <w:tab/>
        <w:t>to continue work on regulatory mechanisms and further mitigation techniques to avoid incompatibilities which may result from aggregate interference into the FSS in the band 5</w:t>
      </w:r>
      <w:r w:rsidRPr="00886891">
        <w:rPr>
          <w:rFonts w:ascii="Tms Rmn" w:hAnsi="Tms Rmn"/>
          <w:color w:val="000000"/>
          <w:sz w:val="12"/>
          <w:lang w:val="en-GB"/>
        </w:rPr>
        <w:t> </w:t>
      </w:r>
      <w:r w:rsidRPr="00886891">
        <w:rPr>
          <w:color w:val="000000"/>
          <w:lang w:val="en-GB"/>
        </w:rPr>
        <w:t>150-5</w:t>
      </w:r>
      <w:r w:rsidRPr="00886891">
        <w:rPr>
          <w:rFonts w:ascii="Tms Rmn" w:hAnsi="Tms Rmn"/>
          <w:color w:val="000000"/>
          <w:sz w:val="12"/>
          <w:lang w:val="en-GB"/>
        </w:rPr>
        <w:t> </w:t>
      </w:r>
      <w:r w:rsidRPr="00886891">
        <w:rPr>
          <w:color w:val="000000"/>
          <w:lang w:val="en-GB"/>
        </w:rPr>
        <w:t>250 MHz from a possible prolific growth in the number of WAS, including RLANs;</w:t>
      </w:r>
    </w:p>
    <w:p w:rsidR="00EE3C69" w:rsidRPr="00886891" w:rsidRDefault="00EE3C69" w:rsidP="00EE3C69">
      <w:pPr>
        <w:rPr>
          <w:color w:val="000000"/>
          <w:lang w:val="en-GB"/>
        </w:rPr>
      </w:pPr>
      <w:r w:rsidRPr="00886891">
        <w:rPr>
          <w:color w:val="000000"/>
          <w:lang w:val="en-GB"/>
        </w:rPr>
        <w:t>2</w:t>
      </w:r>
      <w:r w:rsidRPr="00886891">
        <w:rPr>
          <w:color w:val="000000"/>
          <w:lang w:val="en-GB"/>
        </w:rPr>
        <w:tab/>
        <w:t>to continue studies on mitigation techniques to provide protection of EESS from stations in the mobile service,</w:t>
      </w:r>
    </w:p>
    <w:p w:rsidR="00EE3C69" w:rsidRPr="00886891" w:rsidRDefault="00EE3C69" w:rsidP="00EE3C69">
      <w:pPr>
        <w:rPr>
          <w:color w:val="000000"/>
          <w:lang w:val="en-GB"/>
        </w:rPr>
      </w:pPr>
      <w:r w:rsidRPr="00886891">
        <w:rPr>
          <w:color w:val="000000"/>
          <w:lang w:val="en-GB"/>
        </w:rPr>
        <w:t>3</w:t>
      </w:r>
      <w:r w:rsidRPr="00886891">
        <w:rPr>
          <w:color w:val="000000"/>
          <w:lang w:val="en-GB"/>
        </w:rPr>
        <w:tab/>
        <w:t>to continue studies on suitable test methods and procedures for the implementation of dynamic frequency selection, taking into account practical experience.</w:t>
      </w:r>
    </w:p>
    <w:p w:rsidR="00EE3C69" w:rsidRPr="00886891" w:rsidRDefault="00EE3C69" w:rsidP="00EE3C69">
      <w:pPr>
        <w:rPr>
          <w:lang w:val="en-GB"/>
        </w:rPr>
      </w:pPr>
    </w:p>
    <w:p w:rsidR="008A54FC" w:rsidRPr="003773DA" w:rsidRDefault="008A54FC" w:rsidP="008A54FC">
      <w:pPr>
        <w:pStyle w:val="ECCParagraph"/>
      </w:pPr>
    </w:p>
    <w:p w:rsidR="008A54FC" w:rsidRPr="003773DA" w:rsidRDefault="008A54FC" w:rsidP="00550D79">
      <w:pPr>
        <w:pStyle w:val="ECCAnnexheading1"/>
      </w:pPr>
      <w:bookmarkStart w:id="54" w:name="_Toc345920460"/>
      <w:r w:rsidRPr="003773DA">
        <w:lastRenderedPageBreak/>
        <w:t>List of reference</w:t>
      </w:r>
      <w:bookmarkEnd w:id="54"/>
    </w:p>
    <w:p w:rsidR="008A54FC" w:rsidRPr="003773DA" w:rsidRDefault="008A54FC" w:rsidP="00557B5A">
      <w:pPr>
        <w:pStyle w:val="reference"/>
        <w:numPr>
          <w:ilvl w:val="0"/>
          <w:numId w:val="7"/>
        </w:numPr>
        <w:rPr>
          <w:lang w:val="en-GB"/>
        </w:rPr>
      </w:pPr>
      <w:r w:rsidRPr="003773DA">
        <w:rPr>
          <w:lang w:val="en-GB"/>
        </w:rPr>
        <w:t>Reference one (style: reference)</w:t>
      </w:r>
    </w:p>
    <w:p w:rsidR="008A54FC" w:rsidRPr="003773DA" w:rsidRDefault="008A54FC" w:rsidP="008A54FC">
      <w:pPr>
        <w:pStyle w:val="reference"/>
        <w:rPr>
          <w:lang w:val="en-GB"/>
        </w:rPr>
      </w:pPr>
      <w:r w:rsidRPr="003773DA">
        <w:rPr>
          <w:lang w:val="en-GB"/>
        </w:rPr>
        <w:t>Reference two</w:t>
      </w:r>
    </w:p>
    <w:p w:rsidR="008A54FC" w:rsidRPr="00795355" w:rsidRDefault="00115304" w:rsidP="00115304">
      <w:pPr>
        <w:pStyle w:val="reference"/>
        <w:rPr>
          <w:lang w:val="en-GB"/>
        </w:rPr>
      </w:pPr>
      <w:r w:rsidRPr="00115304">
        <w:rPr>
          <w:lang w:val="en-GB"/>
        </w:rPr>
        <w:t xml:space="preserve">DA 12-459: FCC Enforcement Advisory No. 2012-07- Enforcement Bureau Takes Action to Prevent Interference to </w:t>
      </w:r>
      <w:r w:rsidRPr="00795355">
        <w:rPr>
          <w:lang w:val="en-GB"/>
        </w:rPr>
        <w:t>FAA-Operated Terminal Doppler Weather Radars Critical to Flight Safety</w:t>
      </w:r>
    </w:p>
    <w:p w:rsidR="008A54FC" w:rsidRPr="003773DA" w:rsidRDefault="008A54FC" w:rsidP="008A54FC">
      <w:pPr>
        <w:pStyle w:val="ECCParagraph"/>
      </w:pPr>
    </w:p>
    <w:sectPr w:rsidR="008A54FC" w:rsidRPr="003773DA" w:rsidSect="008A54FC">
      <w:pgSz w:w="11907" w:h="16840" w:code="9"/>
      <w:pgMar w:top="1440" w:right="1134" w:bottom="1440" w:left="1134"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3" w:author="bharat.dudhia" w:date="2013-01-10T18:45:00Z" w:initials="b">
    <w:p w:rsidR="008F4749" w:rsidRDefault="008F4749">
      <w:pPr>
        <w:pStyle w:val="CommentText"/>
      </w:pPr>
      <w:r>
        <w:rPr>
          <w:rStyle w:val="CommentReference"/>
        </w:rPr>
        <w:annotationRef/>
      </w:r>
      <w:r>
        <w:t xml:space="preserve">This section need further review and should be </w:t>
      </w:r>
      <w:proofErr w:type="gramStart"/>
      <w:r>
        <w:t>very  brief</w:t>
      </w:r>
      <w:proofErr w:type="gramEnd"/>
      <w:r>
        <w:t xml:space="preserve"> just highlighting key points</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59F8" w:rsidRDefault="00DE59F8" w:rsidP="008A54FC">
      <w:r>
        <w:separator/>
      </w:r>
    </w:p>
  </w:endnote>
  <w:endnote w:type="continuationSeparator" w:id="0">
    <w:p w:rsidR="00DE59F8" w:rsidRDefault="00DE59F8" w:rsidP="008A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charset w:val="59"/>
    <w:family w:val="auto"/>
    <w:pitch w:val="variable"/>
    <w:sig w:usb0="00000201" w:usb1="00000000" w:usb2="00000000" w:usb3="00000000" w:csb0="00000004"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00000000"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59F8" w:rsidRDefault="00DE59F8" w:rsidP="008A54FC">
      <w:r>
        <w:separator/>
      </w:r>
    </w:p>
  </w:footnote>
  <w:footnote w:type="continuationSeparator" w:id="0">
    <w:p w:rsidR="00DE59F8" w:rsidRDefault="00DE59F8" w:rsidP="008A54FC">
      <w:r>
        <w:continuationSeparator/>
      </w:r>
    </w:p>
  </w:footnote>
  <w:footnote w:id="1">
    <w:p w:rsidR="008F4749" w:rsidRDefault="008F4749" w:rsidP="00EE3C69">
      <w:pPr>
        <w:pStyle w:val="FootnoteText"/>
        <w:rPr>
          <w:color w:val="000000"/>
        </w:rPr>
      </w:pPr>
      <w:r>
        <w:rPr>
          <w:rStyle w:val="FootnoteReference"/>
          <w:color w:val="000000"/>
        </w:rPr>
        <w:t>1</w:t>
      </w:r>
      <w:r>
        <w:rPr>
          <w:color w:val="000000"/>
        </w:rPr>
        <w:tab/>
        <w:t xml:space="preserve">In the context of this Resolution, “mean </w:t>
      </w:r>
      <w:proofErr w:type="spellStart"/>
      <w:r>
        <w:rPr>
          <w:color w:val="000000"/>
        </w:rPr>
        <w:t>e.i.r.p</w:t>
      </w:r>
      <w:proofErr w:type="spellEnd"/>
      <w:r>
        <w:rPr>
          <w:color w:val="000000"/>
        </w:rPr>
        <w:t xml:space="preserve">.” refers to the </w:t>
      </w:r>
      <w:proofErr w:type="spellStart"/>
      <w:r>
        <w:rPr>
          <w:color w:val="000000"/>
        </w:rPr>
        <w:t>e.i.r.p</w:t>
      </w:r>
      <w:proofErr w:type="spellEnd"/>
      <w:r>
        <w:rPr>
          <w:color w:val="000000"/>
        </w:rPr>
        <w:t>. during the transmission burst which corresponds to the highest power, if power control is implemented.</w:t>
      </w:r>
    </w:p>
  </w:footnote>
  <w:footnote w:id="2">
    <w:p w:rsidR="008F4749" w:rsidRDefault="008F4749" w:rsidP="00EE3C69">
      <w:pPr>
        <w:pStyle w:val="FootnoteText"/>
        <w:rPr>
          <w:color w:val="000000"/>
        </w:rPr>
      </w:pPr>
      <w:r>
        <w:rPr>
          <w:rStyle w:val="FootnoteReference"/>
          <w:color w:val="000000"/>
        </w:rPr>
        <w:t>2</w:t>
      </w:r>
      <w:r>
        <w:rPr>
          <w:color w:val="000000"/>
        </w:rPr>
        <w:tab/>
        <w:t>–124 </w:t>
      </w:r>
      <w:r>
        <w:rPr>
          <w:color w:val="000000"/>
        </w:rPr>
        <w:sym w:font="Symbol" w:char="002D"/>
      </w:r>
      <w:r>
        <w:rPr>
          <w:color w:val="000000"/>
        </w:rPr>
        <w:t> 20 log</w:t>
      </w:r>
      <w:r>
        <w:rPr>
          <w:color w:val="000000"/>
          <w:vertAlign w:val="subscript"/>
        </w:rPr>
        <w:t>10</w:t>
      </w:r>
      <w:r>
        <w:rPr>
          <w:color w:val="000000"/>
        </w:rPr>
        <w:t xml:space="preserve"> (</w:t>
      </w:r>
      <w:proofErr w:type="spellStart"/>
      <w:r>
        <w:rPr>
          <w:bCs/>
          <w:i/>
          <w:iCs/>
          <w:color w:val="000000"/>
        </w:rPr>
        <w:t>h</w:t>
      </w:r>
      <w:r>
        <w:rPr>
          <w:i/>
          <w:iCs/>
          <w:color w:val="000000"/>
          <w:vertAlign w:val="subscript"/>
        </w:rPr>
        <w:t>SAT</w:t>
      </w:r>
      <w:proofErr w:type="spellEnd"/>
      <w:r>
        <w:rPr>
          <w:color w:val="000000"/>
          <w:sz w:val="6"/>
          <w:vertAlign w:val="subscript"/>
        </w:rPr>
        <w:t> </w:t>
      </w:r>
      <w:r>
        <w:rPr>
          <w:color w:val="000000"/>
        </w:rPr>
        <w:t>/</w:t>
      </w:r>
      <w:r>
        <w:rPr>
          <w:rFonts w:ascii="Tms Rmn" w:hAnsi="Tms Rmn"/>
          <w:color w:val="000000"/>
          <w:sz w:val="6"/>
        </w:rPr>
        <w:t> </w:t>
      </w:r>
      <w:r>
        <w:rPr>
          <w:color w:val="000000"/>
        </w:rPr>
        <w:t>1</w:t>
      </w:r>
      <w:r>
        <w:rPr>
          <w:rFonts w:ascii="Tms Rmn" w:hAnsi="Tms Rmn"/>
          <w:color w:val="000000"/>
          <w:sz w:val="12"/>
        </w:rPr>
        <w:t> </w:t>
      </w:r>
      <w:r>
        <w:rPr>
          <w:color w:val="000000"/>
        </w:rPr>
        <w:t>414) dB(W/(m</w:t>
      </w:r>
      <w:r>
        <w:rPr>
          <w:color w:val="000000"/>
          <w:vertAlign w:val="superscript"/>
        </w:rPr>
        <w:t>2</w:t>
      </w:r>
      <w:r>
        <w:rPr>
          <w:color w:val="000000"/>
        </w:rPr>
        <w:t> · 1 MHz)), or equivalently,</w:t>
      </w:r>
    </w:p>
    <w:p w:rsidR="008F4749" w:rsidRDefault="008F4749" w:rsidP="00EE3C69">
      <w:pPr>
        <w:pStyle w:val="FootnoteText"/>
        <w:rPr>
          <w:color w:val="000000"/>
        </w:rPr>
      </w:pPr>
      <w:r>
        <w:rPr>
          <w:color w:val="000000"/>
        </w:rPr>
        <w:tab/>
        <w:t>–140 </w:t>
      </w:r>
      <w:r>
        <w:rPr>
          <w:color w:val="000000"/>
        </w:rPr>
        <w:sym w:font="Symbol" w:char="002D"/>
      </w:r>
      <w:r>
        <w:rPr>
          <w:color w:val="000000"/>
        </w:rPr>
        <w:t> 20 log</w:t>
      </w:r>
      <w:r>
        <w:rPr>
          <w:color w:val="000000"/>
          <w:vertAlign w:val="subscript"/>
        </w:rPr>
        <w:t>10</w:t>
      </w:r>
      <w:r>
        <w:rPr>
          <w:color w:val="000000"/>
        </w:rPr>
        <w:t> (</w:t>
      </w:r>
      <w:proofErr w:type="spellStart"/>
      <w:r>
        <w:rPr>
          <w:bCs/>
          <w:i/>
          <w:iCs/>
          <w:color w:val="000000"/>
        </w:rPr>
        <w:t>h</w:t>
      </w:r>
      <w:r>
        <w:rPr>
          <w:i/>
          <w:iCs/>
          <w:color w:val="000000"/>
          <w:vertAlign w:val="subscript"/>
        </w:rPr>
        <w:t>SAT</w:t>
      </w:r>
      <w:proofErr w:type="spellEnd"/>
      <w:r>
        <w:rPr>
          <w:color w:val="000000"/>
          <w:sz w:val="6"/>
          <w:vertAlign w:val="subscript"/>
        </w:rPr>
        <w:t> </w:t>
      </w:r>
      <w:r>
        <w:rPr>
          <w:color w:val="000000"/>
        </w:rPr>
        <w:t>/</w:t>
      </w:r>
      <w:r>
        <w:rPr>
          <w:color w:val="000000"/>
          <w:sz w:val="6"/>
          <w:vertAlign w:val="subscript"/>
        </w:rPr>
        <w:t> </w:t>
      </w:r>
      <w:r>
        <w:rPr>
          <w:color w:val="000000"/>
        </w:rPr>
        <w:t>1</w:t>
      </w:r>
      <w:r>
        <w:rPr>
          <w:rFonts w:ascii="Tms Rmn" w:hAnsi="Tms Rmn"/>
          <w:color w:val="000000"/>
          <w:sz w:val="12"/>
        </w:rPr>
        <w:t> </w:t>
      </w:r>
      <w:r>
        <w:rPr>
          <w:color w:val="000000"/>
        </w:rPr>
        <w:t>414) </w:t>
      </w:r>
      <w:proofErr w:type="gramStart"/>
      <w:r>
        <w:rPr>
          <w:color w:val="000000"/>
        </w:rPr>
        <w:t>dB(</w:t>
      </w:r>
      <w:proofErr w:type="gramEnd"/>
      <w:r>
        <w:rPr>
          <w:color w:val="000000"/>
        </w:rPr>
        <w:t>W/(m</w:t>
      </w:r>
      <w:r>
        <w:rPr>
          <w:color w:val="000000"/>
          <w:vertAlign w:val="superscript"/>
        </w:rPr>
        <w:t>2</w:t>
      </w:r>
      <w:r>
        <w:rPr>
          <w:color w:val="000000"/>
        </w:rPr>
        <w:t xml:space="preserve"> · 25 kHz)), at the FSS satellite orbit, where </w:t>
      </w:r>
      <w:proofErr w:type="spellStart"/>
      <w:r>
        <w:rPr>
          <w:bCs/>
          <w:i/>
          <w:iCs/>
          <w:color w:val="000000"/>
        </w:rPr>
        <w:t>h</w:t>
      </w:r>
      <w:r>
        <w:rPr>
          <w:i/>
          <w:iCs/>
          <w:color w:val="000000"/>
          <w:vertAlign w:val="subscript"/>
        </w:rPr>
        <w:t>SAT</w:t>
      </w:r>
      <w:proofErr w:type="spellEnd"/>
      <w:r>
        <w:rPr>
          <w:color w:val="000000"/>
        </w:rPr>
        <w:t xml:space="preserve"> is the altitude of the satellite (km).</w:t>
      </w:r>
    </w:p>
  </w:footnote>
  <w:footnote w:id="3">
    <w:p w:rsidR="008F4749" w:rsidRDefault="008F4749" w:rsidP="00EE3C69">
      <w:pPr>
        <w:pStyle w:val="FootnoteText"/>
        <w:rPr>
          <w:color w:val="000000"/>
        </w:rPr>
      </w:pPr>
      <w:r>
        <w:rPr>
          <w:rStyle w:val="FootnoteReference"/>
          <w:color w:val="000000"/>
        </w:rPr>
        <w:t>3</w:t>
      </w:r>
      <w:r>
        <w:rPr>
          <w:color w:val="000000"/>
        </w:rPr>
        <w:tab/>
      </w:r>
      <w:r>
        <w:rPr>
          <w:iCs/>
          <w:color w:val="000000"/>
        </w:rPr>
        <w:t>Administrations with existing regulations prior to this Conference may exercise some flexibility in determining transmitter power limits.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749" w:rsidRPr="007C5F95" w:rsidRDefault="008F4749">
    <w:pPr>
      <w:pStyle w:val="Header"/>
      <w:rPr>
        <w:b w:val="0"/>
        <w:lang w:val="da-DK"/>
      </w:rPr>
    </w:pPr>
    <w:r w:rsidRPr="007C5F95">
      <w:rPr>
        <w:b w:val="0"/>
        <w:lang w:val="da-DK"/>
      </w:rPr>
      <w:t>Draft ECC REPORT XXX</w:t>
    </w:r>
  </w:p>
  <w:p w:rsidR="008F4749" w:rsidRPr="007C5F95" w:rsidRDefault="008F4749">
    <w:pPr>
      <w:pStyle w:val="Header"/>
      <w:rPr>
        <w:szCs w:val="16"/>
        <w:lang w:val="da-DK"/>
      </w:rPr>
    </w:pPr>
    <w:r>
      <w:rPr>
        <w:szCs w:val="16"/>
        <w:lang w:val="da-DK"/>
      </w:rPr>
      <w:t xml:space="preserve">Page </w:t>
    </w:r>
    <w:r>
      <w:fldChar w:fldCharType="begin"/>
    </w:r>
    <w:r>
      <w:instrText xml:space="preserve"> PAGE  \* Arabic  \* MERGEFORMAT </w:instrText>
    </w:r>
    <w:r>
      <w:fldChar w:fldCharType="separate"/>
    </w:r>
    <w:r>
      <w:rPr>
        <w:noProof/>
        <w:szCs w:val="16"/>
        <w:lang w:val="da-DK"/>
      </w:rPr>
      <w:t>2</w:t>
    </w:r>
    <w:r>
      <w:rPr>
        <w:noProof/>
        <w:szCs w:val="16"/>
        <w:lang w:val="da-DK"/>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749" w:rsidRPr="007C5F95" w:rsidRDefault="008F4749" w:rsidP="008A54FC">
    <w:pPr>
      <w:pStyle w:val="Header"/>
      <w:jc w:val="right"/>
      <w:rPr>
        <w:b w:val="0"/>
        <w:lang w:val="da-DK"/>
      </w:rPr>
    </w:pPr>
    <w:r w:rsidRPr="007C5F95">
      <w:rPr>
        <w:b w:val="0"/>
        <w:lang w:val="da-DK"/>
      </w:rPr>
      <w:t>Draft ECC REPORT XXX</w:t>
    </w:r>
  </w:p>
  <w:p w:rsidR="008F4749" w:rsidRPr="007C5F95" w:rsidRDefault="008F4749" w:rsidP="008A54FC">
    <w:pPr>
      <w:pStyle w:val="Header"/>
      <w:jc w:val="right"/>
      <w:rPr>
        <w:szCs w:val="16"/>
        <w:lang w:val="da-DK"/>
      </w:rPr>
    </w:pPr>
    <w:r>
      <w:rPr>
        <w:szCs w:val="16"/>
        <w:lang w:val="da-DK"/>
      </w:rPr>
      <w:t xml:space="preserve">Page </w:t>
    </w:r>
    <w:r>
      <w:fldChar w:fldCharType="begin"/>
    </w:r>
    <w:r>
      <w:instrText xml:space="preserve"> PAGE  \* Arabic  \* MERGEFORMAT </w:instrText>
    </w:r>
    <w:r>
      <w:fldChar w:fldCharType="separate"/>
    </w:r>
    <w:r>
      <w:rPr>
        <w:noProof/>
        <w:szCs w:val="16"/>
        <w:lang w:val="da-DK"/>
      </w:rPr>
      <w:t>3</w:t>
    </w:r>
    <w:r>
      <w:rPr>
        <w:noProof/>
        <w:szCs w:val="16"/>
        <w:lang w:val="da-DK"/>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749" w:rsidRDefault="008F4749">
    <w:pPr>
      <w:pStyle w:val="Header"/>
    </w:pPr>
    <w:r>
      <w:rPr>
        <w:noProof/>
        <w:szCs w:val="20"/>
      </w:rPr>
      <w:drawing>
        <wp:anchor distT="0" distB="0" distL="114300" distR="114300" simplePos="0" relativeHeight="251658240" behindDoc="0" locked="0" layoutInCell="1" allowOverlap="1">
          <wp:simplePos x="0" y="0"/>
          <wp:positionH relativeFrom="page">
            <wp:posOffset>5717540</wp:posOffset>
          </wp:positionH>
          <wp:positionV relativeFrom="page">
            <wp:posOffset>648335</wp:posOffset>
          </wp:positionV>
          <wp:extent cx="1461770" cy="546100"/>
          <wp:effectExtent l="25400" t="0" r="11430" b="0"/>
          <wp:wrapNone/>
          <wp:docPr id="2"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Pr>
        <w:noProof/>
        <w:szCs w:val="20"/>
      </w:rPr>
      <w:drawing>
        <wp:anchor distT="0" distB="0" distL="114300" distR="114300" simplePos="0" relativeHeight="251657216" behindDoc="0" locked="0" layoutInCell="1" allowOverlap="1">
          <wp:simplePos x="0" y="0"/>
          <wp:positionH relativeFrom="page">
            <wp:posOffset>572770</wp:posOffset>
          </wp:positionH>
          <wp:positionV relativeFrom="page">
            <wp:posOffset>457200</wp:posOffset>
          </wp:positionV>
          <wp:extent cx="889000" cy="889000"/>
          <wp:effectExtent l="25400" t="0" r="0" b="0"/>
          <wp:wrapNone/>
          <wp:docPr id="1"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749" w:rsidRPr="007C5F95" w:rsidRDefault="008F4749">
    <w:pPr>
      <w:pStyle w:val="Header"/>
      <w:rPr>
        <w:szCs w:val="16"/>
        <w:lang w:val="da-DK"/>
      </w:rPr>
    </w:pPr>
    <w:r>
      <w:rPr>
        <w:lang w:val="da-DK"/>
      </w:rPr>
      <w:t xml:space="preserve">ECC REPORT 191- </w:t>
    </w:r>
    <w:r>
      <w:rPr>
        <w:szCs w:val="16"/>
        <w:lang w:val="da-DK"/>
      </w:rPr>
      <w:t xml:space="preserve">Page </w:t>
    </w:r>
    <w:r>
      <w:fldChar w:fldCharType="begin"/>
    </w:r>
    <w:r>
      <w:instrText xml:space="preserve"> PAGE  \* Arabic  \* MERGEFORMAT </w:instrText>
    </w:r>
    <w:r>
      <w:fldChar w:fldCharType="separate"/>
    </w:r>
    <w:r w:rsidR="0059219D" w:rsidRPr="0059219D">
      <w:rPr>
        <w:noProof/>
        <w:szCs w:val="16"/>
        <w:lang w:val="da-DK"/>
      </w:rPr>
      <w:t>36</w:t>
    </w:r>
    <w:r>
      <w:rPr>
        <w:noProof/>
        <w:szCs w:val="16"/>
        <w:lang w:val="da-DK"/>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749" w:rsidRPr="007C5F95" w:rsidRDefault="008F4749" w:rsidP="008A54FC">
    <w:pPr>
      <w:pStyle w:val="Header"/>
      <w:jc w:val="right"/>
      <w:rPr>
        <w:szCs w:val="16"/>
        <w:lang w:val="da-DK"/>
      </w:rPr>
    </w:pPr>
    <w:r>
      <w:rPr>
        <w:lang w:val="da-DK"/>
      </w:rPr>
      <w:t xml:space="preserve">ECC REPORT 191- </w:t>
    </w:r>
    <w:r>
      <w:rPr>
        <w:szCs w:val="16"/>
        <w:lang w:val="da-DK"/>
      </w:rPr>
      <w:t xml:space="preserve">Page </w:t>
    </w:r>
    <w:r>
      <w:fldChar w:fldCharType="begin"/>
    </w:r>
    <w:r>
      <w:instrText xml:space="preserve"> PAGE  \* Arabic  \* MERGEFORMAT </w:instrText>
    </w:r>
    <w:r>
      <w:fldChar w:fldCharType="separate"/>
    </w:r>
    <w:r w:rsidR="0059219D" w:rsidRPr="0059219D">
      <w:rPr>
        <w:noProof/>
        <w:szCs w:val="16"/>
        <w:lang w:val="da-DK"/>
      </w:rPr>
      <w:t>37</w:t>
    </w:r>
    <w:r>
      <w:rPr>
        <w:noProof/>
        <w:szCs w:val="16"/>
        <w:lang w:val="da-DK"/>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4749" w:rsidRPr="001223D0" w:rsidRDefault="008F4749" w:rsidP="008A54FC">
    <w:pPr>
      <w:pStyle w:val="Header"/>
      <w:rPr>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86EC1"/>
    <w:multiLevelType w:val="hybridMultilevel"/>
    <w:tmpl w:val="66449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4613B2E"/>
    <w:multiLevelType w:val="hybridMultilevel"/>
    <w:tmpl w:val="086C64F0"/>
    <w:lvl w:ilvl="0" w:tplc="08090001">
      <w:start w:val="1"/>
      <w:numFmt w:val="bullet"/>
      <w:lvlText w:val=""/>
      <w:lvlJc w:val="left"/>
      <w:pPr>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
    <w:nsid w:val="07A20878"/>
    <w:multiLevelType w:val="hybridMultilevel"/>
    <w:tmpl w:val="22B6FD2E"/>
    <w:lvl w:ilvl="0" w:tplc="2D42C0F6">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
    <w:nsid w:val="0B846FFB"/>
    <w:multiLevelType w:val="hybridMultilevel"/>
    <w:tmpl w:val="6AFCA01C"/>
    <w:lvl w:ilvl="0" w:tplc="08130001">
      <w:start w:val="1"/>
      <w:numFmt w:val="bullet"/>
      <w:lvlText w:val=""/>
      <w:lvlJc w:val="left"/>
      <w:pPr>
        <w:ind w:left="1440" w:hanging="360"/>
      </w:pPr>
      <w:rPr>
        <w:rFonts w:ascii="Symbol" w:hAnsi="Symbol" w:hint="default"/>
      </w:rPr>
    </w:lvl>
    <w:lvl w:ilvl="1" w:tplc="08130003">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4">
    <w:nsid w:val="0C153784"/>
    <w:multiLevelType w:val="hybridMultilevel"/>
    <w:tmpl w:val="1B40C34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5">
    <w:nsid w:val="0D941499"/>
    <w:multiLevelType w:val="hybridMultilevel"/>
    <w:tmpl w:val="E55ED8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D9951AA"/>
    <w:multiLevelType w:val="multilevel"/>
    <w:tmpl w:val="366E754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F4E7155"/>
    <w:multiLevelType w:val="hybridMultilevel"/>
    <w:tmpl w:val="F043E88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103D3072"/>
    <w:multiLevelType w:val="hybridMultilevel"/>
    <w:tmpl w:val="71AC695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10">
    <w:nsid w:val="1C7C6B18"/>
    <w:multiLevelType w:val="hybridMultilevel"/>
    <w:tmpl w:val="BA60ABC4"/>
    <w:lvl w:ilvl="0" w:tplc="B27CF18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E3B70A7"/>
    <w:multiLevelType w:val="hybridMultilevel"/>
    <w:tmpl w:val="98208732"/>
    <w:lvl w:ilvl="0" w:tplc="0CB83474">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nsid w:val="1EF6017D"/>
    <w:multiLevelType w:val="hybridMultilevel"/>
    <w:tmpl w:val="741242CE"/>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3">
    <w:nsid w:val="1FDA25D9"/>
    <w:multiLevelType w:val="hybridMultilevel"/>
    <w:tmpl w:val="51629E2C"/>
    <w:lvl w:ilvl="0" w:tplc="F350D816">
      <w:start w:val="1"/>
      <w:numFmt w:val="lowerLetter"/>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0A87A02"/>
    <w:multiLevelType w:val="hybridMultilevel"/>
    <w:tmpl w:val="3962F2D4"/>
    <w:lvl w:ilvl="0" w:tplc="6E3A243C">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cs="Arial Bold"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cs="Arial Bold"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cs="Arial Bold"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5">
    <w:nsid w:val="212F4188"/>
    <w:multiLevelType w:val="multilevel"/>
    <w:tmpl w:val="169232E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21F56C0C"/>
    <w:multiLevelType w:val="hybridMultilevel"/>
    <w:tmpl w:val="B2501EF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nsid w:val="221A793E"/>
    <w:multiLevelType w:val="hybridMultilevel"/>
    <w:tmpl w:val="6BD8A284"/>
    <w:lvl w:ilvl="0" w:tplc="B3E4E11C">
      <w:numFmt w:val="bullet"/>
      <w:lvlText w:val=""/>
      <w:lvlJc w:val="left"/>
      <w:pPr>
        <w:ind w:left="786" w:hanging="360"/>
      </w:pPr>
      <w:rPr>
        <w:rFonts w:ascii="Wingdings" w:eastAsia="Times New Roman" w:hAnsi="Wingdings" w:cs="Times New Roman" w:hint="default"/>
      </w:rPr>
    </w:lvl>
    <w:lvl w:ilvl="1" w:tplc="08130003" w:tentative="1">
      <w:start w:val="1"/>
      <w:numFmt w:val="bullet"/>
      <w:lvlText w:val="o"/>
      <w:lvlJc w:val="left"/>
      <w:pPr>
        <w:ind w:left="1506" w:hanging="360"/>
      </w:pPr>
      <w:rPr>
        <w:rFonts w:ascii="Courier New" w:hAnsi="Courier New" w:cs="Courier New" w:hint="default"/>
      </w:rPr>
    </w:lvl>
    <w:lvl w:ilvl="2" w:tplc="08130005" w:tentative="1">
      <w:start w:val="1"/>
      <w:numFmt w:val="bullet"/>
      <w:lvlText w:val=""/>
      <w:lvlJc w:val="left"/>
      <w:pPr>
        <w:ind w:left="2226" w:hanging="360"/>
      </w:pPr>
      <w:rPr>
        <w:rFonts w:ascii="Wingdings" w:hAnsi="Wingdings" w:hint="default"/>
      </w:rPr>
    </w:lvl>
    <w:lvl w:ilvl="3" w:tplc="08130001" w:tentative="1">
      <w:start w:val="1"/>
      <w:numFmt w:val="bullet"/>
      <w:lvlText w:val=""/>
      <w:lvlJc w:val="left"/>
      <w:pPr>
        <w:ind w:left="2946" w:hanging="360"/>
      </w:pPr>
      <w:rPr>
        <w:rFonts w:ascii="Symbol" w:hAnsi="Symbol" w:hint="default"/>
      </w:rPr>
    </w:lvl>
    <w:lvl w:ilvl="4" w:tplc="08130003" w:tentative="1">
      <w:start w:val="1"/>
      <w:numFmt w:val="bullet"/>
      <w:lvlText w:val="o"/>
      <w:lvlJc w:val="left"/>
      <w:pPr>
        <w:ind w:left="3666" w:hanging="360"/>
      </w:pPr>
      <w:rPr>
        <w:rFonts w:ascii="Courier New" w:hAnsi="Courier New" w:cs="Courier New" w:hint="default"/>
      </w:rPr>
    </w:lvl>
    <w:lvl w:ilvl="5" w:tplc="08130005" w:tentative="1">
      <w:start w:val="1"/>
      <w:numFmt w:val="bullet"/>
      <w:lvlText w:val=""/>
      <w:lvlJc w:val="left"/>
      <w:pPr>
        <w:ind w:left="4386" w:hanging="360"/>
      </w:pPr>
      <w:rPr>
        <w:rFonts w:ascii="Wingdings" w:hAnsi="Wingdings" w:hint="default"/>
      </w:rPr>
    </w:lvl>
    <w:lvl w:ilvl="6" w:tplc="08130001" w:tentative="1">
      <w:start w:val="1"/>
      <w:numFmt w:val="bullet"/>
      <w:lvlText w:val=""/>
      <w:lvlJc w:val="left"/>
      <w:pPr>
        <w:ind w:left="5106" w:hanging="360"/>
      </w:pPr>
      <w:rPr>
        <w:rFonts w:ascii="Symbol" w:hAnsi="Symbol" w:hint="default"/>
      </w:rPr>
    </w:lvl>
    <w:lvl w:ilvl="7" w:tplc="08130003" w:tentative="1">
      <w:start w:val="1"/>
      <w:numFmt w:val="bullet"/>
      <w:lvlText w:val="o"/>
      <w:lvlJc w:val="left"/>
      <w:pPr>
        <w:ind w:left="5826" w:hanging="360"/>
      </w:pPr>
      <w:rPr>
        <w:rFonts w:ascii="Courier New" w:hAnsi="Courier New" w:cs="Courier New" w:hint="default"/>
      </w:rPr>
    </w:lvl>
    <w:lvl w:ilvl="8" w:tplc="08130005" w:tentative="1">
      <w:start w:val="1"/>
      <w:numFmt w:val="bullet"/>
      <w:lvlText w:val=""/>
      <w:lvlJc w:val="left"/>
      <w:pPr>
        <w:ind w:left="6546" w:hanging="360"/>
      </w:pPr>
      <w:rPr>
        <w:rFonts w:ascii="Wingdings" w:hAnsi="Wingdings" w:hint="default"/>
      </w:rPr>
    </w:lvl>
  </w:abstractNum>
  <w:abstractNum w:abstractNumId="18">
    <w:nsid w:val="28F03730"/>
    <w:multiLevelType w:val="hybridMultilevel"/>
    <w:tmpl w:val="C26E6D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nsid w:val="28F74D3C"/>
    <w:multiLevelType w:val="hybridMultilevel"/>
    <w:tmpl w:val="8CDAF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00602F1"/>
    <w:multiLevelType w:val="hybridMultilevel"/>
    <w:tmpl w:val="78943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020F5"/>
    <w:multiLevelType w:val="hybridMultilevel"/>
    <w:tmpl w:val="5E24EA1C"/>
    <w:lvl w:ilvl="0" w:tplc="43BC01CC">
      <w:start w:val="1"/>
      <w:numFmt w:val="lowerLetter"/>
      <w:lvlText w:val="(%1)"/>
      <w:lvlJc w:val="left"/>
      <w:pPr>
        <w:ind w:left="1845" w:hanging="360"/>
      </w:pPr>
      <w:rPr>
        <w:rFonts w:hint="default"/>
      </w:rPr>
    </w:lvl>
    <w:lvl w:ilvl="1" w:tplc="08090019" w:tentative="1">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22">
    <w:nsid w:val="353D29CD"/>
    <w:multiLevelType w:val="hybridMultilevel"/>
    <w:tmpl w:val="0CC8D2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D163F7A"/>
    <w:multiLevelType w:val="multilevel"/>
    <w:tmpl w:val="0A2236C0"/>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3700"/>
        </w:tabs>
        <w:ind w:left="3700"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nsid w:val="3DD71C7E"/>
    <w:multiLevelType w:val="hybridMultilevel"/>
    <w:tmpl w:val="91701A68"/>
    <w:lvl w:ilvl="0" w:tplc="08130001">
      <w:start w:val="1"/>
      <w:numFmt w:val="bullet"/>
      <w:lvlText w:val=""/>
      <w:lvlJc w:val="left"/>
      <w:pPr>
        <w:ind w:left="1440" w:hanging="360"/>
      </w:pPr>
      <w:rPr>
        <w:rFonts w:ascii="Symbol" w:hAnsi="Symbol"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25">
    <w:nsid w:val="3F96183B"/>
    <w:multiLevelType w:val="hybridMultilevel"/>
    <w:tmpl w:val="A3880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3E441D6"/>
    <w:multiLevelType w:val="hybridMultilevel"/>
    <w:tmpl w:val="5A8C01DA"/>
    <w:lvl w:ilvl="0" w:tplc="15129BBE">
      <w:start w:val="1"/>
      <w:numFmt w:val="lowerLetter"/>
      <w:lvlText w:val="(%1)"/>
      <w:lvlJc w:val="left"/>
      <w:pPr>
        <w:ind w:left="1069" w:hanging="360"/>
      </w:pPr>
      <w:rPr>
        <w:rFonts w:hint="default"/>
        <w:sz w:val="22"/>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7">
    <w:nsid w:val="44885281"/>
    <w:multiLevelType w:val="hybridMultilevel"/>
    <w:tmpl w:val="11ECFA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4FE7E9C"/>
    <w:multiLevelType w:val="hybridMultilevel"/>
    <w:tmpl w:val="F6EA0068"/>
    <w:lvl w:ilvl="0" w:tplc="72441206">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9">
    <w:nsid w:val="4594034F"/>
    <w:multiLevelType w:val="hybridMultilevel"/>
    <w:tmpl w:val="39F2592E"/>
    <w:lvl w:ilvl="0" w:tplc="0406000B">
      <w:start w:val="45"/>
      <w:numFmt w:val="bullet"/>
      <w:lvlText w:val=""/>
      <w:lvlJc w:val="left"/>
      <w:pPr>
        <w:ind w:left="720" w:hanging="360"/>
      </w:pPr>
      <w:rPr>
        <w:rFonts w:ascii="Wingdings" w:eastAsia="Times New Roman" w:hAnsi="Wingdings"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30">
    <w:nsid w:val="46E6242A"/>
    <w:multiLevelType w:val="hybridMultilevel"/>
    <w:tmpl w:val="9146C086"/>
    <w:lvl w:ilvl="0" w:tplc="5D1C976A">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3">
    <w:nsid w:val="4E460FE0"/>
    <w:multiLevelType w:val="hybridMultilevel"/>
    <w:tmpl w:val="5002D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F2D3CBA"/>
    <w:multiLevelType w:val="hybridMultilevel"/>
    <w:tmpl w:val="4C5E44EC"/>
    <w:lvl w:ilvl="0" w:tplc="9C5C24BA">
      <w:start w:val="1"/>
      <w:numFmt w:val="lowerLetter"/>
      <w:pStyle w:val="BL"/>
      <w:lvlText w:val="%1)"/>
      <w:lvlJc w:val="left"/>
      <w:pPr>
        <w:tabs>
          <w:tab w:val="num" w:pos="737"/>
        </w:tabs>
        <w:ind w:left="737" w:hanging="453"/>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0AA3D72"/>
    <w:multiLevelType w:val="hybridMultilevel"/>
    <w:tmpl w:val="5E24EA1C"/>
    <w:lvl w:ilvl="0" w:tplc="43BC01CC">
      <w:start w:val="1"/>
      <w:numFmt w:val="lowerLetter"/>
      <w:lvlText w:val="(%1)"/>
      <w:lvlJc w:val="left"/>
      <w:pPr>
        <w:ind w:left="1845" w:hanging="360"/>
      </w:pPr>
      <w:rPr>
        <w:rFonts w:hint="default"/>
      </w:rPr>
    </w:lvl>
    <w:lvl w:ilvl="1" w:tplc="08090019" w:tentative="1">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6">
    <w:nsid w:val="55AD107C"/>
    <w:multiLevelType w:val="hybridMultilevel"/>
    <w:tmpl w:val="AAD8D65A"/>
    <w:lvl w:ilvl="0" w:tplc="77F43048">
      <w:start w:val="4"/>
      <w:numFmt w:val="bullet"/>
      <w:lvlText w:val="-"/>
      <w:lvlJc w:val="left"/>
      <w:pPr>
        <w:tabs>
          <w:tab w:val="num" w:pos="1080"/>
        </w:tabs>
        <w:ind w:left="1080" w:hanging="720"/>
      </w:pPr>
      <w:rPr>
        <w:rFonts w:ascii="Arial" w:eastAsia="Batang"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8">
    <w:nsid w:val="65AD665F"/>
    <w:multiLevelType w:val="hybridMultilevel"/>
    <w:tmpl w:val="84121254"/>
    <w:lvl w:ilvl="0" w:tplc="7518B4A4">
      <w:start w:val="1"/>
      <w:numFmt w:val="upp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nsid w:val="66EC37CE"/>
    <w:multiLevelType w:val="hybridMultilevel"/>
    <w:tmpl w:val="105A8AD4"/>
    <w:lvl w:ilvl="0" w:tplc="08130001">
      <w:start w:val="1"/>
      <w:numFmt w:val="bullet"/>
      <w:lvlText w:val=""/>
      <w:lvlJc w:val="left"/>
      <w:pPr>
        <w:ind w:left="1440" w:hanging="360"/>
      </w:pPr>
      <w:rPr>
        <w:rFonts w:ascii="Symbol" w:hAnsi="Symbol" w:hint="default"/>
      </w:rPr>
    </w:lvl>
    <w:lvl w:ilvl="1" w:tplc="08130003" w:tentative="1">
      <w:start w:val="1"/>
      <w:numFmt w:val="bullet"/>
      <w:lvlText w:val="o"/>
      <w:lvlJc w:val="left"/>
      <w:pPr>
        <w:ind w:left="2160" w:hanging="360"/>
      </w:pPr>
      <w:rPr>
        <w:rFonts w:ascii="Courier New" w:hAnsi="Courier New" w:cs="Courier New" w:hint="default"/>
      </w:rPr>
    </w:lvl>
    <w:lvl w:ilvl="2" w:tplc="08130005" w:tentative="1">
      <w:start w:val="1"/>
      <w:numFmt w:val="bullet"/>
      <w:lvlText w:val=""/>
      <w:lvlJc w:val="left"/>
      <w:pPr>
        <w:ind w:left="2880" w:hanging="360"/>
      </w:pPr>
      <w:rPr>
        <w:rFonts w:ascii="Wingdings" w:hAnsi="Wingdings" w:hint="default"/>
      </w:rPr>
    </w:lvl>
    <w:lvl w:ilvl="3" w:tplc="08130001" w:tentative="1">
      <w:start w:val="1"/>
      <w:numFmt w:val="bullet"/>
      <w:lvlText w:val=""/>
      <w:lvlJc w:val="left"/>
      <w:pPr>
        <w:ind w:left="3600" w:hanging="360"/>
      </w:pPr>
      <w:rPr>
        <w:rFonts w:ascii="Symbol" w:hAnsi="Symbol" w:hint="default"/>
      </w:rPr>
    </w:lvl>
    <w:lvl w:ilvl="4" w:tplc="08130003" w:tentative="1">
      <w:start w:val="1"/>
      <w:numFmt w:val="bullet"/>
      <w:lvlText w:val="o"/>
      <w:lvlJc w:val="left"/>
      <w:pPr>
        <w:ind w:left="4320" w:hanging="360"/>
      </w:pPr>
      <w:rPr>
        <w:rFonts w:ascii="Courier New" w:hAnsi="Courier New" w:cs="Courier New" w:hint="default"/>
      </w:rPr>
    </w:lvl>
    <w:lvl w:ilvl="5" w:tplc="08130005" w:tentative="1">
      <w:start w:val="1"/>
      <w:numFmt w:val="bullet"/>
      <w:lvlText w:val=""/>
      <w:lvlJc w:val="left"/>
      <w:pPr>
        <w:ind w:left="5040" w:hanging="360"/>
      </w:pPr>
      <w:rPr>
        <w:rFonts w:ascii="Wingdings" w:hAnsi="Wingdings" w:hint="default"/>
      </w:rPr>
    </w:lvl>
    <w:lvl w:ilvl="6" w:tplc="08130001" w:tentative="1">
      <w:start w:val="1"/>
      <w:numFmt w:val="bullet"/>
      <w:lvlText w:val=""/>
      <w:lvlJc w:val="left"/>
      <w:pPr>
        <w:ind w:left="5760" w:hanging="360"/>
      </w:pPr>
      <w:rPr>
        <w:rFonts w:ascii="Symbol" w:hAnsi="Symbol" w:hint="default"/>
      </w:rPr>
    </w:lvl>
    <w:lvl w:ilvl="7" w:tplc="08130003" w:tentative="1">
      <w:start w:val="1"/>
      <w:numFmt w:val="bullet"/>
      <w:lvlText w:val="o"/>
      <w:lvlJc w:val="left"/>
      <w:pPr>
        <w:ind w:left="6480" w:hanging="360"/>
      </w:pPr>
      <w:rPr>
        <w:rFonts w:ascii="Courier New" w:hAnsi="Courier New" w:cs="Courier New" w:hint="default"/>
      </w:rPr>
    </w:lvl>
    <w:lvl w:ilvl="8" w:tplc="08130005" w:tentative="1">
      <w:start w:val="1"/>
      <w:numFmt w:val="bullet"/>
      <w:lvlText w:val=""/>
      <w:lvlJc w:val="left"/>
      <w:pPr>
        <w:ind w:left="7200" w:hanging="360"/>
      </w:pPr>
      <w:rPr>
        <w:rFonts w:ascii="Wingdings" w:hAnsi="Wingdings" w:hint="default"/>
      </w:rPr>
    </w:lvl>
  </w:abstractNum>
  <w:abstractNum w:abstractNumId="40">
    <w:nsid w:val="677714CE"/>
    <w:multiLevelType w:val="hybridMultilevel"/>
    <w:tmpl w:val="9E5A8982"/>
    <w:lvl w:ilvl="0" w:tplc="82B60296">
      <w:start w:val="1"/>
      <w:numFmt w:val="upp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1">
    <w:nsid w:val="6A7C75AF"/>
    <w:multiLevelType w:val="hybridMultilevel"/>
    <w:tmpl w:val="3F74B16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06D4F7F"/>
    <w:multiLevelType w:val="multilevel"/>
    <w:tmpl w:val="ECD064B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nsid w:val="71B73A69"/>
    <w:multiLevelType w:val="hybridMultilevel"/>
    <w:tmpl w:val="3D204DF4"/>
    <w:lvl w:ilvl="0" w:tplc="78582906">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4">
    <w:nsid w:val="74204FCF"/>
    <w:multiLevelType w:val="multilevel"/>
    <w:tmpl w:val="15723F2E"/>
    <w:lvl w:ilvl="0">
      <w:start w:val="1"/>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nsid w:val="779A14F1"/>
    <w:multiLevelType w:val="hybridMultilevel"/>
    <w:tmpl w:val="1E3E909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A3D3BC0"/>
    <w:multiLevelType w:val="hybridMultilevel"/>
    <w:tmpl w:val="373C456A"/>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8">
    <w:nsid w:val="7B3212E4"/>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7B803157"/>
    <w:multiLevelType w:val="hybridMultilevel"/>
    <w:tmpl w:val="695C7630"/>
    <w:lvl w:ilvl="0" w:tplc="422C2172">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50">
    <w:nsid w:val="7DCF3395"/>
    <w:multiLevelType w:val="hybridMultilevel"/>
    <w:tmpl w:val="0DF82C0E"/>
    <w:lvl w:ilvl="0" w:tplc="3EFA7414">
      <w:start w:val="1"/>
      <w:numFmt w:val="bullet"/>
      <w:lvlText w:val="-"/>
      <w:lvlJc w:val="left"/>
      <w:pPr>
        <w:ind w:left="720" w:hanging="360"/>
      </w:pPr>
      <w:rPr>
        <w:rFonts w:ascii="Cambria" w:eastAsia="Times New Roman" w:hAnsi="Cambria"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abstractNumId w:val="14"/>
  </w:num>
  <w:num w:numId="2">
    <w:abstractNumId w:val="23"/>
  </w:num>
  <w:num w:numId="3">
    <w:abstractNumId w:val="48"/>
  </w:num>
  <w:num w:numId="4">
    <w:abstractNumId w:val="31"/>
  </w:num>
  <w:num w:numId="5">
    <w:abstractNumId w:val="15"/>
  </w:num>
  <w:num w:numId="6">
    <w:abstractNumId w:val="30"/>
  </w:num>
  <w:num w:numId="7">
    <w:abstractNumId w:val="30"/>
    <w:lvlOverride w:ilvl="0">
      <w:startOverride w:val="1"/>
    </w:lvlOverride>
  </w:num>
  <w:num w:numId="8">
    <w:abstractNumId w:val="9"/>
  </w:num>
  <w:num w:numId="9">
    <w:abstractNumId w:val="37"/>
  </w:num>
  <w:num w:numId="10">
    <w:abstractNumId w:val="32"/>
  </w:num>
  <w:num w:numId="1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2"/>
  </w:num>
  <w:num w:numId="14">
    <w:abstractNumId w:val="46"/>
  </w:num>
  <w:num w:numId="15">
    <w:abstractNumId w:val="34"/>
  </w:num>
  <w:num w:numId="16">
    <w:abstractNumId w:val="36"/>
  </w:num>
  <w:num w:numId="17">
    <w:abstractNumId w:val="41"/>
  </w:num>
  <w:num w:numId="18">
    <w:abstractNumId w:val="45"/>
  </w:num>
  <w:num w:numId="19">
    <w:abstractNumId w:val="3"/>
  </w:num>
  <w:num w:numId="20">
    <w:abstractNumId w:val="24"/>
  </w:num>
  <w:num w:numId="21">
    <w:abstractNumId w:val="39"/>
  </w:num>
  <w:num w:numId="22">
    <w:abstractNumId w:val="17"/>
  </w:num>
  <w:num w:numId="23">
    <w:abstractNumId w:val="44"/>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num>
  <w:num w:numId="25">
    <w:abstractNumId w:val="10"/>
  </w:num>
  <w:num w:numId="26">
    <w:abstractNumId w:val="4"/>
  </w:num>
  <w:num w:numId="27">
    <w:abstractNumId w:val="42"/>
  </w:num>
  <w:num w:numId="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num>
  <w:num w:numId="40">
    <w:abstractNumId w:val="18"/>
  </w:num>
  <w:num w:numId="41">
    <w:abstractNumId w:val="19"/>
  </w:num>
  <w:num w:numId="42">
    <w:abstractNumId w:val="16"/>
  </w:num>
  <w:num w:numId="43">
    <w:abstractNumId w:val="33"/>
  </w:num>
  <w:num w:numId="44">
    <w:abstractNumId w:val="7"/>
  </w:num>
  <w:num w:numId="45">
    <w:abstractNumId w:val="11"/>
  </w:num>
  <w:num w:numId="46">
    <w:abstractNumId w:val="2"/>
  </w:num>
  <w:num w:numId="47">
    <w:abstractNumId w:val="43"/>
  </w:num>
  <w:num w:numId="48">
    <w:abstractNumId w:val="23"/>
  </w:num>
  <w:num w:numId="49">
    <w:abstractNumId w:val="23"/>
  </w:num>
  <w:num w:numId="50">
    <w:abstractNumId w:val="23"/>
  </w:num>
  <w:num w:numId="51">
    <w:abstractNumId w:val="23"/>
  </w:num>
  <w:num w:numId="52">
    <w:abstractNumId w:val="5"/>
  </w:num>
  <w:num w:numId="53">
    <w:abstractNumId w:val="23"/>
    <w:lvlOverride w:ilvl="0">
      <w:startOverride w:val="1"/>
    </w:lvlOverride>
    <w:lvlOverride w:ilvl="1">
      <w:startOverride w:val="6"/>
    </w:lvlOverride>
    <w:lvlOverride w:ilvl="2">
      <w:startOverride w:val="3"/>
    </w:lvlOverride>
  </w:num>
  <w:num w:numId="54">
    <w:abstractNumId w:val="8"/>
  </w:num>
  <w:num w:numId="55">
    <w:abstractNumId w:val="47"/>
  </w:num>
  <w:num w:numId="56">
    <w:abstractNumId w:val="50"/>
  </w:num>
  <w:num w:numId="57">
    <w:abstractNumId w:val="23"/>
  </w:num>
  <w:num w:numId="58">
    <w:abstractNumId w:val="22"/>
  </w:num>
  <w:num w:numId="59">
    <w:abstractNumId w:val="0"/>
  </w:num>
  <w:num w:numId="60">
    <w:abstractNumId w:val="40"/>
  </w:num>
  <w:num w:numId="61">
    <w:abstractNumId w:val="38"/>
  </w:num>
  <w:num w:numId="62">
    <w:abstractNumId w:val="35"/>
  </w:num>
  <w:num w:numId="63">
    <w:abstractNumId w:val="23"/>
  </w:num>
  <w:num w:numId="64">
    <w:abstractNumId w:val="23"/>
  </w:num>
  <w:num w:numId="65">
    <w:abstractNumId w:val="23"/>
  </w:num>
  <w:num w:numId="66">
    <w:abstractNumId w:val="23"/>
  </w:num>
  <w:num w:numId="67">
    <w:abstractNumId w:val="15"/>
  </w:num>
  <w:num w:numId="68">
    <w:abstractNumId w:val="23"/>
  </w:num>
  <w:num w:numId="6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6"/>
  </w:num>
  <w:num w:numId="71">
    <w:abstractNumId w:val="13"/>
  </w:num>
  <w:num w:numId="72">
    <w:abstractNumId w:val="28"/>
  </w:num>
  <w:num w:numId="73">
    <w:abstractNumId w:val="21"/>
  </w:num>
  <w:num w:numId="74">
    <w:abstractNumId w:val="49"/>
  </w:num>
  <w:num w:numId="75">
    <w:abstractNumId w:val="2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1"/>
  <w:proofState w:spelling="clean" w:grammar="clean"/>
  <w:trackRevisions/>
  <w:defaultTabStop w:val="720"/>
  <w:hyphenationZone w:val="425"/>
  <w:evenAndOddHeaders/>
  <w:characterSpacingControl w:val="doNotCompress"/>
  <w:hdrShapeDefaults>
    <o:shapedefaults v:ext="edit" spidmax="2049">
      <o:colormru v:ext="edit" colors="#7b6c58,#887e6e,#b0a69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32D4"/>
    <w:rsid w:val="00005E74"/>
    <w:rsid w:val="00010EB9"/>
    <w:rsid w:val="000370A9"/>
    <w:rsid w:val="00046077"/>
    <w:rsid w:val="00051006"/>
    <w:rsid w:val="00056ACB"/>
    <w:rsid w:val="00067793"/>
    <w:rsid w:val="000A6B98"/>
    <w:rsid w:val="000B3378"/>
    <w:rsid w:val="000C028F"/>
    <w:rsid w:val="000C23A9"/>
    <w:rsid w:val="000C7B86"/>
    <w:rsid w:val="000D479A"/>
    <w:rsid w:val="000D75E6"/>
    <w:rsid w:val="000E42F5"/>
    <w:rsid w:val="000E4AC3"/>
    <w:rsid w:val="000E5930"/>
    <w:rsid w:val="000F55A3"/>
    <w:rsid w:val="00105CB8"/>
    <w:rsid w:val="00115304"/>
    <w:rsid w:val="0012005E"/>
    <w:rsid w:val="00127A4E"/>
    <w:rsid w:val="00141C18"/>
    <w:rsid w:val="00167B8E"/>
    <w:rsid w:val="00174F12"/>
    <w:rsid w:val="00187C83"/>
    <w:rsid w:val="001A19DA"/>
    <w:rsid w:val="001B7A47"/>
    <w:rsid w:val="001D757B"/>
    <w:rsid w:val="001F687D"/>
    <w:rsid w:val="0026126C"/>
    <w:rsid w:val="00263924"/>
    <w:rsid w:val="00265781"/>
    <w:rsid w:val="00266417"/>
    <w:rsid w:val="002670B4"/>
    <w:rsid w:val="00272F49"/>
    <w:rsid w:val="00274F84"/>
    <w:rsid w:val="00280B04"/>
    <w:rsid w:val="002869EB"/>
    <w:rsid w:val="00293001"/>
    <w:rsid w:val="00293632"/>
    <w:rsid w:val="0029641D"/>
    <w:rsid w:val="002B58F3"/>
    <w:rsid w:val="002C2662"/>
    <w:rsid w:val="002E116A"/>
    <w:rsid w:val="00310023"/>
    <w:rsid w:val="003124E8"/>
    <w:rsid w:val="003270F5"/>
    <w:rsid w:val="003327C9"/>
    <w:rsid w:val="003405C7"/>
    <w:rsid w:val="003424E4"/>
    <w:rsid w:val="00343B28"/>
    <w:rsid w:val="003773DA"/>
    <w:rsid w:val="00382F7E"/>
    <w:rsid w:val="00394144"/>
    <w:rsid w:val="003B0771"/>
    <w:rsid w:val="003E1A3C"/>
    <w:rsid w:val="004217A4"/>
    <w:rsid w:val="00421854"/>
    <w:rsid w:val="00424475"/>
    <w:rsid w:val="004409D0"/>
    <w:rsid w:val="004440A6"/>
    <w:rsid w:val="004665BF"/>
    <w:rsid w:val="00471E2B"/>
    <w:rsid w:val="00474EF6"/>
    <w:rsid w:val="00491D7A"/>
    <w:rsid w:val="004A400E"/>
    <w:rsid w:val="004B2B8E"/>
    <w:rsid w:val="004D6AC3"/>
    <w:rsid w:val="004E1AA4"/>
    <w:rsid w:val="0051016D"/>
    <w:rsid w:val="00524932"/>
    <w:rsid w:val="0053469D"/>
    <w:rsid w:val="00535881"/>
    <w:rsid w:val="0053730B"/>
    <w:rsid w:val="00542C7D"/>
    <w:rsid w:val="005463E1"/>
    <w:rsid w:val="00550D79"/>
    <w:rsid w:val="00557B5A"/>
    <w:rsid w:val="00567F20"/>
    <w:rsid w:val="005741D1"/>
    <w:rsid w:val="005774B2"/>
    <w:rsid w:val="00585F96"/>
    <w:rsid w:val="0059219D"/>
    <w:rsid w:val="00594186"/>
    <w:rsid w:val="00594797"/>
    <w:rsid w:val="005A2548"/>
    <w:rsid w:val="005C066E"/>
    <w:rsid w:val="005C10EB"/>
    <w:rsid w:val="005C519F"/>
    <w:rsid w:val="005D33D5"/>
    <w:rsid w:val="005D3655"/>
    <w:rsid w:val="005D4A55"/>
    <w:rsid w:val="006063B0"/>
    <w:rsid w:val="00616F84"/>
    <w:rsid w:val="00637C7C"/>
    <w:rsid w:val="00654606"/>
    <w:rsid w:val="006933EA"/>
    <w:rsid w:val="006C44B0"/>
    <w:rsid w:val="006D0840"/>
    <w:rsid w:val="006E219E"/>
    <w:rsid w:val="006F0EAD"/>
    <w:rsid w:val="006F4D1C"/>
    <w:rsid w:val="00707900"/>
    <w:rsid w:val="00713172"/>
    <w:rsid w:val="00714E86"/>
    <w:rsid w:val="00722DD6"/>
    <w:rsid w:val="00734A4F"/>
    <w:rsid w:val="00737A5B"/>
    <w:rsid w:val="00737DE5"/>
    <w:rsid w:val="00740002"/>
    <w:rsid w:val="00744FF5"/>
    <w:rsid w:val="007541BC"/>
    <w:rsid w:val="00763BA3"/>
    <w:rsid w:val="0076779A"/>
    <w:rsid w:val="00767BB2"/>
    <w:rsid w:val="00770C6E"/>
    <w:rsid w:val="007841C5"/>
    <w:rsid w:val="00795355"/>
    <w:rsid w:val="00797D4C"/>
    <w:rsid w:val="007B094A"/>
    <w:rsid w:val="007B3DDC"/>
    <w:rsid w:val="007B47C8"/>
    <w:rsid w:val="007C640F"/>
    <w:rsid w:val="007E5B79"/>
    <w:rsid w:val="007F004B"/>
    <w:rsid w:val="007F33EB"/>
    <w:rsid w:val="00815DB9"/>
    <w:rsid w:val="0081723C"/>
    <w:rsid w:val="00826EDC"/>
    <w:rsid w:val="00835876"/>
    <w:rsid w:val="008400AF"/>
    <w:rsid w:val="008405BE"/>
    <w:rsid w:val="00850ADB"/>
    <w:rsid w:val="008537F7"/>
    <w:rsid w:val="00876C9C"/>
    <w:rsid w:val="008858A7"/>
    <w:rsid w:val="0088728A"/>
    <w:rsid w:val="008A54FC"/>
    <w:rsid w:val="008A5FEE"/>
    <w:rsid w:val="008B70CD"/>
    <w:rsid w:val="008B7843"/>
    <w:rsid w:val="008F4749"/>
    <w:rsid w:val="008F6EC4"/>
    <w:rsid w:val="0090005B"/>
    <w:rsid w:val="0090783A"/>
    <w:rsid w:val="0091772B"/>
    <w:rsid w:val="00917F23"/>
    <w:rsid w:val="0092350E"/>
    <w:rsid w:val="0092644A"/>
    <w:rsid w:val="009265B7"/>
    <w:rsid w:val="00956C0B"/>
    <w:rsid w:val="009867B8"/>
    <w:rsid w:val="009868F4"/>
    <w:rsid w:val="00993A86"/>
    <w:rsid w:val="009B397D"/>
    <w:rsid w:val="009C0DDF"/>
    <w:rsid w:val="009E47EB"/>
    <w:rsid w:val="00A02F7A"/>
    <w:rsid w:val="00A076B5"/>
    <w:rsid w:val="00A14000"/>
    <w:rsid w:val="00A17ADD"/>
    <w:rsid w:val="00A43348"/>
    <w:rsid w:val="00A43501"/>
    <w:rsid w:val="00A82E2F"/>
    <w:rsid w:val="00A84E84"/>
    <w:rsid w:val="00A87614"/>
    <w:rsid w:val="00A95ACB"/>
    <w:rsid w:val="00AA086A"/>
    <w:rsid w:val="00AB69E4"/>
    <w:rsid w:val="00AC0435"/>
    <w:rsid w:val="00AD1829"/>
    <w:rsid w:val="00AE432E"/>
    <w:rsid w:val="00AE435B"/>
    <w:rsid w:val="00B0308F"/>
    <w:rsid w:val="00B30D3B"/>
    <w:rsid w:val="00B336F6"/>
    <w:rsid w:val="00B415F4"/>
    <w:rsid w:val="00B432D4"/>
    <w:rsid w:val="00B578AD"/>
    <w:rsid w:val="00B60D37"/>
    <w:rsid w:val="00B63B71"/>
    <w:rsid w:val="00B829A2"/>
    <w:rsid w:val="00B86AA1"/>
    <w:rsid w:val="00B97FBA"/>
    <w:rsid w:val="00BA6CD1"/>
    <w:rsid w:val="00BC41AA"/>
    <w:rsid w:val="00BE1510"/>
    <w:rsid w:val="00BE3370"/>
    <w:rsid w:val="00C1664E"/>
    <w:rsid w:val="00C31443"/>
    <w:rsid w:val="00C77B1C"/>
    <w:rsid w:val="00C83635"/>
    <w:rsid w:val="00C90245"/>
    <w:rsid w:val="00CB3ADE"/>
    <w:rsid w:val="00CB3D84"/>
    <w:rsid w:val="00CF63D4"/>
    <w:rsid w:val="00D0722F"/>
    <w:rsid w:val="00D24E88"/>
    <w:rsid w:val="00D41F13"/>
    <w:rsid w:val="00D46546"/>
    <w:rsid w:val="00D57139"/>
    <w:rsid w:val="00D65CD4"/>
    <w:rsid w:val="00D96B70"/>
    <w:rsid w:val="00D9709D"/>
    <w:rsid w:val="00DA139A"/>
    <w:rsid w:val="00DD1A26"/>
    <w:rsid w:val="00DE34CC"/>
    <w:rsid w:val="00DE51B4"/>
    <w:rsid w:val="00DE59F8"/>
    <w:rsid w:val="00DF2C67"/>
    <w:rsid w:val="00DF72ED"/>
    <w:rsid w:val="00E0504B"/>
    <w:rsid w:val="00E16874"/>
    <w:rsid w:val="00E2602F"/>
    <w:rsid w:val="00E3062E"/>
    <w:rsid w:val="00E32E5C"/>
    <w:rsid w:val="00E336BA"/>
    <w:rsid w:val="00E52F6E"/>
    <w:rsid w:val="00E6274A"/>
    <w:rsid w:val="00E62FD2"/>
    <w:rsid w:val="00E64559"/>
    <w:rsid w:val="00E64F5D"/>
    <w:rsid w:val="00E663A9"/>
    <w:rsid w:val="00E71AE7"/>
    <w:rsid w:val="00E83F4A"/>
    <w:rsid w:val="00EA6088"/>
    <w:rsid w:val="00EB1A35"/>
    <w:rsid w:val="00EC0221"/>
    <w:rsid w:val="00EC1286"/>
    <w:rsid w:val="00EE013F"/>
    <w:rsid w:val="00EE3C69"/>
    <w:rsid w:val="00EE406E"/>
    <w:rsid w:val="00EE4BA3"/>
    <w:rsid w:val="00EF4E61"/>
    <w:rsid w:val="00F11BE8"/>
    <w:rsid w:val="00F35E7F"/>
    <w:rsid w:val="00F3621B"/>
    <w:rsid w:val="00F46838"/>
    <w:rsid w:val="00F46B92"/>
    <w:rsid w:val="00F81583"/>
    <w:rsid w:val="00F86E9D"/>
    <w:rsid w:val="00F91717"/>
    <w:rsid w:val="00F93EB7"/>
    <w:rsid w:val="00F94D2D"/>
    <w:rsid w:val="00F9593E"/>
    <w:rsid w:val="00FB2090"/>
    <w:rsid w:val="00FE7247"/>
    <w:rsid w:val="00FF1A15"/>
  </w:rsids>
  <m:mathPr>
    <m:mathFont m:val="Cambria Math"/>
    <m:brkBin m:val="before"/>
    <m:brkBinSub m:val="--"/>
    <m:smallFrac/>
    <m:dispDef/>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lace"/>
  <w:smartTagType w:namespaceuri="urn:schemas-microsoft-com:office:smarttags" w:name="City"/>
  <w:smartTagType w:namespaceuri="urn:schemas-microsoft-com:office:smarttags" w:name="metricconverter"/>
  <w:shapeDefaults>
    <o:shapedefaults v:ext="edit" spidmax="2049">
      <o:colormru v:ext="edit" colors="#7b6c58,#887e6e,#b0a69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2F7A"/>
    <w:rPr>
      <w:rFonts w:ascii="Arial" w:hAnsi="Arial"/>
      <w:szCs w:val="24"/>
      <w:lang w:val="en-US"/>
    </w:rPr>
  </w:style>
  <w:style w:type="paragraph" w:styleId="Heading1">
    <w:name w:val="heading 1"/>
    <w:aliases w:val="ECC Heading 1"/>
    <w:basedOn w:val="Normal"/>
    <w:next w:val="ECCParagraph"/>
    <w:autoRedefine/>
    <w:qFormat/>
    <w:rsid w:val="00797D4C"/>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6E219E"/>
    <w:pPr>
      <w:keepNext/>
      <w:numPr>
        <w:ilvl w:val="1"/>
        <w:numId w:val="2"/>
      </w:numPr>
      <w:spacing w:before="480" w:after="240"/>
      <w:outlineLvl w:val="1"/>
    </w:pPr>
    <w:rPr>
      <w:rFonts w:cs="Arial"/>
      <w:b/>
      <w:bCs/>
      <w:iCs/>
      <w:sz w:val="22"/>
      <w:szCs w:val="22"/>
    </w:rPr>
  </w:style>
  <w:style w:type="paragraph" w:styleId="Heading3">
    <w:name w:val="heading 3"/>
    <w:aliases w:val="ECC Heading 3"/>
    <w:basedOn w:val="Normal"/>
    <w:next w:val="ECCParagraph"/>
    <w:autoRedefine/>
    <w:qFormat/>
    <w:rsid w:val="00471E2B"/>
    <w:pPr>
      <w:keepNext/>
      <w:numPr>
        <w:ilvl w:val="2"/>
        <w:numId w:val="2"/>
      </w:numPr>
      <w:spacing w:before="360" w:after="120"/>
      <w:outlineLvl w:val="2"/>
    </w:pPr>
    <w:rPr>
      <w:rFonts w:cs="Arial"/>
      <w:bCs/>
      <w:sz w:val="22"/>
      <w:szCs w:val="22"/>
      <w:lang w:val="en-GB" w:eastAsia="de-DE"/>
    </w:rPr>
  </w:style>
  <w:style w:type="paragraph" w:styleId="Heading4">
    <w:name w:val="heading 4"/>
    <w:aliases w:val="ECC Heading 4"/>
    <w:basedOn w:val="Normal"/>
    <w:next w:val="ECCParagraph"/>
    <w:link w:val="Heading4Char"/>
    <w:autoRedefine/>
    <w:qFormat/>
    <w:rsid w:val="003124E8"/>
    <w:pPr>
      <w:numPr>
        <w:ilvl w:val="3"/>
        <w:numId w:val="2"/>
      </w:numPr>
      <w:tabs>
        <w:tab w:val="clear" w:pos="3700"/>
        <w:tab w:val="num" w:pos="864"/>
      </w:tabs>
      <w:spacing w:before="360" w:after="120"/>
      <w:ind w:left="864"/>
      <w:outlineLvl w:val="3"/>
    </w:pPr>
    <w:rPr>
      <w:rFonts w:cs="Arial"/>
      <w:bCs/>
      <w:i/>
      <w:color w:val="D2232A"/>
      <w:sz w:val="22"/>
      <w:szCs w:val="22"/>
      <w:lang w:val="en-GB"/>
    </w:rPr>
  </w:style>
  <w:style w:type="paragraph" w:styleId="Heading5">
    <w:name w:val="heading 5"/>
    <w:basedOn w:val="Normal"/>
    <w:next w:val="Normal"/>
    <w:qFormat/>
    <w:rsid w:val="009E47EB"/>
    <w:pPr>
      <w:numPr>
        <w:ilvl w:val="4"/>
        <w:numId w:val="2"/>
      </w:numPr>
      <w:spacing w:before="240" w:after="60"/>
      <w:outlineLvl w:val="4"/>
    </w:pPr>
    <w:rPr>
      <w:b/>
      <w:bCs/>
      <w:i/>
      <w:iCs/>
      <w:sz w:val="26"/>
      <w:szCs w:val="26"/>
    </w:rPr>
  </w:style>
  <w:style w:type="paragraph" w:styleId="Heading6">
    <w:name w:val="heading 6"/>
    <w:basedOn w:val="Normal"/>
    <w:next w:val="Normal"/>
    <w:qFormat/>
    <w:rsid w:val="009E47EB"/>
    <w:pPr>
      <w:numPr>
        <w:ilvl w:val="5"/>
        <w:numId w:val="2"/>
      </w:numPr>
      <w:spacing w:before="240" w:after="60"/>
      <w:outlineLvl w:val="5"/>
    </w:pPr>
    <w:rPr>
      <w:b/>
      <w:bCs/>
      <w:sz w:val="22"/>
      <w:szCs w:val="22"/>
    </w:rPr>
  </w:style>
  <w:style w:type="paragraph" w:styleId="Heading7">
    <w:name w:val="heading 7"/>
    <w:basedOn w:val="Normal"/>
    <w:next w:val="Normal"/>
    <w:qFormat/>
    <w:rsid w:val="009E47EB"/>
    <w:pPr>
      <w:numPr>
        <w:ilvl w:val="6"/>
        <w:numId w:val="2"/>
      </w:numPr>
      <w:spacing w:before="240" w:after="60"/>
      <w:outlineLvl w:val="6"/>
    </w:pPr>
    <w:rPr>
      <w:sz w:val="24"/>
    </w:rPr>
  </w:style>
  <w:style w:type="paragraph" w:styleId="Heading8">
    <w:name w:val="heading 8"/>
    <w:basedOn w:val="Normal"/>
    <w:next w:val="Normal"/>
    <w:qFormat/>
    <w:rsid w:val="009E47EB"/>
    <w:pPr>
      <w:numPr>
        <w:ilvl w:val="7"/>
        <w:numId w:val="2"/>
      </w:numPr>
      <w:spacing w:before="240" w:after="60"/>
      <w:outlineLvl w:val="7"/>
    </w:pPr>
    <w:rPr>
      <w:i/>
      <w:iCs/>
      <w:sz w:val="24"/>
    </w:rPr>
  </w:style>
  <w:style w:type="paragraph" w:styleId="Heading9">
    <w:name w:val="heading 9"/>
    <w:basedOn w:val="Normal"/>
    <w:next w:val="Normal"/>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uiPriority w:val="99"/>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semiHidden/>
    <w:rsid w:val="0077244E"/>
    <w:pPr>
      <w:tabs>
        <w:tab w:val="center" w:pos="4320"/>
        <w:tab w:val="right" w:pos="8640"/>
      </w:tabs>
    </w:pPr>
  </w:style>
  <w:style w:type="paragraph" w:customStyle="1" w:styleId="ECCAnnexheading1">
    <w:name w:val="ECC Annex heading1"/>
    <w:basedOn w:val="Heading1"/>
    <w:next w:val="ECCParagraph"/>
    <w:rsid w:val="00550D79"/>
    <w:pPr>
      <w:numPr>
        <w:numId w:val="5"/>
      </w:numPr>
    </w:p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basedOn w:val="DefaultParagraphFont"/>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C95C7C"/>
    <w:pPr>
      <w:numPr>
        <w:numId w:val="0"/>
      </w:numPr>
      <w:spacing w:before="360" w:after="240"/>
    </w:pPr>
  </w:style>
  <w:style w:type="paragraph" w:customStyle="1" w:styleId="ECCFootnote">
    <w:name w:val="ECC Footnote"/>
    <w:basedOn w:val="Normal"/>
    <w:autoRedefine/>
    <w:rsid w:val="008935B9"/>
    <w:pPr>
      <w:ind w:left="454" w:hanging="454"/>
    </w:pPr>
    <w:rPr>
      <w:sz w:val="16"/>
    </w:rPr>
  </w:style>
  <w:style w:type="paragraph" w:styleId="FootnoteText">
    <w:name w:val="footnote text"/>
    <w:aliases w:val="footnote text"/>
    <w:basedOn w:val="Normal"/>
    <w:link w:val="FootnoteTextChar"/>
    <w:rsid w:val="008935B9"/>
    <w:rPr>
      <w:szCs w:val="20"/>
    </w:rPr>
  </w:style>
  <w:style w:type="character" w:styleId="FootnoteReference">
    <w:name w:val="footnote reference"/>
    <w:aliases w:val="Appel note de bas de p"/>
    <w:basedOn w:val="DefaultParagraphFont"/>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basedOn w:val="Normal"/>
    <w:next w:val="Normal"/>
    <w:uiPriority w:val="35"/>
    <w:semiHidden/>
    <w:unhideWhenUsed/>
    <w:qFormat/>
    <w:rsid w:val="00C4710C"/>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0"/>
      </w:numPr>
    </w:pPr>
  </w:style>
  <w:style w:type="paragraph" w:customStyle="1" w:styleId="ECCNumberedBullets">
    <w:name w:val="ECC Numbered Bullets"/>
    <w:basedOn w:val="Normal"/>
    <w:rsid w:val="00DF2C67"/>
    <w:pPr>
      <w:numPr>
        <w:numId w:val="9"/>
      </w:numPr>
    </w:pPr>
  </w:style>
  <w:style w:type="paragraph" w:styleId="BalloonText">
    <w:name w:val="Balloon Text"/>
    <w:basedOn w:val="Normal"/>
    <w:link w:val="BalloonTextChar"/>
    <w:uiPriority w:val="99"/>
    <w:semiHidden/>
    <w:unhideWhenUs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9"/>
      </w:numPr>
    </w:pPr>
  </w:style>
  <w:style w:type="numbering" w:customStyle="1" w:styleId="ECCNumbers-Letters">
    <w:name w:val="ECC Numbers-Letters"/>
    <w:uiPriority w:val="99"/>
    <w:rsid w:val="00DF2C67"/>
    <w:pPr>
      <w:numPr>
        <w:numId w:val="10"/>
      </w:numPr>
    </w:pPr>
  </w:style>
  <w:style w:type="paragraph" w:styleId="ListParagraph">
    <w:name w:val="List Paragraph"/>
    <w:basedOn w:val="Normal"/>
    <w:uiPriority w:val="34"/>
    <w:qFormat/>
    <w:rsid w:val="00FB2090"/>
    <w:pPr>
      <w:spacing w:after="200" w:line="276" w:lineRule="auto"/>
      <w:ind w:left="720"/>
      <w:contextualSpacing/>
    </w:pPr>
    <w:rPr>
      <w:rFonts w:asciiTheme="minorHAnsi" w:eastAsiaTheme="minorHAnsi" w:hAnsiTheme="minorHAnsi" w:cstheme="minorBidi"/>
      <w:sz w:val="22"/>
      <w:szCs w:val="22"/>
      <w:lang w:val="en-GB"/>
    </w:rPr>
  </w:style>
  <w:style w:type="character" w:styleId="Emphasis">
    <w:name w:val="Emphasis"/>
    <w:basedOn w:val="DefaultParagraphFont"/>
    <w:uiPriority w:val="20"/>
    <w:qFormat/>
    <w:rsid w:val="005D33D5"/>
    <w:rPr>
      <w:i/>
      <w:iCs/>
    </w:rPr>
  </w:style>
  <w:style w:type="character" w:customStyle="1" w:styleId="FootnoteTextChar">
    <w:name w:val="Footnote Text Char"/>
    <w:aliases w:val="footnote text Char"/>
    <w:basedOn w:val="DefaultParagraphFont"/>
    <w:link w:val="FootnoteText"/>
    <w:rsid w:val="00CF63D4"/>
    <w:rPr>
      <w:rFonts w:ascii="Arial" w:hAnsi="Arial"/>
      <w:lang w:val="en-US"/>
    </w:rPr>
  </w:style>
  <w:style w:type="character" w:customStyle="1" w:styleId="Guidance">
    <w:name w:val="Guidance"/>
    <w:basedOn w:val="DefaultParagraphFont"/>
    <w:rsid w:val="00CF63D4"/>
    <w:rPr>
      <w:rFonts w:ascii="Times New Roman" w:hAnsi="Times New Roman" w:cs="Times New Roman" w:hint="default"/>
      <w:i/>
      <w:iCs w:val="0"/>
      <w:color w:val="0000FF"/>
      <w:sz w:val="20"/>
    </w:rPr>
  </w:style>
  <w:style w:type="paragraph" w:customStyle="1" w:styleId="Box">
    <w:name w:val="Box"/>
    <w:basedOn w:val="Normal"/>
    <w:rsid w:val="00F91717"/>
    <w:pPr>
      <w:keepLines/>
      <w:pBdr>
        <w:top w:val="single" w:sz="12" w:space="4" w:color="auto"/>
        <w:left w:val="single" w:sz="12" w:space="4" w:color="auto"/>
        <w:bottom w:val="single" w:sz="12" w:space="4" w:color="auto"/>
        <w:right w:val="single" w:sz="12" w:space="4" w:color="auto"/>
      </w:pBdr>
      <w:spacing w:after="100" w:line="264" w:lineRule="auto"/>
      <w:jc w:val="both"/>
    </w:pPr>
    <w:rPr>
      <w:color w:val="000000"/>
      <w:sz w:val="22"/>
      <w:szCs w:val="20"/>
      <w:lang w:val="en-GB" w:eastAsia="de-DE"/>
    </w:rPr>
  </w:style>
  <w:style w:type="paragraph" w:customStyle="1" w:styleId="H6">
    <w:name w:val="H6"/>
    <w:basedOn w:val="Heading5"/>
    <w:next w:val="Normal"/>
    <w:link w:val="H6Char"/>
    <w:rsid w:val="00770C6E"/>
    <w:pPr>
      <w:keepNext/>
      <w:keepLines/>
      <w:numPr>
        <w:ilvl w:val="0"/>
        <w:numId w:val="0"/>
      </w:numPr>
      <w:overflowPunct w:val="0"/>
      <w:autoSpaceDE w:val="0"/>
      <w:autoSpaceDN w:val="0"/>
      <w:adjustRightInd w:val="0"/>
      <w:spacing w:before="120" w:after="180"/>
      <w:ind w:left="1985" w:hanging="1985"/>
      <w:textAlignment w:val="baseline"/>
      <w:outlineLvl w:val="9"/>
    </w:pPr>
    <w:rPr>
      <w:b w:val="0"/>
      <w:bCs w:val="0"/>
      <w:i w:val="0"/>
      <w:iCs w:val="0"/>
      <w:sz w:val="20"/>
      <w:szCs w:val="20"/>
      <w:lang w:val="en-GB"/>
    </w:rPr>
  </w:style>
  <w:style w:type="paragraph" w:customStyle="1" w:styleId="NO">
    <w:name w:val="NO"/>
    <w:basedOn w:val="Normal"/>
    <w:link w:val="NOChar"/>
    <w:rsid w:val="00770C6E"/>
    <w:pPr>
      <w:keepLines/>
      <w:overflowPunct w:val="0"/>
      <w:autoSpaceDE w:val="0"/>
      <w:autoSpaceDN w:val="0"/>
      <w:adjustRightInd w:val="0"/>
      <w:spacing w:after="180"/>
      <w:ind w:left="1135" w:hanging="851"/>
      <w:textAlignment w:val="baseline"/>
    </w:pPr>
    <w:rPr>
      <w:rFonts w:ascii="Times New Roman" w:hAnsi="Times New Roman"/>
      <w:szCs w:val="20"/>
      <w:lang w:val="en-GB"/>
    </w:rPr>
  </w:style>
  <w:style w:type="paragraph" w:customStyle="1" w:styleId="B1">
    <w:name w:val="B1"/>
    <w:basedOn w:val="List"/>
    <w:rsid w:val="00770C6E"/>
    <w:pPr>
      <w:overflowPunct w:val="0"/>
      <w:autoSpaceDE w:val="0"/>
      <w:autoSpaceDN w:val="0"/>
      <w:adjustRightInd w:val="0"/>
      <w:spacing w:after="180"/>
      <w:ind w:left="738" w:hanging="454"/>
      <w:contextualSpacing w:val="0"/>
      <w:textAlignment w:val="baseline"/>
    </w:pPr>
    <w:rPr>
      <w:rFonts w:ascii="Times New Roman" w:hAnsi="Times New Roman"/>
      <w:szCs w:val="20"/>
      <w:lang w:val="en-GB"/>
    </w:rPr>
  </w:style>
  <w:style w:type="paragraph" w:customStyle="1" w:styleId="B2">
    <w:name w:val="B2+"/>
    <w:basedOn w:val="Normal"/>
    <w:rsid w:val="00770C6E"/>
    <w:pPr>
      <w:numPr>
        <w:numId w:val="14"/>
      </w:numPr>
      <w:overflowPunct w:val="0"/>
      <w:autoSpaceDE w:val="0"/>
      <w:autoSpaceDN w:val="0"/>
      <w:adjustRightInd w:val="0"/>
      <w:spacing w:after="180"/>
      <w:textAlignment w:val="baseline"/>
    </w:pPr>
    <w:rPr>
      <w:rFonts w:ascii="Times New Roman" w:hAnsi="Times New Roman"/>
      <w:szCs w:val="20"/>
      <w:lang w:val="en-GB"/>
    </w:rPr>
  </w:style>
  <w:style w:type="paragraph" w:customStyle="1" w:styleId="BL">
    <w:name w:val="BL"/>
    <w:basedOn w:val="Normal"/>
    <w:rsid w:val="00770C6E"/>
    <w:pPr>
      <w:numPr>
        <w:numId w:val="15"/>
      </w:numPr>
      <w:tabs>
        <w:tab w:val="left" w:pos="851"/>
      </w:tabs>
      <w:overflowPunct w:val="0"/>
      <w:autoSpaceDE w:val="0"/>
      <w:autoSpaceDN w:val="0"/>
      <w:adjustRightInd w:val="0"/>
      <w:spacing w:after="180"/>
      <w:textAlignment w:val="baseline"/>
    </w:pPr>
    <w:rPr>
      <w:rFonts w:ascii="Times New Roman" w:hAnsi="Times New Roman"/>
      <w:szCs w:val="20"/>
      <w:lang w:val="en-GB"/>
    </w:rPr>
  </w:style>
  <w:style w:type="character" w:customStyle="1" w:styleId="H6Char">
    <w:name w:val="H6 Char"/>
    <w:basedOn w:val="DefaultParagraphFont"/>
    <w:link w:val="H6"/>
    <w:rsid w:val="00770C6E"/>
    <w:rPr>
      <w:rFonts w:ascii="Arial" w:hAnsi="Arial"/>
    </w:rPr>
  </w:style>
  <w:style w:type="character" w:customStyle="1" w:styleId="NOChar">
    <w:name w:val="NO Char"/>
    <w:basedOn w:val="DefaultParagraphFont"/>
    <w:link w:val="NO"/>
    <w:rsid w:val="00770C6E"/>
  </w:style>
  <w:style w:type="paragraph" w:styleId="List">
    <w:name w:val="List"/>
    <w:basedOn w:val="Normal"/>
    <w:uiPriority w:val="99"/>
    <w:semiHidden/>
    <w:unhideWhenUsed/>
    <w:rsid w:val="00770C6E"/>
    <w:pPr>
      <w:ind w:left="283" w:hanging="283"/>
      <w:contextualSpacing/>
    </w:pPr>
  </w:style>
  <w:style w:type="character" w:customStyle="1" w:styleId="hps">
    <w:name w:val="hps"/>
    <w:basedOn w:val="DefaultParagraphFont"/>
    <w:rsid w:val="00266417"/>
  </w:style>
  <w:style w:type="character" w:customStyle="1" w:styleId="hpsatn">
    <w:name w:val="hps atn"/>
    <w:basedOn w:val="DefaultParagraphFont"/>
    <w:rsid w:val="00266417"/>
  </w:style>
  <w:style w:type="character" w:customStyle="1" w:styleId="atn">
    <w:name w:val="atn"/>
    <w:basedOn w:val="DefaultParagraphFont"/>
    <w:rsid w:val="00266417"/>
  </w:style>
  <w:style w:type="paragraph" w:customStyle="1" w:styleId="Texte">
    <w:name w:val="Texte"/>
    <w:basedOn w:val="Normal"/>
    <w:rsid w:val="003405C7"/>
    <w:pPr>
      <w:spacing w:before="120"/>
      <w:jc w:val="both"/>
    </w:pPr>
    <w:rPr>
      <w:rFonts w:ascii="Times New Roman" w:hAnsi="Times New Roman"/>
      <w:color w:val="000000"/>
      <w:sz w:val="24"/>
      <w:lang w:eastAsia="fr-FR"/>
    </w:rPr>
  </w:style>
  <w:style w:type="paragraph" w:customStyle="1" w:styleId="Note">
    <w:name w:val="Note"/>
    <w:basedOn w:val="Normal"/>
    <w:rsid w:val="001D757B"/>
    <w:pPr>
      <w:tabs>
        <w:tab w:val="left" w:pos="284"/>
        <w:tab w:val="left" w:pos="1134"/>
        <w:tab w:val="left" w:pos="1871"/>
        <w:tab w:val="left" w:pos="2268"/>
      </w:tabs>
      <w:overflowPunct w:val="0"/>
      <w:autoSpaceDE w:val="0"/>
      <w:autoSpaceDN w:val="0"/>
      <w:adjustRightInd w:val="0"/>
      <w:spacing w:before="160"/>
      <w:jc w:val="both"/>
      <w:textAlignment w:val="baseline"/>
    </w:pPr>
    <w:rPr>
      <w:rFonts w:ascii="Times New Roman" w:hAnsi="Times New Roman"/>
      <w:szCs w:val="20"/>
      <w:lang w:val="fr-FR"/>
    </w:rPr>
  </w:style>
  <w:style w:type="character" w:customStyle="1" w:styleId="Artdef">
    <w:name w:val="Art_def"/>
    <w:basedOn w:val="DefaultParagraphFont"/>
    <w:rsid w:val="001D757B"/>
    <w:rPr>
      <w:b/>
      <w:color w:val="FFCC00"/>
    </w:rPr>
  </w:style>
  <w:style w:type="character" w:customStyle="1" w:styleId="Resref">
    <w:name w:val="Res_ref"/>
    <w:basedOn w:val="DefaultParagraphFont"/>
    <w:rsid w:val="001D757B"/>
    <w:rPr>
      <w:color w:val="3366FF"/>
    </w:rPr>
  </w:style>
  <w:style w:type="paragraph" w:customStyle="1" w:styleId="enumlev1">
    <w:name w:val="enumlev1"/>
    <w:basedOn w:val="Normal"/>
    <w:link w:val="enumlev1Char"/>
    <w:rsid w:val="00343B28"/>
    <w:pPr>
      <w:tabs>
        <w:tab w:val="left" w:pos="1134"/>
        <w:tab w:val="left" w:pos="1871"/>
        <w:tab w:val="left" w:pos="2608"/>
        <w:tab w:val="left" w:pos="3345"/>
      </w:tabs>
      <w:overflowPunct w:val="0"/>
      <w:autoSpaceDE w:val="0"/>
      <w:autoSpaceDN w:val="0"/>
      <w:adjustRightInd w:val="0"/>
      <w:spacing w:before="120"/>
      <w:ind w:left="454" w:hanging="454"/>
      <w:jc w:val="both"/>
      <w:textAlignment w:val="baseline"/>
    </w:pPr>
    <w:rPr>
      <w:rFonts w:ascii="Times New Roman" w:hAnsi="Times New Roman"/>
      <w:sz w:val="24"/>
      <w:szCs w:val="20"/>
      <w:lang w:val="fr-FR"/>
    </w:rPr>
  </w:style>
  <w:style w:type="character" w:customStyle="1" w:styleId="enumlev1Char">
    <w:name w:val="enumlev1 Char"/>
    <w:basedOn w:val="DefaultParagraphFont"/>
    <w:link w:val="enumlev1"/>
    <w:rsid w:val="00343B28"/>
    <w:rPr>
      <w:sz w:val="24"/>
      <w:lang w:val="fr-FR"/>
    </w:rPr>
  </w:style>
  <w:style w:type="paragraph" w:customStyle="1" w:styleId="Text1">
    <w:name w:val="Text 1"/>
    <w:basedOn w:val="Normal"/>
    <w:rsid w:val="00343B28"/>
    <w:pPr>
      <w:widowControl w:val="0"/>
      <w:spacing w:after="240"/>
      <w:ind w:left="483"/>
      <w:jc w:val="both"/>
    </w:pPr>
    <w:rPr>
      <w:rFonts w:ascii="Times New Roman" w:hAnsi="Times New Roman"/>
      <w:sz w:val="24"/>
      <w:szCs w:val="20"/>
      <w:lang w:val="en-GB" w:eastAsia="en-GB"/>
    </w:rPr>
  </w:style>
  <w:style w:type="paragraph" w:customStyle="1" w:styleId="Tablefin">
    <w:name w:val="Table_fin"/>
    <w:basedOn w:val="Normal"/>
    <w:next w:val="Normal"/>
    <w:rsid w:val="00343B28"/>
    <w:pPr>
      <w:tabs>
        <w:tab w:val="left" w:pos="794"/>
        <w:tab w:val="left" w:pos="1191"/>
        <w:tab w:val="left" w:pos="1588"/>
        <w:tab w:val="left" w:pos="1985"/>
      </w:tabs>
      <w:overflowPunct w:val="0"/>
      <w:autoSpaceDE w:val="0"/>
      <w:autoSpaceDN w:val="0"/>
      <w:adjustRightInd w:val="0"/>
      <w:jc w:val="both"/>
      <w:textAlignment w:val="baseline"/>
    </w:pPr>
    <w:rPr>
      <w:rFonts w:ascii="Times New Roman" w:hAnsi="Times New Roman"/>
      <w:szCs w:val="20"/>
      <w:lang w:val="en-GB"/>
    </w:rPr>
  </w:style>
  <w:style w:type="paragraph" w:customStyle="1" w:styleId="Tablehead">
    <w:name w:val="Table_head"/>
    <w:basedOn w:val="Normal"/>
    <w:next w:val="Normal"/>
    <w:rsid w:val="00343B2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szCs w:val="20"/>
      <w:lang w:val="fr-FR"/>
    </w:rPr>
  </w:style>
  <w:style w:type="paragraph" w:customStyle="1" w:styleId="Tablelegend">
    <w:name w:val="Table_legend"/>
    <w:basedOn w:val="Normal"/>
    <w:rsid w:val="00343B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ind w:left="284" w:right="-85" w:hanging="369"/>
      <w:jc w:val="both"/>
      <w:textAlignment w:val="baseline"/>
    </w:pPr>
    <w:rPr>
      <w:rFonts w:ascii="Times New Roman" w:hAnsi="Times New Roman"/>
      <w:sz w:val="22"/>
      <w:szCs w:val="20"/>
      <w:lang w:val="fr-FR"/>
    </w:rPr>
  </w:style>
  <w:style w:type="paragraph" w:customStyle="1" w:styleId="Tabletext">
    <w:name w:val="Table_text"/>
    <w:basedOn w:val="Normal"/>
    <w:rsid w:val="00343B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ascii="Times New Roman" w:hAnsi="Times New Roman"/>
      <w:sz w:val="22"/>
      <w:szCs w:val="20"/>
      <w:lang w:val="fr-FR"/>
    </w:rPr>
  </w:style>
  <w:style w:type="paragraph" w:customStyle="1" w:styleId="Tabletitle">
    <w:name w:val="Table_title"/>
    <w:basedOn w:val="Normal"/>
    <w:next w:val="Tablehead"/>
    <w:rsid w:val="00343B28"/>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w:hAnsi="Times New Roman"/>
      <w:b/>
      <w:sz w:val="24"/>
      <w:szCs w:val="20"/>
      <w:lang w:val="fr-FR"/>
    </w:rPr>
  </w:style>
  <w:style w:type="paragraph" w:customStyle="1" w:styleId="Restitle">
    <w:name w:val="Res_title"/>
    <w:basedOn w:val="Normal"/>
    <w:next w:val="Normal"/>
    <w:rsid w:val="00EE3C69"/>
    <w:pPr>
      <w:keepNext/>
      <w:keepLines/>
      <w:overflowPunct w:val="0"/>
      <w:autoSpaceDE w:val="0"/>
      <w:autoSpaceDN w:val="0"/>
      <w:adjustRightInd w:val="0"/>
      <w:spacing w:before="160" w:after="120"/>
      <w:jc w:val="center"/>
      <w:textAlignment w:val="baseline"/>
    </w:pPr>
    <w:rPr>
      <w:rFonts w:ascii="Times New Roman" w:hAnsi="Times New Roman"/>
      <w:b/>
      <w:noProof/>
      <w:sz w:val="28"/>
      <w:szCs w:val="20"/>
    </w:rPr>
  </w:style>
  <w:style w:type="paragraph" w:customStyle="1" w:styleId="Call">
    <w:name w:val="Call"/>
    <w:basedOn w:val="Normal"/>
    <w:next w:val="Normal"/>
    <w:rsid w:val="00EE3C69"/>
    <w:pPr>
      <w:keepNext/>
      <w:keepLines/>
      <w:tabs>
        <w:tab w:val="left" w:pos="794"/>
        <w:tab w:val="left" w:pos="1191"/>
        <w:tab w:val="left" w:pos="1588"/>
        <w:tab w:val="left" w:pos="1985"/>
      </w:tabs>
      <w:overflowPunct w:val="0"/>
      <w:autoSpaceDE w:val="0"/>
      <w:autoSpaceDN w:val="0"/>
      <w:adjustRightInd w:val="0"/>
      <w:spacing w:before="160"/>
      <w:ind w:left="794"/>
      <w:textAlignment w:val="baseline"/>
    </w:pPr>
    <w:rPr>
      <w:rFonts w:ascii="Times New Roman" w:hAnsi="Times New Roman"/>
      <w:i/>
      <w:sz w:val="24"/>
      <w:szCs w:val="20"/>
      <w:lang w:val="en-GB"/>
    </w:rPr>
  </w:style>
  <w:style w:type="paragraph" w:customStyle="1" w:styleId="Normalaftertitle">
    <w:name w:val="Normal after title"/>
    <w:basedOn w:val="Normal"/>
    <w:next w:val="Normal"/>
    <w:rsid w:val="00EE3C69"/>
    <w:pPr>
      <w:tabs>
        <w:tab w:val="left" w:pos="1134"/>
        <w:tab w:val="left" w:pos="1871"/>
        <w:tab w:val="left" w:pos="2268"/>
      </w:tabs>
      <w:overflowPunct w:val="0"/>
      <w:autoSpaceDE w:val="0"/>
      <w:autoSpaceDN w:val="0"/>
      <w:adjustRightInd w:val="0"/>
      <w:spacing w:before="360"/>
      <w:jc w:val="both"/>
      <w:textAlignment w:val="baseline"/>
    </w:pPr>
    <w:rPr>
      <w:rFonts w:ascii="Times New Roman" w:hAnsi="Times New Roman"/>
      <w:sz w:val="24"/>
      <w:szCs w:val="20"/>
      <w:lang w:val="fr-FR"/>
    </w:rPr>
  </w:style>
  <w:style w:type="character" w:customStyle="1" w:styleId="Artref">
    <w:name w:val="Art_ref"/>
    <w:basedOn w:val="DefaultParagraphFont"/>
    <w:rsid w:val="00EE3C69"/>
    <w:rPr>
      <w:color w:val="3366FF"/>
    </w:rPr>
  </w:style>
  <w:style w:type="character" w:styleId="CommentReference">
    <w:name w:val="annotation reference"/>
    <w:basedOn w:val="DefaultParagraphFont"/>
    <w:uiPriority w:val="99"/>
    <w:semiHidden/>
    <w:unhideWhenUsed/>
    <w:rsid w:val="00A84E84"/>
    <w:rPr>
      <w:sz w:val="16"/>
      <w:szCs w:val="16"/>
    </w:rPr>
  </w:style>
  <w:style w:type="paragraph" w:styleId="CommentText">
    <w:name w:val="annotation text"/>
    <w:basedOn w:val="Normal"/>
    <w:link w:val="CommentTextChar"/>
    <w:uiPriority w:val="99"/>
    <w:semiHidden/>
    <w:unhideWhenUsed/>
    <w:rsid w:val="00A84E84"/>
    <w:rPr>
      <w:szCs w:val="20"/>
    </w:rPr>
  </w:style>
  <w:style w:type="character" w:customStyle="1" w:styleId="CommentTextChar">
    <w:name w:val="Comment Text Char"/>
    <w:basedOn w:val="DefaultParagraphFont"/>
    <w:link w:val="CommentText"/>
    <w:uiPriority w:val="99"/>
    <w:semiHidden/>
    <w:rsid w:val="00A84E84"/>
    <w:rPr>
      <w:rFonts w:ascii="Arial" w:hAnsi="Arial"/>
      <w:lang w:val="en-US"/>
    </w:rPr>
  </w:style>
  <w:style w:type="paragraph" w:styleId="CommentSubject">
    <w:name w:val="annotation subject"/>
    <w:basedOn w:val="CommentText"/>
    <w:next w:val="CommentText"/>
    <w:link w:val="CommentSubjectChar"/>
    <w:uiPriority w:val="99"/>
    <w:semiHidden/>
    <w:unhideWhenUsed/>
    <w:rsid w:val="00A84E84"/>
    <w:rPr>
      <w:b/>
      <w:bCs/>
    </w:rPr>
  </w:style>
  <w:style w:type="character" w:customStyle="1" w:styleId="CommentSubjectChar">
    <w:name w:val="Comment Subject Char"/>
    <w:basedOn w:val="CommentTextChar"/>
    <w:link w:val="CommentSubject"/>
    <w:uiPriority w:val="99"/>
    <w:semiHidden/>
    <w:rsid w:val="00A84E84"/>
    <w:rPr>
      <w:rFonts w:ascii="Arial" w:hAnsi="Arial"/>
      <w:b/>
      <w:bCs/>
      <w:lang w:val="en-US"/>
    </w:rPr>
  </w:style>
  <w:style w:type="paragraph" w:styleId="PlainText">
    <w:name w:val="Plain Text"/>
    <w:basedOn w:val="Normal"/>
    <w:link w:val="PlainTextChar"/>
    <w:uiPriority w:val="99"/>
    <w:unhideWhenUsed/>
    <w:rsid w:val="00BA6CD1"/>
    <w:rPr>
      <w:rFonts w:ascii="Calibri" w:eastAsiaTheme="minorHAnsi" w:hAnsi="Calibri" w:cstheme="minorBidi"/>
      <w:sz w:val="22"/>
      <w:szCs w:val="21"/>
      <w:lang w:val="da-DK"/>
    </w:rPr>
  </w:style>
  <w:style w:type="character" w:customStyle="1" w:styleId="PlainTextChar">
    <w:name w:val="Plain Text Char"/>
    <w:basedOn w:val="DefaultParagraphFont"/>
    <w:link w:val="PlainText"/>
    <w:uiPriority w:val="99"/>
    <w:rsid w:val="00BA6CD1"/>
    <w:rPr>
      <w:rFonts w:ascii="Calibri" w:eastAsiaTheme="minorHAnsi" w:hAnsi="Calibri" w:cstheme="minorBidi"/>
      <w:sz w:val="22"/>
      <w:szCs w:val="21"/>
      <w:lang w:val="da-DK"/>
    </w:rPr>
  </w:style>
  <w:style w:type="character" w:customStyle="1" w:styleId="Heading4Char">
    <w:name w:val="Heading 4 Char"/>
    <w:aliases w:val="ECC Heading 4 Char"/>
    <w:basedOn w:val="DefaultParagraphFont"/>
    <w:link w:val="Heading4"/>
    <w:rsid w:val="000E4AC3"/>
    <w:rPr>
      <w:rFonts w:ascii="Arial" w:hAnsi="Arial" w:cs="Arial"/>
      <w:bCs/>
      <w:i/>
      <w:color w:val="D2232A"/>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2F7A"/>
    <w:rPr>
      <w:rFonts w:ascii="Arial" w:hAnsi="Arial"/>
      <w:szCs w:val="24"/>
      <w:lang w:val="en-US"/>
    </w:rPr>
  </w:style>
  <w:style w:type="paragraph" w:styleId="Heading1">
    <w:name w:val="heading 1"/>
    <w:aliases w:val="ECC Heading 1"/>
    <w:basedOn w:val="Normal"/>
    <w:next w:val="ECCParagraph"/>
    <w:autoRedefine/>
    <w:qFormat/>
    <w:rsid w:val="00797D4C"/>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6E219E"/>
    <w:pPr>
      <w:keepNext/>
      <w:numPr>
        <w:ilvl w:val="1"/>
        <w:numId w:val="2"/>
      </w:numPr>
      <w:spacing w:before="480" w:after="240"/>
      <w:outlineLvl w:val="1"/>
    </w:pPr>
    <w:rPr>
      <w:rFonts w:cs="Arial"/>
      <w:b/>
      <w:bCs/>
      <w:iCs/>
      <w:sz w:val="22"/>
      <w:szCs w:val="22"/>
    </w:rPr>
  </w:style>
  <w:style w:type="paragraph" w:styleId="Heading3">
    <w:name w:val="heading 3"/>
    <w:aliases w:val="ECC Heading 3"/>
    <w:basedOn w:val="Normal"/>
    <w:next w:val="ECCParagraph"/>
    <w:autoRedefine/>
    <w:qFormat/>
    <w:rsid w:val="00471E2B"/>
    <w:pPr>
      <w:keepNext/>
      <w:numPr>
        <w:ilvl w:val="2"/>
        <w:numId w:val="2"/>
      </w:numPr>
      <w:spacing w:before="360" w:after="120"/>
      <w:outlineLvl w:val="2"/>
    </w:pPr>
    <w:rPr>
      <w:rFonts w:cs="Arial"/>
      <w:bCs/>
      <w:sz w:val="22"/>
      <w:szCs w:val="22"/>
      <w:lang w:val="en-GB" w:eastAsia="de-DE"/>
    </w:rPr>
  </w:style>
  <w:style w:type="paragraph" w:styleId="Heading4">
    <w:name w:val="heading 4"/>
    <w:aliases w:val="ECC Heading 4"/>
    <w:basedOn w:val="Normal"/>
    <w:next w:val="ECCParagraph"/>
    <w:link w:val="Heading4Char"/>
    <w:autoRedefine/>
    <w:qFormat/>
    <w:rsid w:val="003124E8"/>
    <w:pPr>
      <w:numPr>
        <w:ilvl w:val="3"/>
        <w:numId w:val="2"/>
      </w:numPr>
      <w:tabs>
        <w:tab w:val="clear" w:pos="3700"/>
        <w:tab w:val="num" w:pos="864"/>
      </w:tabs>
      <w:spacing w:before="360" w:after="120"/>
      <w:ind w:left="864"/>
      <w:outlineLvl w:val="3"/>
    </w:pPr>
    <w:rPr>
      <w:rFonts w:cs="Arial"/>
      <w:bCs/>
      <w:i/>
      <w:color w:val="D2232A"/>
      <w:sz w:val="22"/>
      <w:szCs w:val="22"/>
      <w:lang w:val="en-GB"/>
    </w:rPr>
  </w:style>
  <w:style w:type="paragraph" w:styleId="Heading5">
    <w:name w:val="heading 5"/>
    <w:basedOn w:val="Normal"/>
    <w:next w:val="Normal"/>
    <w:qFormat/>
    <w:rsid w:val="009E47EB"/>
    <w:pPr>
      <w:numPr>
        <w:ilvl w:val="4"/>
        <w:numId w:val="2"/>
      </w:numPr>
      <w:spacing w:before="240" w:after="60"/>
      <w:outlineLvl w:val="4"/>
    </w:pPr>
    <w:rPr>
      <w:b/>
      <w:bCs/>
      <w:i/>
      <w:iCs/>
      <w:sz w:val="26"/>
      <w:szCs w:val="26"/>
    </w:rPr>
  </w:style>
  <w:style w:type="paragraph" w:styleId="Heading6">
    <w:name w:val="heading 6"/>
    <w:basedOn w:val="Normal"/>
    <w:next w:val="Normal"/>
    <w:qFormat/>
    <w:rsid w:val="009E47EB"/>
    <w:pPr>
      <w:numPr>
        <w:ilvl w:val="5"/>
        <w:numId w:val="2"/>
      </w:numPr>
      <w:spacing w:before="240" w:after="60"/>
      <w:outlineLvl w:val="5"/>
    </w:pPr>
    <w:rPr>
      <w:b/>
      <w:bCs/>
      <w:sz w:val="22"/>
      <w:szCs w:val="22"/>
    </w:rPr>
  </w:style>
  <w:style w:type="paragraph" w:styleId="Heading7">
    <w:name w:val="heading 7"/>
    <w:basedOn w:val="Normal"/>
    <w:next w:val="Normal"/>
    <w:qFormat/>
    <w:rsid w:val="009E47EB"/>
    <w:pPr>
      <w:numPr>
        <w:ilvl w:val="6"/>
        <w:numId w:val="2"/>
      </w:numPr>
      <w:spacing w:before="240" w:after="60"/>
      <w:outlineLvl w:val="6"/>
    </w:pPr>
    <w:rPr>
      <w:sz w:val="24"/>
    </w:rPr>
  </w:style>
  <w:style w:type="paragraph" w:styleId="Heading8">
    <w:name w:val="heading 8"/>
    <w:basedOn w:val="Normal"/>
    <w:next w:val="Normal"/>
    <w:qFormat/>
    <w:rsid w:val="009E47EB"/>
    <w:pPr>
      <w:numPr>
        <w:ilvl w:val="7"/>
        <w:numId w:val="2"/>
      </w:numPr>
      <w:spacing w:before="240" w:after="60"/>
      <w:outlineLvl w:val="7"/>
    </w:pPr>
    <w:rPr>
      <w:i/>
      <w:iCs/>
      <w:sz w:val="24"/>
    </w:rPr>
  </w:style>
  <w:style w:type="paragraph" w:styleId="Heading9">
    <w:name w:val="heading 9"/>
    <w:basedOn w:val="Normal"/>
    <w:next w:val="Normal"/>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uiPriority w:val="99"/>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semiHidden/>
    <w:rsid w:val="0077244E"/>
    <w:pPr>
      <w:tabs>
        <w:tab w:val="center" w:pos="4320"/>
        <w:tab w:val="right" w:pos="8640"/>
      </w:tabs>
    </w:pPr>
  </w:style>
  <w:style w:type="paragraph" w:customStyle="1" w:styleId="ECCAnnexheading1">
    <w:name w:val="ECC Annex heading1"/>
    <w:basedOn w:val="Heading1"/>
    <w:next w:val="ECCParagraph"/>
    <w:rsid w:val="00550D79"/>
    <w:pPr>
      <w:numPr>
        <w:numId w:val="5"/>
      </w:numPr>
    </w:p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basedOn w:val="DefaultParagraphFont"/>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C95C7C"/>
    <w:pPr>
      <w:numPr>
        <w:numId w:val="0"/>
      </w:numPr>
      <w:spacing w:before="360" w:after="240"/>
    </w:pPr>
  </w:style>
  <w:style w:type="paragraph" w:customStyle="1" w:styleId="ECCFootnote">
    <w:name w:val="ECC Footnote"/>
    <w:basedOn w:val="Normal"/>
    <w:autoRedefine/>
    <w:rsid w:val="008935B9"/>
    <w:pPr>
      <w:ind w:left="454" w:hanging="454"/>
    </w:pPr>
    <w:rPr>
      <w:sz w:val="16"/>
    </w:rPr>
  </w:style>
  <w:style w:type="paragraph" w:styleId="FootnoteText">
    <w:name w:val="footnote text"/>
    <w:aliases w:val="footnote text"/>
    <w:basedOn w:val="Normal"/>
    <w:link w:val="FootnoteTextChar"/>
    <w:rsid w:val="008935B9"/>
    <w:rPr>
      <w:szCs w:val="20"/>
    </w:rPr>
  </w:style>
  <w:style w:type="character" w:styleId="FootnoteReference">
    <w:name w:val="footnote reference"/>
    <w:aliases w:val="Appel note de bas de p"/>
    <w:basedOn w:val="DefaultParagraphFont"/>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basedOn w:val="Normal"/>
    <w:next w:val="Normal"/>
    <w:uiPriority w:val="35"/>
    <w:semiHidden/>
    <w:unhideWhenUsed/>
    <w:qFormat/>
    <w:rsid w:val="00C4710C"/>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0"/>
      </w:numPr>
    </w:pPr>
  </w:style>
  <w:style w:type="paragraph" w:customStyle="1" w:styleId="ECCNumberedBullets">
    <w:name w:val="ECC Numbered Bullets"/>
    <w:basedOn w:val="Normal"/>
    <w:rsid w:val="00DF2C67"/>
    <w:pPr>
      <w:numPr>
        <w:numId w:val="9"/>
      </w:numPr>
    </w:pPr>
  </w:style>
  <w:style w:type="paragraph" w:styleId="BalloonText">
    <w:name w:val="Balloon Text"/>
    <w:basedOn w:val="Normal"/>
    <w:link w:val="BalloonTextChar"/>
    <w:uiPriority w:val="99"/>
    <w:semiHidden/>
    <w:unhideWhenUs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9"/>
      </w:numPr>
    </w:pPr>
  </w:style>
  <w:style w:type="numbering" w:customStyle="1" w:styleId="ECCNumbers-Letters">
    <w:name w:val="ECC Numbers-Letters"/>
    <w:uiPriority w:val="99"/>
    <w:rsid w:val="00DF2C67"/>
    <w:pPr>
      <w:numPr>
        <w:numId w:val="10"/>
      </w:numPr>
    </w:pPr>
  </w:style>
  <w:style w:type="paragraph" w:styleId="ListParagraph">
    <w:name w:val="List Paragraph"/>
    <w:basedOn w:val="Normal"/>
    <w:uiPriority w:val="34"/>
    <w:qFormat/>
    <w:rsid w:val="00FB2090"/>
    <w:pPr>
      <w:spacing w:after="200" w:line="276" w:lineRule="auto"/>
      <w:ind w:left="720"/>
      <w:contextualSpacing/>
    </w:pPr>
    <w:rPr>
      <w:rFonts w:asciiTheme="minorHAnsi" w:eastAsiaTheme="minorHAnsi" w:hAnsiTheme="minorHAnsi" w:cstheme="minorBidi"/>
      <w:sz w:val="22"/>
      <w:szCs w:val="22"/>
      <w:lang w:val="en-GB"/>
    </w:rPr>
  </w:style>
  <w:style w:type="character" w:styleId="Emphasis">
    <w:name w:val="Emphasis"/>
    <w:basedOn w:val="DefaultParagraphFont"/>
    <w:uiPriority w:val="20"/>
    <w:qFormat/>
    <w:rsid w:val="005D33D5"/>
    <w:rPr>
      <w:i/>
      <w:iCs/>
    </w:rPr>
  </w:style>
  <w:style w:type="character" w:customStyle="1" w:styleId="FootnoteTextChar">
    <w:name w:val="Footnote Text Char"/>
    <w:aliases w:val="footnote text Char"/>
    <w:basedOn w:val="DefaultParagraphFont"/>
    <w:link w:val="FootnoteText"/>
    <w:rsid w:val="00CF63D4"/>
    <w:rPr>
      <w:rFonts w:ascii="Arial" w:hAnsi="Arial"/>
      <w:lang w:val="en-US"/>
    </w:rPr>
  </w:style>
  <w:style w:type="character" w:customStyle="1" w:styleId="Guidance">
    <w:name w:val="Guidance"/>
    <w:basedOn w:val="DefaultParagraphFont"/>
    <w:rsid w:val="00CF63D4"/>
    <w:rPr>
      <w:rFonts w:ascii="Times New Roman" w:hAnsi="Times New Roman" w:cs="Times New Roman" w:hint="default"/>
      <w:i/>
      <w:iCs w:val="0"/>
      <w:color w:val="0000FF"/>
      <w:sz w:val="20"/>
    </w:rPr>
  </w:style>
  <w:style w:type="paragraph" w:customStyle="1" w:styleId="Box">
    <w:name w:val="Box"/>
    <w:basedOn w:val="Normal"/>
    <w:rsid w:val="00F91717"/>
    <w:pPr>
      <w:keepLines/>
      <w:pBdr>
        <w:top w:val="single" w:sz="12" w:space="4" w:color="auto"/>
        <w:left w:val="single" w:sz="12" w:space="4" w:color="auto"/>
        <w:bottom w:val="single" w:sz="12" w:space="4" w:color="auto"/>
        <w:right w:val="single" w:sz="12" w:space="4" w:color="auto"/>
      </w:pBdr>
      <w:spacing w:after="100" w:line="264" w:lineRule="auto"/>
      <w:jc w:val="both"/>
    </w:pPr>
    <w:rPr>
      <w:color w:val="000000"/>
      <w:sz w:val="22"/>
      <w:szCs w:val="20"/>
      <w:lang w:val="en-GB" w:eastAsia="de-DE"/>
    </w:rPr>
  </w:style>
  <w:style w:type="paragraph" w:customStyle="1" w:styleId="H6">
    <w:name w:val="H6"/>
    <w:basedOn w:val="Heading5"/>
    <w:next w:val="Normal"/>
    <w:link w:val="H6Char"/>
    <w:rsid w:val="00770C6E"/>
    <w:pPr>
      <w:keepNext/>
      <w:keepLines/>
      <w:numPr>
        <w:ilvl w:val="0"/>
        <w:numId w:val="0"/>
      </w:numPr>
      <w:overflowPunct w:val="0"/>
      <w:autoSpaceDE w:val="0"/>
      <w:autoSpaceDN w:val="0"/>
      <w:adjustRightInd w:val="0"/>
      <w:spacing w:before="120" w:after="180"/>
      <w:ind w:left="1985" w:hanging="1985"/>
      <w:textAlignment w:val="baseline"/>
      <w:outlineLvl w:val="9"/>
    </w:pPr>
    <w:rPr>
      <w:b w:val="0"/>
      <w:bCs w:val="0"/>
      <w:i w:val="0"/>
      <w:iCs w:val="0"/>
      <w:sz w:val="20"/>
      <w:szCs w:val="20"/>
      <w:lang w:val="en-GB"/>
    </w:rPr>
  </w:style>
  <w:style w:type="paragraph" w:customStyle="1" w:styleId="NO">
    <w:name w:val="NO"/>
    <w:basedOn w:val="Normal"/>
    <w:link w:val="NOChar"/>
    <w:rsid w:val="00770C6E"/>
    <w:pPr>
      <w:keepLines/>
      <w:overflowPunct w:val="0"/>
      <w:autoSpaceDE w:val="0"/>
      <w:autoSpaceDN w:val="0"/>
      <w:adjustRightInd w:val="0"/>
      <w:spacing w:after="180"/>
      <w:ind w:left="1135" w:hanging="851"/>
      <w:textAlignment w:val="baseline"/>
    </w:pPr>
    <w:rPr>
      <w:rFonts w:ascii="Times New Roman" w:hAnsi="Times New Roman"/>
      <w:szCs w:val="20"/>
      <w:lang w:val="en-GB"/>
    </w:rPr>
  </w:style>
  <w:style w:type="paragraph" w:customStyle="1" w:styleId="B1">
    <w:name w:val="B1"/>
    <w:basedOn w:val="List"/>
    <w:rsid w:val="00770C6E"/>
    <w:pPr>
      <w:overflowPunct w:val="0"/>
      <w:autoSpaceDE w:val="0"/>
      <w:autoSpaceDN w:val="0"/>
      <w:adjustRightInd w:val="0"/>
      <w:spacing w:after="180"/>
      <w:ind w:left="738" w:hanging="454"/>
      <w:contextualSpacing w:val="0"/>
      <w:textAlignment w:val="baseline"/>
    </w:pPr>
    <w:rPr>
      <w:rFonts w:ascii="Times New Roman" w:hAnsi="Times New Roman"/>
      <w:szCs w:val="20"/>
      <w:lang w:val="en-GB"/>
    </w:rPr>
  </w:style>
  <w:style w:type="paragraph" w:customStyle="1" w:styleId="B2">
    <w:name w:val="B2+"/>
    <w:basedOn w:val="Normal"/>
    <w:rsid w:val="00770C6E"/>
    <w:pPr>
      <w:numPr>
        <w:numId w:val="14"/>
      </w:numPr>
      <w:overflowPunct w:val="0"/>
      <w:autoSpaceDE w:val="0"/>
      <w:autoSpaceDN w:val="0"/>
      <w:adjustRightInd w:val="0"/>
      <w:spacing w:after="180"/>
      <w:textAlignment w:val="baseline"/>
    </w:pPr>
    <w:rPr>
      <w:rFonts w:ascii="Times New Roman" w:hAnsi="Times New Roman"/>
      <w:szCs w:val="20"/>
      <w:lang w:val="en-GB"/>
    </w:rPr>
  </w:style>
  <w:style w:type="paragraph" w:customStyle="1" w:styleId="BL">
    <w:name w:val="BL"/>
    <w:basedOn w:val="Normal"/>
    <w:rsid w:val="00770C6E"/>
    <w:pPr>
      <w:numPr>
        <w:numId w:val="15"/>
      </w:numPr>
      <w:tabs>
        <w:tab w:val="left" w:pos="851"/>
      </w:tabs>
      <w:overflowPunct w:val="0"/>
      <w:autoSpaceDE w:val="0"/>
      <w:autoSpaceDN w:val="0"/>
      <w:adjustRightInd w:val="0"/>
      <w:spacing w:after="180"/>
      <w:textAlignment w:val="baseline"/>
    </w:pPr>
    <w:rPr>
      <w:rFonts w:ascii="Times New Roman" w:hAnsi="Times New Roman"/>
      <w:szCs w:val="20"/>
      <w:lang w:val="en-GB"/>
    </w:rPr>
  </w:style>
  <w:style w:type="character" w:customStyle="1" w:styleId="H6Char">
    <w:name w:val="H6 Char"/>
    <w:basedOn w:val="DefaultParagraphFont"/>
    <w:link w:val="H6"/>
    <w:rsid w:val="00770C6E"/>
    <w:rPr>
      <w:rFonts w:ascii="Arial" w:hAnsi="Arial"/>
    </w:rPr>
  </w:style>
  <w:style w:type="character" w:customStyle="1" w:styleId="NOChar">
    <w:name w:val="NO Char"/>
    <w:basedOn w:val="DefaultParagraphFont"/>
    <w:link w:val="NO"/>
    <w:rsid w:val="00770C6E"/>
  </w:style>
  <w:style w:type="paragraph" w:styleId="List">
    <w:name w:val="List"/>
    <w:basedOn w:val="Normal"/>
    <w:uiPriority w:val="99"/>
    <w:semiHidden/>
    <w:unhideWhenUsed/>
    <w:rsid w:val="00770C6E"/>
    <w:pPr>
      <w:ind w:left="283" w:hanging="283"/>
      <w:contextualSpacing/>
    </w:pPr>
  </w:style>
  <w:style w:type="character" w:customStyle="1" w:styleId="hps">
    <w:name w:val="hps"/>
    <w:basedOn w:val="DefaultParagraphFont"/>
    <w:rsid w:val="00266417"/>
  </w:style>
  <w:style w:type="character" w:customStyle="1" w:styleId="hpsatn">
    <w:name w:val="hps atn"/>
    <w:basedOn w:val="DefaultParagraphFont"/>
    <w:rsid w:val="00266417"/>
  </w:style>
  <w:style w:type="character" w:customStyle="1" w:styleId="atn">
    <w:name w:val="atn"/>
    <w:basedOn w:val="DefaultParagraphFont"/>
    <w:rsid w:val="00266417"/>
  </w:style>
  <w:style w:type="paragraph" w:customStyle="1" w:styleId="Texte">
    <w:name w:val="Texte"/>
    <w:basedOn w:val="Normal"/>
    <w:rsid w:val="003405C7"/>
    <w:pPr>
      <w:spacing w:before="120"/>
      <w:jc w:val="both"/>
    </w:pPr>
    <w:rPr>
      <w:rFonts w:ascii="Times New Roman" w:hAnsi="Times New Roman"/>
      <w:color w:val="000000"/>
      <w:sz w:val="24"/>
      <w:lang w:eastAsia="fr-FR"/>
    </w:rPr>
  </w:style>
  <w:style w:type="paragraph" w:customStyle="1" w:styleId="Note">
    <w:name w:val="Note"/>
    <w:basedOn w:val="Normal"/>
    <w:rsid w:val="001D757B"/>
    <w:pPr>
      <w:tabs>
        <w:tab w:val="left" w:pos="284"/>
        <w:tab w:val="left" w:pos="1134"/>
        <w:tab w:val="left" w:pos="1871"/>
        <w:tab w:val="left" w:pos="2268"/>
      </w:tabs>
      <w:overflowPunct w:val="0"/>
      <w:autoSpaceDE w:val="0"/>
      <w:autoSpaceDN w:val="0"/>
      <w:adjustRightInd w:val="0"/>
      <w:spacing w:before="160"/>
      <w:jc w:val="both"/>
      <w:textAlignment w:val="baseline"/>
    </w:pPr>
    <w:rPr>
      <w:rFonts w:ascii="Times New Roman" w:hAnsi="Times New Roman"/>
      <w:szCs w:val="20"/>
      <w:lang w:val="fr-FR"/>
    </w:rPr>
  </w:style>
  <w:style w:type="character" w:customStyle="1" w:styleId="Artdef">
    <w:name w:val="Art_def"/>
    <w:basedOn w:val="DefaultParagraphFont"/>
    <w:rsid w:val="001D757B"/>
    <w:rPr>
      <w:b/>
      <w:color w:val="FFCC00"/>
    </w:rPr>
  </w:style>
  <w:style w:type="character" w:customStyle="1" w:styleId="Resref">
    <w:name w:val="Res_ref"/>
    <w:basedOn w:val="DefaultParagraphFont"/>
    <w:rsid w:val="001D757B"/>
    <w:rPr>
      <w:color w:val="3366FF"/>
    </w:rPr>
  </w:style>
  <w:style w:type="paragraph" w:customStyle="1" w:styleId="enumlev1">
    <w:name w:val="enumlev1"/>
    <w:basedOn w:val="Normal"/>
    <w:link w:val="enumlev1Char"/>
    <w:rsid w:val="00343B28"/>
    <w:pPr>
      <w:tabs>
        <w:tab w:val="left" w:pos="1134"/>
        <w:tab w:val="left" w:pos="1871"/>
        <w:tab w:val="left" w:pos="2608"/>
        <w:tab w:val="left" w:pos="3345"/>
      </w:tabs>
      <w:overflowPunct w:val="0"/>
      <w:autoSpaceDE w:val="0"/>
      <w:autoSpaceDN w:val="0"/>
      <w:adjustRightInd w:val="0"/>
      <w:spacing w:before="120"/>
      <w:ind w:left="454" w:hanging="454"/>
      <w:jc w:val="both"/>
      <w:textAlignment w:val="baseline"/>
    </w:pPr>
    <w:rPr>
      <w:rFonts w:ascii="Times New Roman" w:hAnsi="Times New Roman"/>
      <w:sz w:val="24"/>
      <w:szCs w:val="20"/>
      <w:lang w:val="fr-FR"/>
    </w:rPr>
  </w:style>
  <w:style w:type="character" w:customStyle="1" w:styleId="enumlev1Char">
    <w:name w:val="enumlev1 Char"/>
    <w:basedOn w:val="DefaultParagraphFont"/>
    <w:link w:val="enumlev1"/>
    <w:rsid w:val="00343B28"/>
    <w:rPr>
      <w:sz w:val="24"/>
      <w:lang w:val="fr-FR"/>
    </w:rPr>
  </w:style>
  <w:style w:type="paragraph" w:customStyle="1" w:styleId="Text1">
    <w:name w:val="Text 1"/>
    <w:basedOn w:val="Normal"/>
    <w:rsid w:val="00343B28"/>
    <w:pPr>
      <w:widowControl w:val="0"/>
      <w:spacing w:after="240"/>
      <w:ind w:left="483"/>
      <w:jc w:val="both"/>
    </w:pPr>
    <w:rPr>
      <w:rFonts w:ascii="Times New Roman" w:hAnsi="Times New Roman"/>
      <w:sz w:val="24"/>
      <w:szCs w:val="20"/>
      <w:lang w:val="en-GB" w:eastAsia="en-GB"/>
    </w:rPr>
  </w:style>
  <w:style w:type="paragraph" w:customStyle="1" w:styleId="Tablefin">
    <w:name w:val="Table_fin"/>
    <w:basedOn w:val="Normal"/>
    <w:next w:val="Normal"/>
    <w:rsid w:val="00343B28"/>
    <w:pPr>
      <w:tabs>
        <w:tab w:val="left" w:pos="794"/>
        <w:tab w:val="left" w:pos="1191"/>
        <w:tab w:val="left" w:pos="1588"/>
        <w:tab w:val="left" w:pos="1985"/>
      </w:tabs>
      <w:overflowPunct w:val="0"/>
      <w:autoSpaceDE w:val="0"/>
      <w:autoSpaceDN w:val="0"/>
      <w:adjustRightInd w:val="0"/>
      <w:jc w:val="both"/>
      <w:textAlignment w:val="baseline"/>
    </w:pPr>
    <w:rPr>
      <w:rFonts w:ascii="Times New Roman" w:hAnsi="Times New Roman"/>
      <w:szCs w:val="20"/>
      <w:lang w:val="en-GB"/>
    </w:rPr>
  </w:style>
  <w:style w:type="paragraph" w:customStyle="1" w:styleId="Tablehead">
    <w:name w:val="Table_head"/>
    <w:basedOn w:val="Normal"/>
    <w:next w:val="Normal"/>
    <w:rsid w:val="00343B2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szCs w:val="20"/>
      <w:lang w:val="fr-FR"/>
    </w:rPr>
  </w:style>
  <w:style w:type="paragraph" w:customStyle="1" w:styleId="Tablelegend">
    <w:name w:val="Table_legend"/>
    <w:basedOn w:val="Normal"/>
    <w:rsid w:val="00343B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ind w:left="284" w:right="-85" w:hanging="369"/>
      <w:jc w:val="both"/>
      <w:textAlignment w:val="baseline"/>
    </w:pPr>
    <w:rPr>
      <w:rFonts w:ascii="Times New Roman" w:hAnsi="Times New Roman"/>
      <w:sz w:val="22"/>
      <w:szCs w:val="20"/>
      <w:lang w:val="fr-FR"/>
    </w:rPr>
  </w:style>
  <w:style w:type="paragraph" w:customStyle="1" w:styleId="Tabletext">
    <w:name w:val="Table_text"/>
    <w:basedOn w:val="Normal"/>
    <w:rsid w:val="00343B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ascii="Times New Roman" w:hAnsi="Times New Roman"/>
      <w:sz w:val="22"/>
      <w:szCs w:val="20"/>
      <w:lang w:val="fr-FR"/>
    </w:rPr>
  </w:style>
  <w:style w:type="paragraph" w:customStyle="1" w:styleId="Tabletitle">
    <w:name w:val="Table_title"/>
    <w:basedOn w:val="Normal"/>
    <w:next w:val="Tablehead"/>
    <w:rsid w:val="00343B28"/>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w:hAnsi="Times New Roman"/>
      <w:b/>
      <w:sz w:val="24"/>
      <w:szCs w:val="20"/>
      <w:lang w:val="fr-FR"/>
    </w:rPr>
  </w:style>
  <w:style w:type="paragraph" w:customStyle="1" w:styleId="Restitle">
    <w:name w:val="Res_title"/>
    <w:basedOn w:val="Normal"/>
    <w:next w:val="Normal"/>
    <w:rsid w:val="00EE3C69"/>
    <w:pPr>
      <w:keepNext/>
      <w:keepLines/>
      <w:overflowPunct w:val="0"/>
      <w:autoSpaceDE w:val="0"/>
      <w:autoSpaceDN w:val="0"/>
      <w:adjustRightInd w:val="0"/>
      <w:spacing w:before="160" w:after="120"/>
      <w:jc w:val="center"/>
      <w:textAlignment w:val="baseline"/>
    </w:pPr>
    <w:rPr>
      <w:rFonts w:ascii="Times New Roman" w:hAnsi="Times New Roman"/>
      <w:b/>
      <w:noProof/>
      <w:sz w:val="28"/>
      <w:szCs w:val="20"/>
    </w:rPr>
  </w:style>
  <w:style w:type="paragraph" w:customStyle="1" w:styleId="Call">
    <w:name w:val="Call"/>
    <w:basedOn w:val="Normal"/>
    <w:next w:val="Normal"/>
    <w:rsid w:val="00EE3C69"/>
    <w:pPr>
      <w:keepNext/>
      <w:keepLines/>
      <w:tabs>
        <w:tab w:val="left" w:pos="794"/>
        <w:tab w:val="left" w:pos="1191"/>
        <w:tab w:val="left" w:pos="1588"/>
        <w:tab w:val="left" w:pos="1985"/>
      </w:tabs>
      <w:overflowPunct w:val="0"/>
      <w:autoSpaceDE w:val="0"/>
      <w:autoSpaceDN w:val="0"/>
      <w:adjustRightInd w:val="0"/>
      <w:spacing w:before="160"/>
      <w:ind w:left="794"/>
      <w:textAlignment w:val="baseline"/>
    </w:pPr>
    <w:rPr>
      <w:rFonts w:ascii="Times New Roman" w:hAnsi="Times New Roman"/>
      <w:i/>
      <w:sz w:val="24"/>
      <w:szCs w:val="20"/>
      <w:lang w:val="en-GB"/>
    </w:rPr>
  </w:style>
  <w:style w:type="paragraph" w:customStyle="1" w:styleId="Normalaftertitle">
    <w:name w:val="Normal after title"/>
    <w:basedOn w:val="Normal"/>
    <w:next w:val="Normal"/>
    <w:rsid w:val="00EE3C69"/>
    <w:pPr>
      <w:tabs>
        <w:tab w:val="left" w:pos="1134"/>
        <w:tab w:val="left" w:pos="1871"/>
        <w:tab w:val="left" w:pos="2268"/>
      </w:tabs>
      <w:overflowPunct w:val="0"/>
      <w:autoSpaceDE w:val="0"/>
      <w:autoSpaceDN w:val="0"/>
      <w:adjustRightInd w:val="0"/>
      <w:spacing w:before="360"/>
      <w:jc w:val="both"/>
      <w:textAlignment w:val="baseline"/>
    </w:pPr>
    <w:rPr>
      <w:rFonts w:ascii="Times New Roman" w:hAnsi="Times New Roman"/>
      <w:sz w:val="24"/>
      <w:szCs w:val="20"/>
      <w:lang w:val="fr-FR"/>
    </w:rPr>
  </w:style>
  <w:style w:type="character" w:customStyle="1" w:styleId="Artref">
    <w:name w:val="Art_ref"/>
    <w:basedOn w:val="DefaultParagraphFont"/>
    <w:rsid w:val="00EE3C69"/>
    <w:rPr>
      <w:color w:val="3366FF"/>
    </w:rPr>
  </w:style>
  <w:style w:type="character" w:styleId="CommentReference">
    <w:name w:val="annotation reference"/>
    <w:basedOn w:val="DefaultParagraphFont"/>
    <w:uiPriority w:val="99"/>
    <w:semiHidden/>
    <w:unhideWhenUsed/>
    <w:rsid w:val="00A84E84"/>
    <w:rPr>
      <w:sz w:val="16"/>
      <w:szCs w:val="16"/>
    </w:rPr>
  </w:style>
  <w:style w:type="paragraph" w:styleId="CommentText">
    <w:name w:val="annotation text"/>
    <w:basedOn w:val="Normal"/>
    <w:link w:val="CommentTextChar"/>
    <w:uiPriority w:val="99"/>
    <w:semiHidden/>
    <w:unhideWhenUsed/>
    <w:rsid w:val="00A84E84"/>
    <w:rPr>
      <w:szCs w:val="20"/>
    </w:rPr>
  </w:style>
  <w:style w:type="character" w:customStyle="1" w:styleId="CommentTextChar">
    <w:name w:val="Comment Text Char"/>
    <w:basedOn w:val="DefaultParagraphFont"/>
    <w:link w:val="CommentText"/>
    <w:uiPriority w:val="99"/>
    <w:semiHidden/>
    <w:rsid w:val="00A84E84"/>
    <w:rPr>
      <w:rFonts w:ascii="Arial" w:hAnsi="Arial"/>
      <w:lang w:val="en-US"/>
    </w:rPr>
  </w:style>
  <w:style w:type="paragraph" w:styleId="CommentSubject">
    <w:name w:val="annotation subject"/>
    <w:basedOn w:val="CommentText"/>
    <w:next w:val="CommentText"/>
    <w:link w:val="CommentSubjectChar"/>
    <w:uiPriority w:val="99"/>
    <w:semiHidden/>
    <w:unhideWhenUsed/>
    <w:rsid w:val="00A84E84"/>
    <w:rPr>
      <w:b/>
      <w:bCs/>
    </w:rPr>
  </w:style>
  <w:style w:type="character" w:customStyle="1" w:styleId="CommentSubjectChar">
    <w:name w:val="Comment Subject Char"/>
    <w:basedOn w:val="CommentTextChar"/>
    <w:link w:val="CommentSubject"/>
    <w:uiPriority w:val="99"/>
    <w:semiHidden/>
    <w:rsid w:val="00A84E84"/>
    <w:rPr>
      <w:rFonts w:ascii="Arial" w:hAnsi="Arial"/>
      <w:b/>
      <w:bCs/>
      <w:lang w:val="en-US"/>
    </w:rPr>
  </w:style>
  <w:style w:type="paragraph" w:styleId="PlainText">
    <w:name w:val="Plain Text"/>
    <w:basedOn w:val="Normal"/>
    <w:link w:val="PlainTextChar"/>
    <w:uiPriority w:val="99"/>
    <w:unhideWhenUsed/>
    <w:rsid w:val="00BA6CD1"/>
    <w:rPr>
      <w:rFonts w:ascii="Calibri" w:eastAsiaTheme="minorHAnsi" w:hAnsi="Calibri" w:cstheme="minorBidi"/>
      <w:sz w:val="22"/>
      <w:szCs w:val="21"/>
      <w:lang w:val="da-DK"/>
    </w:rPr>
  </w:style>
  <w:style w:type="character" w:customStyle="1" w:styleId="PlainTextChar">
    <w:name w:val="Plain Text Char"/>
    <w:basedOn w:val="DefaultParagraphFont"/>
    <w:link w:val="PlainText"/>
    <w:uiPriority w:val="99"/>
    <w:rsid w:val="00BA6CD1"/>
    <w:rPr>
      <w:rFonts w:ascii="Calibri" w:eastAsiaTheme="minorHAnsi" w:hAnsi="Calibri" w:cstheme="minorBidi"/>
      <w:sz w:val="22"/>
      <w:szCs w:val="21"/>
      <w:lang w:val="da-DK"/>
    </w:rPr>
  </w:style>
  <w:style w:type="character" w:customStyle="1" w:styleId="Heading4Char">
    <w:name w:val="Heading 4 Char"/>
    <w:aliases w:val="ECC Heading 4 Char"/>
    <w:basedOn w:val="DefaultParagraphFont"/>
    <w:link w:val="Heading4"/>
    <w:rsid w:val="000E4AC3"/>
    <w:rPr>
      <w:rFonts w:ascii="Arial" w:hAnsi="Arial" w:cs="Arial"/>
      <w:bCs/>
      <w:i/>
      <w:color w:val="D2232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577239">
      <w:bodyDiv w:val="1"/>
      <w:marLeft w:val="0"/>
      <w:marRight w:val="0"/>
      <w:marTop w:val="0"/>
      <w:marBottom w:val="0"/>
      <w:divBdr>
        <w:top w:val="none" w:sz="0" w:space="0" w:color="auto"/>
        <w:left w:val="none" w:sz="0" w:space="0" w:color="auto"/>
        <w:bottom w:val="none" w:sz="0" w:space="0" w:color="auto"/>
        <w:right w:val="none" w:sz="0" w:space="0" w:color="auto"/>
      </w:divBdr>
    </w:div>
    <w:div w:id="443810816">
      <w:bodyDiv w:val="1"/>
      <w:marLeft w:val="0"/>
      <w:marRight w:val="0"/>
      <w:marTop w:val="0"/>
      <w:marBottom w:val="0"/>
      <w:divBdr>
        <w:top w:val="none" w:sz="0" w:space="0" w:color="auto"/>
        <w:left w:val="none" w:sz="0" w:space="0" w:color="auto"/>
        <w:bottom w:val="none" w:sz="0" w:space="0" w:color="auto"/>
        <w:right w:val="none" w:sz="0" w:space="0" w:color="auto"/>
      </w:divBdr>
    </w:div>
    <w:div w:id="871921610">
      <w:bodyDiv w:val="1"/>
      <w:marLeft w:val="0"/>
      <w:marRight w:val="0"/>
      <w:marTop w:val="0"/>
      <w:marBottom w:val="0"/>
      <w:divBdr>
        <w:top w:val="none" w:sz="0" w:space="0" w:color="auto"/>
        <w:left w:val="none" w:sz="0" w:space="0" w:color="auto"/>
        <w:bottom w:val="none" w:sz="0" w:space="0" w:color="auto"/>
        <w:right w:val="none" w:sz="0" w:space="0" w:color="auto"/>
      </w:divBdr>
    </w:div>
    <w:div w:id="1730613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cid:image002.jpg@01CCFDD3.EBA975A0" TargetMode="External"/><Relationship Id="rId18" Type="http://schemas.openxmlformats.org/officeDocument/2006/relationships/image" Target="media/image6.png"/><Relationship Id="rId26" Type="http://schemas.openxmlformats.org/officeDocument/2006/relationships/comments" Target="comments.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cid:580014208@18062012-24D8" TargetMode="External"/><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5.gif"/><Relationship Id="rId20" Type="http://schemas.openxmlformats.org/officeDocument/2006/relationships/image" Target="media/image8.pn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1.wmf"/><Relationship Id="rId5" Type="http://schemas.openxmlformats.org/officeDocument/2006/relationships/settings" Target="settings.xml"/><Relationship Id="rId15" Type="http://schemas.openxmlformats.org/officeDocument/2006/relationships/image" Target="http://www01/teams/osrn/wxradar/img_clee/Clee_Hill.png" TargetMode="External"/><Relationship Id="rId23" Type="http://schemas.openxmlformats.org/officeDocument/2006/relationships/image" Target="media/image10.emf"/><Relationship Id="rId28"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hyperlink" Target="http://www.knmi.nl/opera/" TargetMode="External"/><Relationship Id="rId27" Type="http://schemas.openxmlformats.org/officeDocument/2006/relationships/header" Target="header4.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4AD38E-3AE9-480D-9B59-516A6F148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12597</Words>
  <Characters>71803</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New ECC Report Style</vt:lpstr>
    </vt:vector>
  </TitlesOfParts>
  <Company>ECO</Company>
  <LinksUpToDate>false</LinksUpToDate>
  <CharactersWithSpaces>84232</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dc:description>This template is used as guidance to draft ECC Reports.</dc:description>
  <cp:lastModifiedBy>Thomas Weber</cp:lastModifiedBy>
  <cp:revision>2</cp:revision>
  <cp:lastPrinted>1901-01-01T00:00:00Z</cp:lastPrinted>
  <dcterms:created xsi:type="dcterms:W3CDTF">2013-01-14T08:56:00Z</dcterms:created>
  <dcterms:modified xsi:type="dcterms:W3CDTF">2013-01-14T08:56:00Z</dcterms:modified>
</cp:coreProperties>
</file>